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0EDF" w:rsidRPr="004B70F0" w:rsidRDefault="00070EDF" w:rsidP="00CB2AE2">
      <w:pPr>
        <w:spacing w:line="360" w:lineRule="auto"/>
        <w:jc w:val="center"/>
        <w:rPr>
          <w:rFonts w:ascii="Acumin Pro" w:hAnsi="Acumin Pro"/>
          <w:sz w:val="20"/>
          <w:szCs w:val="20"/>
          <w:lang w:val="pl-PL"/>
        </w:rPr>
      </w:pPr>
    </w:p>
    <w:p w:rsidR="00235A22" w:rsidRPr="004B70F0" w:rsidRDefault="00861B14" w:rsidP="00CB2AE2">
      <w:pPr>
        <w:spacing w:line="360" w:lineRule="auto"/>
        <w:rPr>
          <w:rFonts w:ascii="Acumin Pro" w:hAnsi="Acumin Pro"/>
          <w:sz w:val="20"/>
          <w:szCs w:val="20"/>
          <w:lang w:val="pl-PL"/>
        </w:rPr>
      </w:pPr>
      <w:r>
        <w:rPr>
          <w:rFonts w:ascii="Acumin Pro" w:hAnsi="Acumin Pro"/>
          <w:sz w:val="20"/>
          <w:szCs w:val="20"/>
          <w:lang w:val="pl-PL"/>
        </w:rPr>
        <w:t>Numer sprawy nadany przez Zamawiającego:</w:t>
      </w:r>
      <w:r w:rsidR="008721D2">
        <w:rPr>
          <w:rFonts w:ascii="Acumin Pro" w:hAnsi="Acumin Pro"/>
          <w:sz w:val="20"/>
          <w:szCs w:val="20"/>
          <w:lang w:val="pl-PL"/>
        </w:rPr>
        <w:t xml:space="preserve"> </w:t>
      </w:r>
      <w:r w:rsidR="00235A22" w:rsidRPr="004B70F0">
        <w:rPr>
          <w:rFonts w:ascii="Acumin Pro" w:hAnsi="Acumin Pro" w:cs="Arial"/>
          <w:sz w:val="20"/>
          <w:szCs w:val="20"/>
          <w:lang w:val="pl-PL"/>
        </w:rPr>
        <w:t>AZ.281.</w:t>
      </w:r>
      <w:r w:rsidR="00A772F5">
        <w:rPr>
          <w:rFonts w:ascii="Acumin Pro" w:hAnsi="Acumin Pro" w:cs="Arial"/>
          <w:sz w:val="20"/>
          <w:szCs w:val="20"/>
          <w:lang w:val="pl-PL"/>
        </w:rPr>
        <w:t>2</w:t>
      </w:r>
      <w:r>
        <w:rPr>
          <w:rFonts w:ascii="Acumin Pro" w:hAnsi="Acumin Pro" w:cs="Arial"/>
          <w:sz w:val="20"/>
          <w:szCs w:val="20"/>
          <w:lang w:val="pl-PL"/>
        </w:rPr>
        <w:t>.</w:t>
      </w:r>
      <w:r w:rsidR="00B070C5">
        <w:rPr>
          <w:rFonts w:ascii="Acumin Pro" w:hAnsi="Acumin Pro" w:cs="Arial"/>
          <w:sz w:val="20"/>
          <w:szCs w:val="20"/>
          <w:lang w:val="pl-PL"/>
        </w:rPr>
        <w:t>11</w:t>
      </w:r>
      <w:r>
        <w:rPr>
          <w:rFonts w:ascii="Acumin Pro" w:hAnsi="Acumin Pro" w:cs="Arial"/>
          <w:sz w:val="20"/>
          <w:szCs w:val="20"/>
          <w:lang w:val="pl-PL"/>
        </w:rPr>
        <w:t>.2022</w:t>
      </w:r>
    </w:p>
    <w:p w:rsidR="00235A22" w:rsidRPr="004B70F0" w:rsidRDefault="00235A22" w:rsidP="00CB2AE2">
      <w:pPr>
        <w:spacing w:line="360" w:lineRule="auto"/>
        <w:jc w:val="center"/>
        <w:rPr>
          <w:rFonts w:ascii="Acumin Pro" w:hAnsi="Acumin Pro"/>
          <w:b/>
          <w:sz w:val="20"/>
          <w:szCs w:val="20"/>
          <w:lang w:val="pl-PL"/>
        </w:rPr>
      </w:pPr>
    </w:p>
    <w:p w:rsidR="00312648" w:rsidRDefault="00312648" w:rsidP="00CB2AE2">
      <w:pPr>
        <w:spacing w:line="360" w:lineRule="auto"/>
        <w:jc w:val="center"/>
        <w:rPr>
          <w:rFonts w:ascii="Acumin Pro" w:hAnsi="Acumin Pro"/>
          <w:b/>
          <w:sz w:val="20"/>
          <w:szCs w:val="20"/>
          <w:lang w:val="pl-PL"/>
        </w:rPr>
      </w:pPr>
    </w:p>
    <w:p w:rsidR="00F542D3" w:rsidRPr="00103ACE" w:rsidRDefault="00F542D3" w:rsidP="00CB2AE2">
      <w:pPr>
        <w:spacing w:line="360" w:lineRule="auto"/>
        <w:jc w:val="center"/>
        <w:rPr>
          <w:rFonts w:ascii="Acumin Pro" w:hAnsi="Acumin Pro"/>
          <w:b/>
          <w:sz w:val="28"/>
          <w:szCs w:val="28"/>
          <w:u w:val="single"/>
          <w:lang w:val="pl-PL"/>
        </w:rPr>
      </w:pPr>
      <w:r w:rsidRPr="000A061A">
        <w:rPr>
          <w:rFonts w:ascii="Acumin Pro" w:hAnsi="Acumin Pro"/>
          <w:b/>
          <w:sz w:val="28"/>
          <w:szCs w:val="28"/>
          <w:lang w:val="pl-PL"/>
        </w:rPr>
        <w:t>SPECYFIKACJA  WARUNKÓW ZAMÓWIENIA</w:t>
      </w:r>
      <w:r w:rsidR="005E648C">
        <w:rPr>
          <w:rFonts w:ascii="Acumin Pro" w:hAnsi="Acumin Pro"/>
          <w:b/>
          <w:sz w:val="28"/>
          <w:szCs w:val="28"/>
          <w:lang w:val="pl-PL"/>
        </w:rPr>
        <w:t xml:space="preserve"> </w:t>
      </w:r>
      <w:r w:rsidR="005E648C" w:rsidRPr="00103ACE">
        <w:rPr>
          <w:rFonts w:ascii="Acumin Pro" w:hAnsi="Acumin Pro"/>
          <w:b/>
          <w:sz w:val="28"/>
          <w:szCs w:val="28"/>
          <w:u w:val="single"/>
          <w:lang w:val="pl-PL"/>
        </w:rPr>
        <w:t>(ujednolicona po zmianach)</w:t>
      </w:r>
    </w:p>
    <w:p w:rsidR="00E605DA" w:rsidRPr="004B70F0" w:rsidRDefault="00E605DA" w:rsidP="00CB2AE2">
      <w:pPr>
        <w:spacing w:line="360" w:lineRule="auto"/>
        <w:jc w:val="center"/>
        <w:rPr>
          <w:rFonts w:ascii="Acumin Pro" w:hAnsi="Acumin Pro"/>
          <w:b/>
          <w:sz w:val="20"/>
          <w:szCs w:val="20"/>
          <w:lang w:val="pl-PL"/>
        </w:rPr>
      </w:pPr>
    </w:p>
    <w:p w:rsidR="00F542D3" w:rsidRPr="004B70F0" w:rsidRDefault="00F542D3" w:rsidP="008D73CD">
      <w:pPr>
        <w:spacing w:line="360" w:lineRule="auto"/>
        <w:jc w:val="center"/>
        <w:rPr>
          <w:rFonts w:ascii="Acumin Pro" w:hAnsi="Acumin Pro"/>
          <w:sz w:val="20"/>
          <w:szCs w:val="20"/>
          <w:lang w:val="pl-PL"/>
        </w:rPr>
      </w:pPr>
      <w:r w:rsidRPr="004B70F0">
        <w:rPr>
          <w:rFonts w:ascii="Acumin Pro" w:hAnsi="Acumin Pro"/>
          <w:sz w:val="20"/>
          <w:szCs w:val="20"/>
          <w:lang w:val="pl-PL"/>
        </w:rPr>
        <w:t xml:space="preserve">w postępowaniu o udzielenie zamówienia </w:t>
      </w:r>
      <w:r w:rsidR="00F857B6">
        <w:rPr>
          <w:rFonts w:ascii="Acumin Pro" w:hAnsi="Acumin Pro"/>
          <w:sz w:val="20"/>
          <w:szCs w:val="20"/>
          <w:lang w:val="pl-PL"/>
        </w:rPr>
        <w:t xml:space="preserve">klasycznego </w:t>
      </w:r>
      <w:r w:rsidRPr="004B70F0">
        <w:rPr>
          <w:rFonts w:ascii="Acumin Pro" w:hAnsi="Acumin Pro"/>
          <w:sz w:val="20"/>
          <w:szCs w:val="20"/>
          <w:lang w:val="pl-PL"/>
        </w:rPr>
        <w:t>o wartości mniejszej niż progi unijne, na zadanie pod nazwą:</w:t>
      </w:r>
    </w:p>
    <w:p w:rsidR="00F542D3" w:rsidRPr="004B70F0" w:rsidRDefault="00F542D3" w:rsidP="00CB2AE2">
      <w:pPr>
        <w:spacing w:line="360" w:lineRule="auto"/>
        <w:jc w:val="both"/>
        <w:rPr>
          <w:rFonts w:ascii="Acumin Pro" w:hAnsi="Acumin Pro"/>
          <w:b/>
          <w:sz w:val="20"/>
          <w:szCs w:val="20"/>
          <w:lang w:val="pl-PL"/>
        </w:rPr>
      </w:pPr>
    </w:p>
    <w:p w:rsidR="00F542D3" w:rsidRPr="004B70F0" w:rsidRDefault="00802A3E" w:rsidP="00CB2AE2">
      <w:pPr>
        <w:spacing w:line="360" w:lineRule="auto"/>
        <w:jc w:val="center"/>
        <w:rPr>
          <w:rFonts w:ascii="Acumin Pro" w:hAnsi="Acumin Pro"/>
          <w:b/>
          <w:sz w:val="20"/>
          <w:szCs w:val="20"/>
          <w:lang w:val="pl-PL"/>
        </w:rPr>
      </w:pPr>
      <w:r>
        <w:rPr>
          <w:rFonts w:ascii="Acumin Pro" w:hAnsi="Acumin Pro"/>
          <w:b/>
          <w:sz w:val="28"/>
          <w:szCs w:val="28"/>
          <w:lang w:val="pl-PL"/>
        </w:rPr>
        <w:t>Wykonanie</w:t>
      </w:r>
      <w:r w:rsidR="000F5D2D">
        <w:rPr>
          <w:rFonts w:ascii="Acumin Pro" w:hAnsi="Acumin Pro"/>
          <w:b/>
          <w:sz w:val="28"/>
          <w:szCs w:val="28"/>
          <w:lang w:val="pl-PL"/>
        </w:rPr>
        <w:t xml:space="preserve"> wielobranżowego projektu </w:t>
      </w:r>
      <w:r>
        <w:rPr>
          <w:rFonts w:ascii="Acumin Pro" w:hAnsi="Acumin Pro"/>
          <w:b/>
          <w:sz w:val="28"/>
          <w:szCs w:val="28"/>
          <w:lang w:val="pl-PL"/>
        </w:rPr>
        <w:t xml:space="preserve">uzupełniającego </w:t>
      </w:r>
      <w:r w:rsidR="00C40715">
        <w:rPr>
          <w:rFonts w:ascii="Acumin Pro" w:hAnsi="Acumin Pro"/>
          <w:b/>
          <w:sz w:val="28"/>
          <w:szCs w:val="28"/>
          <w:lang w:val="pl-PL"/>
        </w:rPr>
        <w:t xml:space="preserve">oraz </w:t>
      </w:r>
      <w:r w:rsidR="005506B7">
        <w:rPr>
          <w:rFonts w:ascii="Acumin Pro" w:hAnsi="Acumin Pro"/>
          <w:b/>
          <w:sz w:val="28"/>
          <w:szCs w:val="28"/>
          <w:lang w:val="pl-PL"/>
        </w:rPr>
        <w:t>wykonanie aktualizacji</w:t>
      </w:r>
      <w:r w:rsidR="003A0FE2">
        <w:rPr>
          <w:rFonts w:ascii="Acumin Pro" w:hAnsi="Acumin Pro"/>
          <w:b/>
          <w:sz w:val="28"/>
          <w:szCs w:val="28"/>
          <w:lang w:val="pl-PL"/>
        </w:rPr>
        <w:t xml:space="preserve"> projektu </w:t>
      </w:r>
      <w:r w:rsidR="00E57997">
        <w:rPr>
          <w:rFonts w:ascii="Acumin Pro" w:hAnsi="Acumin Pro"/>
          <w:b/>
          <w:sz w:val="28"/>
          <w:szCs w:val="28"/>
          <w:lang w:val="pl-PL"/>
        </w:rPr>
        <w:t xml:space="preserve">dla Muzeum Narodowego w Poznaniu </w:t>
      </w:r>
    </w:p>
    <w:p w:rsidR="00F542D3" w:rsidRPr="004B70F0" w:rsidRDefault="00F542D3" w:rsidP="00CB2AE2">
      <w:pPr>
        <w:spacing w:line="360" w:lineRule="auto"/>
        <w:jc w:val="center"/>
        <w:rPr>
          <w:rFonts w:ascii="Acumin Pro" w:hAnsi="Acumin Pro"/>
          <w:b/>
          <w:sz w:val="20"/>
          <w:szCs w:val="20"/>
          <w:lang w:val="pl-PL"/>
        </w:rPr>
      </w:pPr>
    </w:p>
    <w:p w:rsidR="00F23E70" w:rsidRPr="004B70F0" w:rsidRDefault="00F23E70" w:rsidP="00CB2AE2">
      <w:pPr>
        <w:spacing w:line="360" w:lineRule="auto"/>
        <w:jc w:val="center"/>
        <w:rPr>
          <w:rFonts w:ascii="Acumin Pro" w:hAnsi="Acumin Pro"/>
          <w:sz w:val="20"/>
          <w:szCs w:val="20"/>
          <w:lang w:val="pl-PL"/>
        </w:rPr>
      </w:pPr>
    </w:p>
    <w:p w:rsidR="00F23E70" w:rsidRPr="004B70F0" w:rsidRDefault="00F23E70" w:rsidP="00CB2AE2">
      <w:pPr>
        <w:spacing w:line="360" w:lineRule="auto"/>
        <w:jc w:val="center"/>
        <w:rPr>
          <w:rFonts w:ascii="Acumin Pro" w:hAnsi="Acumin Pro"/>
          <w:sz w:val="20"/>
          <w:szCs w:val="20"/>
          <w:lang w:val="pl-PL"/>
        </w:rPr>
      </w:pPr>
    </w:p>
    <w:p w:rsidR="00F23E70" w:rsidRPr="004B70F0" w:rsidRDefault="00F23E70" w:rsidP="00CB2AE2">
      <w:pPr>
        <w:spacing w:line="360" w:lineRule="auto"/>
        <w:jc w:val="center"/>
        <w:rPr>
          <w:rFonts w:ascii="Acumin Pro" w:hAnsi="Acumin Pro"/>
          <w:sz w:val="20"/>
          <w:szCs w:val="20"/>
          <w:lang w:val="pl-PL"/>
        </w:rPr>
      </w:pPr>
    </w:p>
    <w:p w:rsidR="00F23E70" w:rsidRPr="004B70F0" w:rsidRDefault="00F23E70" w:rsidP="00CB2AE2">
      <w:pPr>
        <w:spacing w:line="360" w:lineRule="auto"/>
        <w:jc w:val="center"/>
        <w:rPr>
          <w:rFonts w:ascii="Acumin Pro" w:hAnsi="Acumin Pro"/>
          <w:sz w:val="20"/>
          <w:szCs w:val="20"/>
          <w:lang w:val="pl-PL"/>
        </w:rPr>
      </w:pPr>
    </w:p>
    <w:p w:rsidR="00F23E70" w:rsidRPr="004B70F0" w:rsidRDefault="00F23E70" w:rsidP="00CB2AE2">
      <w:pPr>
        <w:spacing w:line="360" w:lineRule="auto"/>
        <w:jc w:val="center"/>
        <w:rPr>
          <w:rFonts w:ascii="Acumin Pro" w:hAnsi="Acumin Pro"/>
          <w:b/>
          <w:sz w:val="20"/>
          <w:szCs w:val="20"/>
          <w:lang w:val="pl-PL"/>
        </w:rPr>
      </w:pPr>
    </w:p>
    <w:p w:rsidR="00F542D3" w:rsidRPr="004B70F0" w:rsidRDefault="00F542D3" w:rsidP="00CB2AE2">
      <w:pPr>
        <w:spacing w:line="360" w:lineRule="auto"/>
        <w:jc w:val="center"/>
        <w:rPr>
          <w:rFonts w:ascii="Acumin Pro" w:hAnsi="Acumin Pro"/>
          <w:b/>
          <w:sz w:val="20"/>
          <w:szCs w:val="20"/>
          <w:lang w:val="pl-PL"/>
        </w:rPr>
      </w:pPr>
    </w:p>
    <w:p w:rsidR="00D82591" w:rsidRPr="004B70F0" w:rsidRDefault="00D82591" w:rsidP="00CB2AE2">
      <w:pPr>
        <w:spacing w:line="360" w:lineRule="auto"/>
        <w:jc w:val="center"/>
        <w:rPr>
          <w:rFonts w:ascii="Acumin Pro" w:hAnsi="Acumin Pro"/>
          <w:b/>
          <w:sz w:val="20"/>
          <w:szCs w:val="20"/>
          <w:lang w:val="pl-PL"/>
        </w:rPr>
      </w:pPr>
    </w:p>
    <w:p w:rsidR="00E605DA" w:rsidRPr="004B70F0" w:rsidRDefault="00E605DA" w:rsidP="00CB2AE2">
      <w:pPr>
        <w:spacing w:line="360" w:lineRule="auto"/>
        <w:jc w:val="center"/>
        <w:rPr>
          <w:rFonts w:ascii="Acumin Pro" w:hAnsi="Acumin Pro"/>
          <w:b/>
          <w:sz w:val="20"/>
          <w:szCs w:val="20"/>
          <w:lang w:val="pl-PL"/>
        </w:rPr>
      </w:pPr>
    </w:p>
    <w:p w:rsidR="00F542D3" w:rsidRPr="004B70F0" w:rsidRDefault="00F542D3" w:rsidP="00CB2AE2">
      <w:pPr>
        <w:spacing w:line="360" w:lineRule="auto"/>
        <w:rPr>
          <w:rFonts w:ascii="Acumin Pro" w:hAnsi="Acumin Pro"/>
          <w:b/>
          <w:sz w:val="20"/>
          <w:szCs w:val="20"/>
          <w:lang w:val="pl-PL"/>
        </w:rPr>
      </w:pPr>
    </w:p>
    <w:p w:rsidR="00F542D3" w:rsidRDefault="002C2B52" w:rsidP="00CB2AE2">
      <w:pPr>
        <w:pStyle w:val="Teksttreci0"/>
        <w:shd w:val="clear" w:color="auto" w:fill="auto"/>
        <w:spacing w:line="360" w:lineRule="auto"/>
        <w:ind w:left="5040" w:firstLine="720"/>
        <w:jc w:val="center"/>
        <w:rPr>
          <w:rFonts w:ascii="Acumin Pro" w:hAnsi="Acumin Pro" w:cs="Times New Roman"/>
          <w:b/>
        </w:rPr>
      </w:pPr>
      <w:r w:rsidRPr="002C2B52">
        <w:rPr>
          <w:rFonts w:ascii="Acumin Pro" w:hAnsi="Acumin Pro" w:cs="Times New Roman"/>
          <w:b/>
        </w:rPr>
        <w:t>ZATWIERDZAM:</w:t>
      </w:r>
    </w:p>
    <w:p w:rsidR="00F542D3" w:rsidRDefault="00F542D3" w:rsidP="00CB2AE2">
      <w:pPr>
        <w:pStyle w:val="Teksttreci0"/>
        <w:shd w:val="clear" w:color="auto" w:fill="auto"/>
        <w:spacing w:line="360" w:lineRule="auto"/>
        <w:jc w:val="right"/>
        <w:rPr>
          <w:rFonts w:ascii="Acumin Pro" w:hAnsi="Acumin Pro" w:cs="Times New Roman"/>
        </w:rPr>
      </w:pPr>
    </w:p>
    <w:p w:rsidR="006E0AC0" w:rsidRPr="004B70F0" w:rsidRDefault="006E0AC0" w:rsidP="00CB2AE2">
      <w:pPr>
        <w:pStyle w:val="Teksttreci0"/>
        <w:shd w:val="clear" w:color="auto" w:fill="auto"/>
        <w:spacing w:line="360" w:lineRule="auto"/>
        <w:jc w:val="right"/>
        <w:rPr>
          <w:rFonts w:ascii="Acumin Pro" w:hAnsi="Acumin Pro" w:cs="Times New Roman"/>
        </w:rPr>
      </w:pPr>
    </w:p>
    <w:p w:rsidR="004603A4" w:rsidRDefault="004603A4" w:rsidP="00CB2AE2">
      <w:pPr>
        <w:pStyle w:val="Teksttreci0"/>
        <w:shd w:val="clear" w:color="auto" w:fill="auto"/>
        <w:spacing w:line="360" w:lineRule="auto"/>
        <w:jc w:val="center"/>
        <w:rPr>
          <w:rFonts w:ascii="Acumin Pro" w:hAnsi="Acumin Pro" w:cs="Times New Roman"/>
        </w:rPr>
      </w:pPr>
    </w:p>
    <w:p w:rsidR="00C059E5" w:rsidRDefault="00C059E5" w:rsidP="00CB2AE2">
      <w:pPr>
        <w:pStyle w:val="Teksttreci0"/>
        <w:shd w:val="clear" w:color="auto" w:fill="auto"/>
        <w:spacing w:line="360" w:lineRule="auto"/>
        <w:jc w:val="center"/>
        <w:rPr>
          <w:rFonts w:ascii="Acumin Pro" w:hAnsi="Acumin Pro" w:cs="Times New Roman"/>
        </w:rPr>
      </w:pPr>
    </w:p>
    <w:p w:rsidR="00C40715" w:rsidRDefault="00C40715" w:rsidP="00CB2AE2">
      <w:pPr>
        <w:pStyle w:val="Teksttreci0"/>
        <w:shd w:val="clear" w:color="auto" w:fill="auto"/>
        <w:spacing w:line="360" w:lineRule="auto"/>
        <w:jc w:val="center"/>
        <w:rPr>
          <w:rFonts w:ascii="Acumin Pro" w:hAnsi="Acumin Pro" w:cs="Times New Roman"/>
        </w:rPr>
      </w:pPr>
    </w:p>
    <w:p w:rsidR="00C40715" w:rsidRDefault="00C40715" w:rsidP="00CB2AE2">
      <w:pPr>
        <w:pStyle w:val="Teksttreci0"/>
        <w:shd w:val="clear" w:color="auto" w:fill="auto"/>
        <w:spacing w:line="360" w:lineRule="auto"/>
        <w:jc w:val="center"/>
        <w:rPr>
          <w:rFonts w:ascii="Acumin Pro" w:hAnsi="Acumin Pro" w:cs="Times New Roman"/>
        </w:rPr>
      </w:pPr>
    </w:p>
    <w:p w:rsidR="00C40715" w:rsidRDefault="00C40715" w:rsidP="00CB2AE2">
      <w:pPr>
        <w:pStyle w:val="Teksttreci0"/>
        <w:shd w:val="clear" w:color="auto" w:fill="auto"/>
        <w:spacing w:line="360" w:lineRule="auto"/>
        <w:jc w:val="center"/>
        <w:rPr>
          <w:rFonts w:ascii="Acumin Pro" w:hAnsi="Acumin Pro" w:cs="Times New Roman"/>
        </w:rPr>
      </w:pPr>
    </w:p>
    <w:p w:rsidR="00C40715" w:rsidRDefault="00C40715" w:rsidP="00CB2AE2">
      <w:pPr>
        <w:pStyle w:val="Teksttreci0"/>
        <w:shd w:val="clear" w:color="auto" w:fill="auto"/>
        <w:spacing w:line="360" w:lineRule="auto"/>
        <w:jc w:val="center"/>
        <w:rPr>
          <w:rFonts w:ascii="Acumin Pro" w:hAnsi="Acumin Pro" w:cs="Times New Roman"/>
        </w:rPr>
      </w:pPr>
    </w:p>
    <w:p w:rsidR="00C40715" w:rsidRDefault="00C40715" w:rsidP="00CB2AE2">
      <w:pPr>
        <w:pStyle w:val="Teksttreci0"/>
        <w:shd w:val="clear" w:color="auto" w:fill="auto"/>
        <w:spacing w:line="360" w:lineRule="auto"/>
        <w:jc w:val="center"/>
        <w:rPr>
          <w:rFonts w:ascii="Acumin Pro" w:hAnsi="Acumin Pro" w:cs="Times New Roman"/>
        </w:rPr>
      </w:pPr>
    </w:p>
    <w:p w:rsidR="00C40715" w:rsidRDefault="00C40715" w:rsidP="00CB2AE2">
      <w:pPr>
        <w:pStyle w:val="Teksttreci0"/>
        <w:shd w:val="clear" w:color="auto" w:fill="auto"/>
        <w:spacing w:line="360" w:lineRule="auto"/>
        <w:jc w:val="center"/>
        <w:rPr>
          <w:rFonts w:ascii="Acumin Pro" w:hAnsi="Acumin Pro" w:cs="Times New Roman"/>
        </w:rPr>
      </w:pPr>
      <w:r>
        <w:rPr>
          <w:rFonts w:ascii="Acumin Pro" w:hAnsi="Acumin Pro" w:cs="Times New Roman"/>
        </w:rPr>
        <w:t>Poznań, dnia 1</w:t>
      </w:r>
      <w:r w:rsidR="006B4EE1">
        <w:rPr>
          <w:rFonts w:ascii="Acumin Pro" w:hAnsi="Acumin Pro" w:cs="Times New Roman"/>
        </w:rPr>
        <w:t>5</w:t>
      </w:r>
      <w:r>
        <w:rPr>
          <w:rFonts w:ascii="Acumin Pro" w:hAnsi="Acumin Pro" w:cs="Times New Roman"/>
        </w:rPr>
        <w:t xml:space="preserve">.06.2022 r. </w:t>
      </w:r>
    </w:p>
    <w:p w:rsidR="00861B14" w:rsidRDefault="00B87DAC" w:rsidP="00CB2AE2">
      <w:pPr>
        <w:pStyle w:val="Teksttreci0"/>
        <w:shd w:val="clear" w:color="auto" w:fill="auto"/>
        <w:spacing w:line="360" w:lineRule="auto"/>
        <w:jc w:val="center"/>
        <w:rPr>
          <w:rFonts w:ascii="Acumin Pro" w:hAnsi="Acumin Pro" w:cs="Times New Roman"/>
        </w:rPr>
      </w:pPr>
      <w:r>
        <w:rPr>
          <w:rFonts w:ascii="Acumin Pro" w:hAnsi="Acumin Pro" w:cs="Times New Roman"/>
        </w:rPr>
        <w:t xml:space="preserve"> </w:t>
      </w:r>
    </w:p>
    <w:p w:rsidR="003F7C7E" w:rsidRDefault="003F7C7E" w:rsidP="00CB2AE2">
      <w:pPr>
        <w:pStyle w:val="Teksttreci0"/>
        <w:shd w:val="clear" w:color="auto" w:fill="auto"/>
        <w:spacing w:line="360" w:lineRule="auto"/>
        <w:jc w:val="center"/>
        <w:rPr>
          <w:rFonts w:ascii="Acumin Pro" w:hAnsi="Acumin Pro" w:cs="Times New Roman"/>
        </w:rPr>
      </w:pPr>
    </w:p>
    <w:p w:rsidR="002C2B52" w:rsidRPr="00CC718F" w:rsidRDefault="002C2B52" w:rsidP="009805F0">
      <w:pPr>
        <w:pStyle w:val="Teksttreci0"/>
        <w:numPr>
          <w:ilvl w:val="0"/>
          <w:numId w:val="29"/>
        </w:numPr>
        <w:shd w:val="clear" w:color="auto" w:fill="auto"/>
        <w:spacing w:line="360" w:lineRule="auto"/>
        <w:jc w:val="both"/>
        <w:rPr>
          <w:rFonts w:ascii="Acumin Pro" w:hAnsi="Acumin Pro" w:cs="Times New Roman"/>
        </w:rPr>
      </w:pPr>
      <w:r w:rsidRPr="00CC718F">
        <w:rPr>
          <w:rFonts w:ascii="Acumin Pro" w:hAnsi="Acumin Pro"/>
          <w:b/>
        </w:rPr>
        <w:lastRenderedPageBreak/>
        <w:t>NAZWA ORAZ ADRES ZAMAWIAJ</w:t>
      </w:r>
      <w:r w:rsidR="008C501D">
        <w:rPr>
          <w:rFonts w:ascii="Acumin Pro" w:hAnsi="Acumin Pro"/>
          <w:b/>
        </w:rPr>
        <w:t>Ą</w:t>
      </w:r>
      <w:r w:rsidRPr="00CC718F">
        <w:rPr>
          <w:rFonts w:ascii="Acumin Pro" w:hAnsi="Acumin Pro"/>
          <w:b/>
        </w:rPr>
        <w:t>CEGO, NUMER TELEFO</w:t>
      </w:r>
      <w:r w:rsidR="00861B14" w:rsidRPr="00CC718F">
        <w:rPr>
          <w:rFonts w:ascii="Acumin Pro" w:hAnsi="Acumin Pro"/>
          <w:b/>
        </w:rPr>
        <w:t xml:space="preserve">NU, ADRES POCZTY ELEKTORNICZNEJ </w:t>
      </w:r>
      <w:r w:rsidRPr="00CC718F">
        <w:rPr>
          <w:rFonts w:ascii="Acumin Pro" w:hAnsi="Acumin Pro"/>
          <w:b/>
        </w:rPr>
        <w:t xml:space="preserve">ORAZ STRONY </w:t>
      </w:r>
      <w:r w:rsidR="003A0FE2">
        <w:rPr>
          <w:rFonts w:ascii="Acumin Pro" w:hAnsi="Acumin Pro"/>
          <w:b/>
        </w:rPr>
        <w:t xml:space="preserve">INTERNETOWEJ </w:t>
      </w:r>
      <w:r w:rsidRPr="00CC718F">
        <w:rPr>
          <w:rFonts w:ascii="Acumin Pro" w:hAnsi="Acumin Pro"/>
          <w:b/>
        </w:rPr>
        <w:t>PROWADZONEGO POSTĘPOWANIA:</w:t>
      </w:r>
    </w:p>
    <w:p w:rsidR="00B421EF" w:rsidRPr="004B70F0" w:rsidRDefault="00B421EF" w:rsidP="00AB3EB6">
      <w:pPr>
        <w:pStyle w:val="Akapitzlist"/>
        <w:spacing w:line="360" w:lineRule="auto"/>
        <w:rPr>
          <w:rFonts w:ascii="Acumin Pro" w:hAnsi="Acumin Pro"/>
          <w:sz w:val="20"/>
          <w:szCs w:val="20"/>
          <w:lang w:val="pl-PL"/>
        </w:rPr>
      </w:pPr>
      <w:r w:rsidRPr="004B70F0">
        <w:rPr>
          <w:rFonts w:ascii="Acumin Pro" w:hAnsi="Acumin Pro"/>
          <w:sz w:val="20"/>
          <w:szCs w:val="20"/>
          <w:lang w:val="pl-PL"/>
        </w:rPr>
        <w:t>Muzeum Narodowe w Poznaniu</w:t>
      </w:r>
    </w:p>
    <w:p w:rsidR="00B421EF" w:rsidRPr="004B70F0" w:rsidRDefault="00B421EF" w:rsidP="00AB3EB6">
      <w:pPr>
        <w:pStyle w:val="Akapitzlist"/>
        <w:spacing w:line="360" w:lineRule="auto"/>
        <w:rPr>
          <w:rFonts w:ascii="Acumin Pro" w:hAnsi="Acumin Pro"/>
          <w:sz w:val="20"/>
          <w:szCs w:val="20"/>
          <w:lang w:val="pl-PL"/>
        </w:rPr>
      </w:pPr>
      <w:r w:rsidRPr="004B70F0">
        <w:rPr>
          <w:rFonts w:ascii="Acumin Pro" w:hAnsi="Acumin Pro"/>
          <w:sz w:val="20"/>
          <w:szCs w:val="20"/>
          <w:lang w:val="pl-PL"/>
        </w:rPr>
        <w:t>Al. Marcinkowskiego 9, 61-745 Poznań</w:t>
      </w:r>
    </w:p>
    <w:p w:rsidR="00B72718" w:rsidRPr="004B70F0" w:rsidRDefault="00B421EF" w:rsidP="00AB3EB6">
      <w:pPr>
        <w:pStyle w:val="Akapitzlist"/>
        <w:spacing w:line="360" w:lineRule="auto"/>
        <w:rPr>
          <w:rFonts w:ascii="Acumin Pro" w:hAnsi="Acumin Pro"/>
          <w:sz w:val="20"/>
          <w:szCs w:val="20"/>
          <w:lang w:val="pl-PL"/>
        </w:rPr>
      </w:pPr>
      <w:r w:rsidRPr="004B70F0">
        <w:rPr>
          <w:rFonts w:ascii="Acumin Pro" w:hAnsi="Acumin Pro"/>
          <w:sz w:val="20"/>
          <w:szCs w:val="20"/>
          <w:lang w:val="pl-PL"/>
        </w:rPr>
        <w:t>Nr tel.: 61 85 68</w:t>
      </w:r>
      <w:r w:rsidR="00B72718" w:rsidRPr="004B70F0">
        <w:rPr>
          <w:rFonts w:ascii="Acumin Pro" w:hAnsi="Acumin Pro"/>
          <w:sz w:val="20"/>
          <w:szCs w:val="20"/>
          <w:lang w:val="pl-PL"/>
        </w:rPr>
        <w:t> </w:t>
      </w:r>
      <w:r w:rsidR="00EF00D5" w:rsidRPr="004B70F0">
        <w:rPr>
          <w:rFonts w:ascii="Acumin Pro" w:hAnsi="Acumin Pro"/>
          <w:sz w:val="20"/>
          <w:szCs w:val="20"/>
          <w:lang w:val="pl-PL"/>
        </w:rPr>
        <w:t>048</w:t>
      </w:r>
      <w:r w:rsidR="00B72718" w:rsidRPr="004B70F0">
        <w:rPr>
          <w:rFonts w:ascii="Acumin Pro" w:hAnsi="Acumin Pro"/>
          <w:sz w:val="20"/>
          <w:szCs w:val="20"/>
          <w:lang w:val="pl-PL"/>
        </w:rPr>
        <w:t>, 061 85 68 167</w:t>
      </w:r>
    </w:p>
    <w:p w:rsidR="0064667A" w:rsidRPr="004B70F0" w:rsidRDefault="00B72718" w:rsidP="00AB3EB6">
      <w:pPr>
        <w:pStyle w:val="Akapitzlist"/>
        <w:spacing w:line="360" w:lineRule="auto"/>
        <w:rPr>
          <w:rFonts w:ascii="Acumin Pro" w:hAnsi="Acumin Pro"/>
          <w:b/>
          <w:sz w:val="20"/>
          <w:szCs w:val="20"/>
          <w:lang w:val="pl-PL"/>
        </w:rPr>
      </w:pPr>
      <w:r w:rsidRPr="004B70F0">
        <w:rPr>
          <w:rFonts w:ascii="Acumin Pro" w:hAnsi="Acumin Pro"/>
          <w:sz w:val="20"/>
          <w:szCs w:val="20"/>
          <w:lang w:val="pl-PL"/>
        </w:rPr>
        <w:t>Adres poczty elektronicznej</w:t>
      </w:r>
      <w:r w:rsidRPr="004B70F0">
        <w:rPr>
          <w:rFonts w:ascii="Acumin Pro" w:hAnsi="Acumin Pro"/>
          <w:b/>
          <w:sz w:val="20"/>
          <w:szCs w:val="20"/>
          <w:lang w:val="pl-PL"/>
        </w:rPr>
        <w:t xml:space="preserve">: </w:t>
      </w:r>
      <w:r w:rsidR="007510C8">
        <w:fldChar w:fldCharType="begin"/>
      </w:r>
      <w:r w:rsidR="007510C8" w:rsidRPr="007510C8">
        <w:rPr>
          <w:lang w:val="pl-PL"/>
        </w:rPr>
        <w:instrText xml:space="preserve"> HYPERLINK "mailto:zp@mnp.art.pl" </w:instrText>
      </w:r>
      <w:r w:rsidR="007510C8">
        <w:fldChar w:fldCharType="separate"/>
      </w:r>
      <w:r w:rsidR="002C2B52" w:rsidRPr="002C2B52">
        <w:rPr>
          <w:rStyle w:val="Hipercze"/>
          <w:rFonts w:ascii="Acumin Pro" w:hAnsi="Acumin Pro"/>
          <w:b/>
          <w:sz w:val="20"/>
          <w:szCs w:val="20"/>
          <w:lang w:val="pl-PL"/>
        </w:rPr>
        <w:t>zp</w:t>
      </w:r>
      <w:r w:rsidR="002C2B52" w:rsidRPr="00FA71A8">
        <w:rPr>
          <w:rStyle w:val="Hipercze"/>
          <w:rFonts w:ascii="Acumin Pro" w:hAnsi="Acumin Pro"/>
          <w:b/>
          <w:sz w:val="20"/>
          <w:szCs w:val="20"/>
          <w:lang w:val="pl-PL"/>
        </w:rPr>
        <w:t>@mnp.art.pl</w:t>
      </w:r>
      <w:r w:rsidR="007510C8">
        <w:rPr>
          <w:rStyle w:val="Hipercze"/>
          <w:rFonts w:ascii="Acumin Pro" w:hAnsi="Acumin Pro"/>
          <w:b/>
          <w:sz w:val="20"/>
          <w:szCs w:val="20"/>
          <w:lang w:val="pl-PL"/>
        </w:rPr>
        <w:fldChar w:fldCharType="end"/>
      </w:r>
    </w:p>
    <w:p w:rsidR="0033482A" w:rsidRPr="007D7AFA" w:rsidRDefault="00F23E70" w:rsidP="00AB3EB6">
      <w:pPr>
        <w:spacing w:line="360" w:lineRule="auto"/>
        <w:ind w:left="720"/>
        <w:jc w:val="both"/>
        <w:rPr>
          <w:lang w:val="pl-PL"/>
        </w:rPr>
      </w:pPr>
      <w:r w:rsidRPr="00EA7F6A">
        <w:rPr>
          <w:rFonts w:ascii="Acumin Pro" w:hAnsi="Acumin Pro"/>
          <w:sz w:val="20"/>
          <w:szCs w:val="20"/>
          <w:lang w:val="pl-PL"/>
        </w:rPr>
        <w:t xml:space="preserve">Adres strony internetowej, na której prowadzone jest postępowanie </w:t>
      </w:r>
      <w:r w:rsidR="002C2B52" w:rsidRPr="00EA7F6A">
        <w:rPr>
          <w:rFonts w:ascii="Acumin Pro" w:hAnsi="Acumin Pro"/>
          <w:sz w:val="20"/>
          <w:szCs w:val="20"/>
          <w:lang w:val="pl-PL"/>
        </w:rPr>
        <w:t>oraz</w:t>
      </w:r>
      <w:r w:rsidRPr="00EA7F6A">
        <w:rPr>
          <w:rFonts w:ascii="Acumin Pro" w:hAnsi="Acumin Pro"/>
          <w:sz w:val="20"/>
          <w:szCs w:val="20"/>
          <w:lang w:val="pl-PL"/>
        </w:rPr>
        <w:t xml:space="preserve"> na której </w:t>
      </w:r>
      <w:r w:rsidR="002C2B52" w:rsidRPr="00EA7F6A">
        <w:rPr>
          <w:rFonts w:ascii="Acumin Pro" w:hAnsi="Acumin Pro"/>
          <w:sz w:val="20"/>
          <w:szCs w:val="20"/>
          <w:lang w:val="pl-PL"/>
        </w:rPr>
        <w:t>udostępniane będą zmiany i wyjaśnienia SWZ oraz inne dokumenty zamówienia bezpośrednio związane z postępowaniem o udzielenie zamówienia</w:t>
      </w:r>
      <w:r w:rsidR="00B421EF" w:rsidRPr="00EA7F6A">
        <w:rPr>
          <w:rFonts w:ascii="Acumin Pro" w:hAnsi="Acumin Pro"/>
          <w:sz w:val="20"/>
          <w:szCs w:val="20"/>
          <w:lang w:val="pl-PL"/>
        </w:rPr>
        <w:t>:</w:t>
      </w:r>
      <w:r w:rsidR="00BE07C6">
        <w:rPr>
          <w:rFonts w:ascii="Acumin Pro" w:hAnsi="Acumin Pro"/>
          <w:sz w:val="20"/>
          <w:szCs w:val="20"/>
          <w:lang w:val="pl-PL"/>
        </w:rPr>
        <w:t xml:space="preserve"> </w:t>
      </w:r>
      <w:r w:rsidR="007510C8">
        <w:fldChar w:fldCharType="begin"/>
      </w:r>
      <w:r w:rsidR="007510C8" w:rsidRPr="007510C8">
        <w:rPr>
          <w:lang w:val="pl-PL"/>
        </w:rPr>
        <w:instrText xml:space="preserve"> HYPERLINK "https://bip.mnp.art.pl/" </w:instrText>
      </w:r>
      <w:r w:rsidR="007510C8">
        <w:fldChar w:fldCharType="separate"/>
      </w:r>
      <w:r w:rsidR="0064667A" w:rsidRPr="00EA7F6A">
        <w:rPr>
          <w:rStyle w:val="Hipercze"/>
          <w:rFonts w:ascii="Acumin Pro" w:hAnsi="Acumin Pro"/>
          <w:b/>
          <w:sz w:val="20"/>
          <w:szCs w:val="20"/>
          <w:lang w:val="pl-PL"/>
        </w:rPr>
        <w:t>https://bip.mnp.art.pl/</w:t>
      </w:r>
      <w:r w:rsidR="007510C8">
        <w:rPr>
          <w:rStyle w:val="Hipercze"/>
          <w:rFonts w:ascii="Acumin Pro" w:hAnsi="Acumin Pro"/>
          <w:b/>
          <w:sz w:val="20"/>
          <w:szCs w:val="20"/>
          <w:lang w:val="pl-PL"/>
        </w:rPr>
        <w:fldChar w:fldCharType="end"/>
      </w:r>
    </w:p>
    <w:p w:rsidR="00BC58C5" w:rsidRDefault="00BC58C5" w:rsidP="00BC58C5">
      <w:pPr>
        <w:spacing w:line="360" w:lineRule="auto"/>
        <w:jc w:val="both"/>
        <w:rPr>
          <w:lang w:val="pl-PL"/>
        </w:rPr>
      </w:pPr>
    </w:p>
    <w:p w:rsidR="0033482A" w:rsidRPr="00AB3EB6" w:rsidRDefault="0033482A" w:rsidP="009805F0">
      <w:pPr>
        <w:pStyle w:val="Akapitzlist"/>
        <w:numPr>
          <w:ilvl w:val="0"/>
          <w:numId w:val="29"/>
        </w:numPr>
        <w:spacing w:line="360" w:lineRule="auto"/>
        <w:jc w:val="both"/>
        <w:rPr>
          <w:rFonts w:ascii="Acumin Pro" w:hAnsi="Acumin Pro"/>
          <w:b/>
          <w:sz w:val="20"/>
          <w:szCs w:val="20"/>
          <w:lang w:val="pl-PL"/>
        </w:rPr>
      </w:pPr>
      <w:r w:rsidRPr="00AB3EB6">
        <w:rPr>
          <w:rFonts w:ascii="Acumin Pro" w:hAnsi="Acumin Pro"/>
          <w:b/>
          <w:sz w:val="20"/>
          <w:szCs w:val="20"/>
          <w:lang w:val="pl-PL"/>
        </w:rPr>
        <w:t>TRYB UDZIELENIA ZAMÓWIENIA:</w:t>
      </w:r>
    </w:p>
    <w:p w:rsidR="005A7190" w:rsidRPr="000A061A" w:rsidRDefault="005A7190" w:rsidP="009805F0">
      <w:pPr>
        <w:pStyle w:val="Akapitzlist"/>
        <w:numPr>
          <w:ilvl w:val="0"/>
          <w:numId w:val="27"/>
        </w:numPr>
        <w:spacing w:line="360" w:lineRule="auto"/>
        <w:jc w:val="both"/>
        <w:rPr>
          <w:rFonts w:ascii="Acumin Pro" w:hAnsi="Acumin Pro"/>
          <w:sz w:val="20"/>
          <w:szCs w:val="20"/>
          <w:lang w:val="pl-PL"/>
        </w:rPr>
      </w:pPr>
      <w:r w:rsidRPr="000A061A">
        <w:rPr>
          <w:rFonts w:ascii="Acumin Pro" w:hAnsi="Acumin Pro"/>
          <w:sz w:val="20"/>
          <w:szCs w:val="20"/>
          <w:lang w:val="pl-PL"/>
        </w:rPr>
        <w:t>Do niniejszego postępowania stosuje się przepisy ustawy z dnia 11 września 2019 r. Prawo zamówień publicznych (Dz. U. z 2021, poz. 1129), zwanej dalej ustawą PZP.</w:t>
      </w:r>
    </w:p>
    <w:p w:rsidR="00A4196A" w:rsidRPr="000A061A" w:rsidRDefault="005A7190" w:rsidP="009805F0">
      <w:pPr>
        <w:pStyle w:val="Akapitzlist"/>
        <w:numPr>
          <w:ilvl w:val="0"/>
          <w:numId w:val="27"/>
        </w:numPr>
        <w:spacing w:line="360" w:lineRule="auto"/>
        <w:jc w:val="both"/>
        <w:rPr>
          <w:rFonts w:ascii="Acumin Pro" w:hAnsi="Acumin Pro"/>
          <w:sz w:val="20"/>
          <w:szCs w:val="20"/>
          <w:lang w:val="pl-PL"/>
        </w:rPr>
      </w:pPr>
      <w:r w:rsidRPr="000A061A">
        <w:rPr>
          <w:rFonts w:ascii="Acumin Pro" w:hAnsi="Acumin Pro"/>
          <w:sz w:val="20"/>
          <w:szCs w:val="20"/>
          <w:lang w:val="pl-PL"/>
        </w:rPr>
        <w:t>Tryb udzielenia zamówienia: t</w:t>
      </w:r>
      <w:r w:rsidR="00A4196A" w:rsidRPr="000A061A">
        <w:rPr>
          <w:rFonts w:ascii="Acumin Pro" w:hAnsi="Acumin Pro"/>
          <w:sz w:val="20"/>
          <w:szCs w:val="20"/>
          <w:lang w:val="pl-PL"/>
        </w:rPr>
        <w:t>ryb podstawowy bez negocjacj</w:t>
      </w:r>
      <w:r w:rsidR="0054736C" w:rsidRPr="000A061A">
        <w:rPr>
          <w:rFonts w:ascii="Acumin Pro" w:hAnsi="Acumin Pro"/>
          <w:sz w:val="20"/>
          <w:szCs w:val="20"/>
          <w:lang w:val="pl-PL"/>
        </w:rPr>
        <w:t>i na podstaw</w:t>
      </w:r>
      <w:r w:rsidR="00CC718F" w:rsidRPr="000A061A">
        <w:rPr>
          <w:rFonts w:ascii="Acumin Pro" w:hAnsi="Acumin Pro"/>
          <w:sz w:val="20"/>
          <w:szCs w:val="20"/>
          <w:lang w:val="pl-PL"/>
        </w:rPr>
        <w:t>ie</w:t>
      </w:r>
      <w:r w:rsidR="0054736C" w:rsidRPr="000A061A">
        <w:rPr>
          <w:rFonts w:ascii="Acumin Pro" w:hAnsi="Acumin Pro"/>
          <w:sz w:val="20"/>
          <w:szCs w:val="20"/>
          <w:lang w:val="pl-PL"/>
        </w:rPr>
        <w:t xml:space="preserve"> </w:t>
      </w:r>
      <w:r w:rsidR="00840A36" w:rsidRPr="000A061A">
        <w:rPr>
          <w:rFonts w:ascii="Acumin Pro" w:hAnsi="Acumin Pro"/>
          <w:sz w:val="20"/>
          <w:szCs w:val="20"/>
          <w:lang w:val="pl-PL"/>
        </w:rPr>
        <w:t xml:space="preserve">art. 275 pkt. </w:t>
      </w:r>
      <w:r w:rsidR="00A4196A" w:rsidRPr="000A061A">
        <w:rPr>
          <w:rFonts w:ascii="Acumin Pro" w:hAnsi="Acumin Pro"/>
          <w:sz w:val="20"/>
          <w:szCs w:val="20"/>
          <w:lang w:val="pl-PL"/>
        </w:rPr>
        <w:t xml:space="preserve">1 ustawy </w:t>
      </w:r>
      <w:r w:rsidR="004660B5" w:rsidRPr="000A061A">
        <w:rPr>
          <w:rFonts w:ascii="Acumin Pro" w:hAnsi="Acumin Pro"/>
          <w:sz w:val="20"/>
          <w:szCs w:val="20"/>
          <w:lang w:val="pl-PL"/>
        </w:rPr>
        <w:t>PZP.</w:t>
      </w:r>
    </w:p>
    <w:p w:rsidR="0054736C" w:rsidRDefault="0054736C" w:rsidP="009805F0">
      <w:pPr>
        <w:pStyle w:val="Teksttreci0"/>
        <w:numPr>
          <w:ilvl w:val="0"/>
          <w:numId w:val="27"/>
        </w:numPr>
        <w:shd w:val="clear" w:color="auto" w:fill="auto"/>
        <w:tabs>
          <w:tab w:val="left" w:pos="709"/>
        </w:tabs>
        <w:spacing w:line="360" w:lineRule="auto"/>
        <w:jc w:val="both"/>
        <w:rPr>
          <w:rFonts w:ascii="Acumin Pro" w:hAnsi="Acumin Pro" w:cs="Times New Roman"/>
        </w:rPr>
      </w:pPr>
      <w:r>
        <w:rPr>
          <w:rFonts w:ascii="Acumin Pro" w:hAnsi="Acumin Pro" w:cs="Times New Roman"/>
        </w:rPr>
        <w:t>Do czynności podejmowanych przez zamawiającego, wykonawców  oraz do umów w sprawach zamówień publicznyc</w:t>
      </w:r>
      <w:r w:rsidR="00C46301">
        <w:rPr>
          <w:rFonts w:ascii="Acumin Pro" w:hAnsi="Acumin Pro" w:cs="Times New Roman"/>
        </w:rPr>
        <w:t xml:space="preserve">h nie uregulowanych ustawą PZP stosuje się przepisy ustawy z dnia 23 kwietnia 1964r. - </w:t>
      </w:r>
      <w:r w:rsidR="005A7190">
        <w:rPr>
          <w:rFonts w:ascii="Acumin Pro" w:hAnsi="Acumin Pro" w:cs="Times New Roman"/>
        </w:rPr>
        <w:t>K</w:t>
      </w:r>
      <w:r w:rsidR="00C46301">
        <w:rPr>
          <w:rFonts w:ascii="Acumin Pro" w:hAnsi="Acumin Pro" w:cs="Times New Roman"/>
        </w:rPr>
        <w:t>odeks cywilny (Dz. U. z 2019 poz. 1145 i 1495)</w:t>
      </w:r>
      <w:r w:rsidR="005A7190">
        <w:rPr>
          <w:rFonts w:ascii="Acumin Pro" w:hAnsi="Acumin Pro" w:cs="Times New Roman"/>
        </w:rPr>
        <w:t>.</w:t>
      </w:r>
    </w:p>
    <w:p w:rsidR="005A7190" w:rsidRDefault="005A7190" w:rsidP="009805F0">
      <w:pPr>
        <w:pStyle w:val="Teksttreci0"/>
        <w:numPr>
          <w:ilvl w:val="0"/>
          <w:numId w:val="27"/>
        </w:numPr>
        <w:shd w:val="clear" w:color="auto" w:fill="auto"/>
        <w:tabs>
          <w:tab w:val="left" w:pos="709"/>
        </w:tabs>
        <w:spacing w:line="360" w:lineRule="auto"/>
        <w:jc w:val="both"/>
        <w:rPr>
          <w:rFonts w:ascii="Acumin Pro" w:hAnsi="Acumin Pro" w:cs="Times New Roman"/>
        </w:rPr>
      </w:pPr>
      <w:r>
        <w:rPr>
          <w:rFonts w:ascii="Acumin Pro" w:hAnsi="Acumin Pro" w:cs="Times New Roman"/>
        </w:rPr>
        <w:t>Rodzaj zamówienia: usługa.</w:t>
      </w:r>
    </w:p>
    <w:p w:rsidR="00BC58C5" w:rsidRDefault="00BC58C5" w:rsidP="00BC58C5">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jc w:val="both"/>
        <w:rPr>
          <w:rFonts w:ascii="Acumin Pro" w:hAnsi="Acumin Pro"/>
          <w:b/>
          <w:sz w:val="20"/>
          <w:szCs w:val="20"/>
          <w:lang w:val="pl-PL"/>
        </w:rPr>
      </w:pPr>
    </w:p>
    <w:p w:rsidR="00007C2D" w:rsidRPr="00AB3EB6" w:rsidRDefault="00007C2D" w:rsidP="009805F0">
      <w:pPr>
        <w:pStyle w:val="Akapitzlist"/>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jc w:val="both"/>
        <w:rPr>
          <w:rFonts w:ascii="Acumin Pro" w:hAnsi="Acumin Pro"/>
          <w:b/>
          <w:sz w:val="20"/>
          <w:szCs w:val="20"/>
          <w:lang w:val="pl-PL"/>
        </w:rPr>
      </w:pPr>
      <w:r w:rsidRPr="00AB3EB6">
        <w:rPr>
          <w:rFonts w:ascii="Acumin Pro" w:hAnsi="Acumin Pro"/>
          <w:b/>
          <w:sz w:val="20"/>
          <w:szCs w:val="20"/>
          <w:lang w:val="pl-PL"/>
        </w:rPr>
        <w:t>OPIS PRZEDMIOTU ZAMÓWIENIA:</w:t>
      </w:r>
    </w:p>
    <w:p w:rsidR="00C40715" w:rsidRDefault="00C40715" w:rsidP="00DE5843">
      <w:pPr>
        <w:pStyle w:val="Tekstpodstawowy2"/>
        <w:numPr>
          <w:ilvl w:val="0"/>
          <w:numId w:val="55"/>
        </w:numPr>
        <w:spacing w:after="0" w:line="360" w:lineRule="auto"/>
        <w:jc w:val="both"/>
        <w:rPr>
          <w:rFonts w:ascii="Acumin Pro" w:eastAsia="Arial Unicode MS" w:hAnsi="Acumin Pro"/>
          <w:sz w:val="20"/>
          <w:szCs w:val="20"/>
        </w:rPr>
      </w:pPr>
      <w:r w:rsidRPr="00C40715">
        <w:rPr>
          <w:rFonts w:ascii="Acumin Pro" w:eastAsia="Arial Unicode MS" w:hAnsi="Acumin Pro"/>
          <w:sz w:val="20"/>
          <w:szCs w:val="20"/>
        </w:rPr>
        <w:t xml:space="preserve">Przedmiotem postępowania przetargowego jest </w:t>
      </w:r>
      <w:r>
        <w:rPr>
          <w:rFonts w:ascii="Acumin Pro" w:eastAsia="Arial Unicode MS" w:hAnsi="Acumin Pro"/>
          <w:sz w:val="20"/>
          <w:szCs w:val="20"/>
        </w:rPr>
        <w:t>wykonanie wielobranżowego projektu uzupełniającego projekt pn. „Przebudowa i remont pomieszczeń oraz docieplenie połaci dachowych budynku Muzeum Etnograficznego, Oddziału Muzeum Narodowego w Poznaniu” oraz wykonanie aktualizacji (tj. dostosowanie projektu do aktualnych przepisów, zmiany funkcji niektórych pomieszczeń, doprojektowanie w zakresie instalacji klimatyzacji, architektury i konstrukcji) projektu pn. „Kamienica przy ul. Klasztornej – Przebudowa budynku biurowego”.</w:t>
      </w:r>
    </w:p>
    <w:p w:rsidR="00C40715" w:rsidRDefault="00C40715" w:rsidP="00DE5843">
      <w:pPr>
        <w:pStyle w:val="Tekstpodstawowy2"/>
        <w:numPr>
          <w:ilvl w:val="0"/>
          <w:numId w:val="55"/>
        </w:numPr>
        <w:spacing w:after="0" w:line="360" w:lineRule="auto"/>
        <w:jc w:val="both"/>
        <w:rPr>
          <w:rFonts w:ascii="Acumin Pro" w:eastAsia="Arial Unicode MS" w:hAnsi="Acumin Pro"/>
          <w:sz w:val="20"/>
          <w:szCs w:val="20"/>
        </w:rPr>
      </w:pPr>
      <w:r>
        <w:rPr>
          <w:rFonts w:ascii="Acumin Pro" w:eastAsia="Arial Unicode MS" w:hAnsi="Acumin Pro"/>
          <w:sz w:val="20"/>
          <w:szCs w:val="20"/>
        </w:rPr>
        <w:t>Zamawiający przewiduje podział zamówienia na następujące części:</w:t>
      </w:r>
    </w:p>
    <w:p w:rsidR="008D4063" w:rsidRPr="008D4063" w:rsidRDefault="008D4063" w:rsidP="00DE5843">
      <w:pPr>
        <w:pStyle w:val="Tekstpodstawowy2"/>
        <w:numPr>
          <w:ilvl w:val="0"/>
          <w:numId w:val="56"/>
        </w:numPr>
        <w:spacing w:after="0" w:line="360" w:lineRule="auto"/>
        <w:jc w:val="both"/>
        <w:rPr>
          <w:rFonts w:ascii="Acumin Pro" w:eastAsia="Arial Unicode MS" w:hAnsi="Acumin Pro"/>
          <w:sz w:val="20"/>
          <w:szCs w:val="20"/>
          <w:u w:val="single"/>
        </w:rPr>
      </w:pPr>
      <w:r w:rsidRPr="008D4063">
        <w:rPr>
          <w:rFonts w:ascii="Acumin Pro" w:eastAsia="Arial Unicode MS" w:hAnsi="Acumin Pro"/>
          <w:sz w:val="20"/>
          <w:szCs w:val="20"/>
          <w:u w:val="single"/>
        </w:rPr>
        <w:t>Zadanie częściowe nr 1:</w:t>
      </w:r>
    </w:p>
    <w:p w:rsidR="003A0FE2" w:rsidRDefault="003A0FE2" w:rsidP="00DE5843">
      <w:pPr>
        <w:pStyle w:val="Tekstpodstawowy2"/>
        <w:numPr>
          <w:ilvl w:val="0"/>
          <w:numId w:val="57"/>
        </w:numPr>
        <w:spacing w:after="0" w:line="360" w:lineRule="auto"/>
        <w:jc w:val="both"/>
        <w:rPr>
          <w:rFonts w:ascii="Acumin Pro" w:eastAsia="Arial Unicode MS" w:hAnsi="Acumin Pro"/>
          <w:sz w:val="20"/>
          <w:szCs w:val="20"/>
        </w:rPr>
      </w:pPr>
      <w:r>
        <w:rPr>
          <w:rFonts w:ascii="Acumin Pro" w:eastAsia="Arial Unicode MS" w:hAnsi="Acumin Pro"/>
          <w:sz w:val="20"/>
          <w:szCs w:val="20"/>
        </w:rPr>
        <w:t xml:space="preserve">Przedmiotem </w:t>
      </w:r>
      <w:r w:rsidR="005E1D7C" w:rsidRPr="008D4063">
        <w:rPr>
          <w:rFonts w:ascii="Acumin Pro" w:eastAsia="Arial Unicode MS" w:hAnsi="Acumin Pro"/>
          <w:b/>
          <w:sz w:val="20"/>
          <w:szCs w:val="20"/>
        </w:rPr>
        <w:t>zadania częściowego nr 1</w:t>
      </w:r>
      <w:r>
        <w:rPr>
          <w:rFonts w:ascii="Acumin Pro" w:eastAsia="Arial Unicode MS" w:hAnsi="Acumin Pro"/>
          <w:sz w:val="20"/>
          <w:szCs w:val="20"/>
        </w:rPr>
        <w:t xml:space="preserve"> jest </w:t>
      </w:r>
      <w:r w:rsidR="00802A3E">
        <w:rPr>
          <w:rFonts w:ascii="Acumin Pro" w:eastAsia="Arial Unicode MS" w:hAnsi="Acumin Pro"/>
          <w:sz w:val="20"/>
          <w:szCs w:val="20"/>
        </w:rPr>
        <w:t>wykonanie</w:t>
      </w:r>
      <w:r>
        <w:rPr>
          <w:rFonts w:ascii="Acumin Pro" w:eastAsia="Arial Unicode MS" w:hAnsi="Acumin Pro"/>
          <w:sz w:val="20"/>
          <w:szCs w:val="20"/>
        </w:rPr>
        <w:t xml:space="preserve"> wielobranżowe</w:t>
      </w:r>
      <w:r w:rsidR="005E1D7C">
        <w:rPr>
          <w:rFonts w:ascii="Acumin Pro" w:eastAsia="Arial Unicode MS" w:hAnsi="Acumin Pro"/>
          <w:sz w:val="20"/>
          <w:szCs w:val="20"/>
        </w:rPr>
        <w:t>go</w:t>
      </w:r>
      <w:r>
        <w:rPr>
          <w:rFonts w:ascii="Acumin Pro" w:eastAsia="Arial Unicode MS" w:hAnsi="Acumin Pro"/>
          <w:sz w:val="20"/>
          <w:szCs w:val="20"/>
        </w:rPr>
        <w:t xml:space="preserve"> projektu </w:t>
      </w:r>
      <w:r w:rsidR="00442FA3">
        <w:rPr>
          <w:rFonts w:ascii="Acumin Pro" w:eastAsia="Arial Unicode MS" w:hAnsi="Acumin Pro"/>
          <w:sz w:val="20"/>
          <w:szCs w:val="20"/>
        </w:rPr>
        <w:t>uzupełniającego</w:t>
      </w:r>
      <w:r>
        <w:rPr>
          <w:rFonts w:ascii="Acumin Pro" w:eastAsia="Arial Unicode MS" w:hAnsi="Acumin Pro"/>
          <w:sz w:val="20"/>
          <w:szCs w:val="20"/>
        </w:rPr>
        <w:t xml:space="preserve"> projekt</w:t>
      </w:r>
      <w:r w:rsidR="00442FA3">
        <w:rPr>
          <w:rFonts w:ascii="Acumin Pro" w:eastAsia="Arial Unicode MS" w:hAnsi="Acumin Pro"/>
          <w:sz w:val="20"/>
          <w:szCs w:val="20"/>
        </w:rPr>
        <w:t xml:space="preserve"> pn.</w:t>
      </w:r>
      <w:r>
        <w:rPr>
          <w:rFonts w:ascii="Acumin Pro" w:eastAsia="Arial Unicode MS" w:hAnsi="Acumin Pro"/>
          <w:sz w:val="20"/>
          <w:szCs w:val="20"/>
        </w:rPr>
        <w:t xml:space="preserve"> „Przebudowa i remont pomieszczeń oraz docieplenie połaci dachowych budynku Muzeum Etnograficznego, Oddziału Muzeum Narodowego w Poznaniu</w:t>
      </w:r>
      <w:r w:rsidR="005E1D7C">
        <w:rPr>
          <w:rFonts w:ascii="Acumin Pro" w:eastAsia="Arial Unicode MS" w:hAnsi="Acumin Pro"/>
          <w:sz w:val="20"/>
          <w:szCs w:val="20"/>
        </w:rPr>
        <w:t xml:space="preserve">”, zgodnie z wytycznymi określonymi w </w:t>
      </w:r>
      <w:r w:rsidR="005E1D7C" w:rsidRPr="005E1D7C">
        <w:rPr>
          <w:rFonts w:ascii="Acumin Pro" w:eastAsia="Arial Unicode MS" w:hAnsi="Acumin Pro"/>
          <w:b/>
          <w:sz w:val="20"/>
          <w:szCs w:val="20"/>
        </w:rPr>
        <w:t>załączniku nr 1a</w:t>
      </w:r>
      <w:r w:rsidR="005E1D7C">
        <w:rPr>
          <w:rFonts w:ascii="Acumin Pro" w:eastAsia="Arial Unicode MS" w:hAnsi="Acumin Pro"/>
          <w:sz w:val="20"/>
          <w:szCs w:val="20"/>
        </w:rPr>
        <w:t xml:space="preserve"> do SWZ</w:t>
      </w:r>
      <w:r>
        <w:rPr>
          <w:rFonts w:ascii="Acumin Pro" w:eastAsia="Arial Unicode MS" w:hAnsi="Acumin Pro"/>
          <w:sz w:val="20"/>
          <w:szCs w:val="20"/>
        </w:rPr>
        <w:t>.</w:t>
      </w:r>
    </w:p>
    <w:p w:rsidR="00442FA3" w:rsidRDefault="00442FA3" w:rsidP="00DE5843">
      <w:pPr>
        <w:pStyle w:val="Tekstpodstawowy2"/>
        <w:numPr>
          <w:ilvl w:val="0"/>
          <w:numId w:val="57"/>
        </w:numPr>
        <w:spacing w:after="0" w:line="360" w:lineRule="auto"/>
        <w:jc w:val="both"/>
        <w:rPr>
          <w:rFonts w:ascii="Acumin Pro" w:eastAsia="Arial Unicode MS" w:hAnsi="Acumin Pro"/>
          <w:sz w:val="20"/>
          <w:szCs w:val="20"/>
        </w:rPr>
      </w:pPr>
      <w:r>
        <w:rPr>
          <w:rFonts w:ascii="Acumin Pro" w:eastAsia="Arial Unicode MS" w:hAnsi="Acumin Pro"/>
          <w:sz w:val="20"/>
          <w:szCs w:val="20"/>
        </w:rPr>
        <w:t>Projekt pn. „Przebudowa i remont pomieszczeń oraz docieplenie połaci dachowych budynku Muzeum Etnograficznego, Oddziału Muzeum Narodowego w Poznaniu”</w:t>
      </w:r>
      <w:r w:rsidR="004C1A5D">
        <w:rPr>
          <w:rFonts w:ascii="Acumin Pro" w:eastAsia="Arial Unicode MS" w:hAnsi="Acumin Pro"/>
          <w:sz w:val="20"/>
          <w:szCs w:val="20"/>
        </w:rPr>
        <w:t xml:space="preserve"> autorstwa Pracowni </w:t>
      </w:r>
      <w:r w:rsidR="00DA2BFA" w:rsidRPr="00C057F8">
        <w:rPr>
          <w:rFonts w:ascii="Acumin Pro" w:eastAsia="Arial Unicode MS" w:hAnsi="Acumin Pro"/>
          <w:sz w:val="20"/>
          <w:szCs w:val="20"/>
        </w:rPr>
        <w:t>MICHNOWICZ STASZEWSKI ARCHITEKCI</w:t>
      </w:r>
      <w:r w:rsidR="00DA2BFA">
        <w:rPr>
          <w:rFonts w:ascii="Acumin Pro" w:eastAsia="Arial Unicode MS" w:hAnsi="Acumin Pro"/>
          <w:sz w:val="20"/>
          <w:szCs w:val="20"/>
        </w:rPr>
        <w:t xml:space="preserve"> </w:t>
      </w:r>
      <w:r>
        <w:rPr>
          <w:rFonts w:ascii="Acumin Pro" w:eastAsia="Arial Unicode MS" w:hAnsi="Acumin Pro"/>
          <w:sz w:val="20"/>
          <w:szCs w:val="20"/>
        </w:rPr>
        <w:t xml:space="preserve">stanowi </w:t>
      </w:r>
      <w:r w:rsidRPr="00442FA3">
        <w:rPr>
          <w:rFonts w:ascii="Acumin Pro" w:eastAsia="Arial Unicode MS" w:hAnsi="Acumin Pro"/>
          <w:b/>
          <w:sz w:val="20"/>
          <w:szCs w:val="20"/>
        </w:rPr>
        <w:t>załącznik nr 1b</w:t>
      </w:r>
      <w:r>
        <w:rPr>
          <w:rFonts w:ascii="Acumin Pro" w:eastAsia="Arial Unicode MS" w:hAnsi="Acumin Pro"/>
          <w:sz w:val="20"/>
          <w:szCs w:val="20"/>
        </w:rPr>
        <w:t xml:space="preserve"> do SWZ. Zamawiający wymaga zapoznania się z tym opracowaniem. </w:t>
      </w:r>
    </w:p>
    <w:p w:rsidR="00686218" w:rsidRDefault="00686218" w:rsidP="00DE5843">
      <w:pPr>
        <w:pStyle w:val="Tekstpodstawowy2"/>
        <w:numPr>
          <w:ilvl w:val="0"/>
          <w:numId w:val="57"/>
        </w:numPr>
        <w:spacing w:after="0" w:line="360" w:lineRule="auto"/>
        <w:jc w:val="both"/>
        <w:rPr>
          <w:rFonts w:ascii="Acumin Pro" w:eastAsia="Arial Unicode MS" w:hAnsi="Acumin Pro"/>
          <w:sz w:val="20"/>
          <w:szCs w:val="20"/>
        </w:rPr>
      </w:pPr>
      <w:r>
        <w:rPr>
          <w:rFonts w:ascii="Acumin Pro" w:eastAsia="Arial Unicode MS" w:hAnsi="Acumin Pro"/>
          <w:sz w:val="20"/>
          <w:szCs w:val="20"/>
        </w:rPr>
        <w:lastRenderedPageBreak/>
        <w:t>Zakres opracowania projektowego:</w:t>
      </w:r>
    </w:p>
    <w:p w:rsidR="00686218" w:rsidRDefault="00686218" w:rsidP="00DE5843">
      <w:pPr>
        <w:pStyle w:val="Tekstpodstawowy2"/>
        <w:numPr>
          <w:ilvl w:val="0"/>
          <w:numId w:val="58"/>
        </w:numPr>
        <w:spacing w:after="0" w:line="360" w:lineRule="auto"/>
        <w:jc w:val="both"/>
        <w:rPr>
          <w:rFonts w:ascii="Acumin Pro" w:hAnsi="Acumin Pro"/>
          <w:sz w:val="20"/>
          <w:szCs w:val="20"/>
        </w:rPr>
      </w:pPr>
      <w:r w:rsidRPr="00321570">
        <w:rPr>
          <w:rFonts w:ascii="Acumin Pro" w:eastAsia="Arial Unicode MS" w:hAnsi="Acumin Pro"/>
          <w:b/>
          <w:sz w:val="20"/>
          <w:szCs w:val="20"/>
        </w:rPr>
        <w:t xml:space="preserve">Projekt </w:t>
      </w:r>
      <w:r>
        <w:rPr>
          <w:rFonts w:ascii="Acumin Pro" w:eastAsia="Arial Unicode MS" w:hAnsi="Acumin Pro"/>
          <w:b/>
          <w:sz w:val="20"/>
          <w:szCs w:val="20"/>
        </w:rPr>
        <w:t xml:space="preserve">Budowlany, </w:t>
      </w:r>
      <w:r w:rsidRPr="00E37594">
        <w:rPr>
          <w:rFonts w:ascii="Acumin Pro" w:eastAsia="Arial Unicode MS" w:hAnsi="Acumin Pro"/>
          <w:sz w:val="20"/>
          <w:szCs w:val="20"/>
        </w:rPr>
        <w:t>w tym</w:t>
      </w:r>
      <w:r>
        <w:rPr>
          <w:rFonts w:ascii="Acumin Pro" w:eastAsia="Arial Unicode MS" w:hAnsi="Acumin Pro"/>
          <w:sz w:val="20"/>
          <w:szCs w:val="20"/>
        </w:rPr>
        <w:t xml:space="preserve"> Projekt Zagospodarowania Terenu (PZT), Projekt </w:t>
      </w:r>
      <w:proofErr w:type="spellStart"/>
      <w:r>
        <w:rPr>
          <w:rFonts w:ascii="Acumin Pro" w:eastAsia="Arial Unicode MS" w:hAnsi="Acumin Pro"/>
          <w:sz w:val="20"/>
          <w:szCs w:val="20"/>
        </w:rPr>
        <w:t>Architektoniczno</w:t>
      </w:r>
      <w:proofErr w:type="spellEnd"/>
      <w:r>
        <w:rPr>
          <w:rFonts w:ascii="Acumin Pro" w:eastAsia="Arial Unicode MS" w:hAnsi="Acumin Pro"/>
          <w:sz w:val="20"/>
          <w:szCs w:val="20"/>
        </w:rPr>
        <w:t xml:space="preserve"> – Budowlany (PAB), Program Prac Konserwatorskich (PPK) oraz Projekt Techniczny (PT) wykonany zgodnie z Rozporządzeniem Ministra Rozwoju z dnia 11 września 2020 r. w sprawie szczegółowego zakresu i formy projektu budowlanego (tj. Dz. U. 2020, poz. 1609). </w:t>
      </w:r>
      <w:r>
        <w:rPr>
          <w:rFonts w:ascii="Acumin Pro" w:hAnsi="Acumin Pro"/>
          <w:sz w:val="20"/>
          <w:szCs w:val="20"/>
        </w:rPr>
        <w:t>Projekt budowlany należy przygotować w ilości: 5 kompletów w formie pisemnej oraz 1 egzemplarz w formie elektronicznej w formacie, w którym zostały wytworzone oraz w pdf.</w:t>
      </w:r>
    </w:p>
    <w:p w:rsidR="00686218" w:rsidRPr="004342DD" w:rsidRDefault="00686218" w:rsidP="00DE5843">
      <w:pPr>
        <w:pStyle w:val="Tekstpodstawowy2"/>
        <w:numPr>
          <w:ilvl w:val="0"/>
          <w:numId w:val="58"/>
        </w:numPr>
        <w:spacing w:after="0" w:line="360" w:lineRule="auto"/>
        <w:jc w:val="both"/>
        <w:rPr>
          <w:rFonts w:ascii="Acumin Pro" w:hAnsi="Acumin Pro"/>
          <w:sz w:val="20"/>
          <w:szCs w:val="20"/>
        </w:rPr>
      </w:pPr>
      <w:r>
        <w:rPr>
          <w:rFonts w:ascii="Acumin Pro" w:eastAsia="Arial Unicode MS" w:hAnsi="Acumin Pro"/>
          <w:b/>
          <w:sz w:val="20"/>
          <w:szCs w:val="20"/>
        </w:rPr>
        <w:t xml:space="preserve">Projekt Wykonawczy </w:t>
      </w:r>
      <w:r w:rsidRPr="004342DD">
        <w:rPr>
          <w:rFonts w:ascii="Acumin Pro" w:eastAsia="Arial Unicode MS" w:hAnsi="Acumin Pro"/>
          <w:sz w:val="20"/>
          <w:szCs w:val="20"/>
        </w:rPr>
        <w:t>(PW)</w:t>
      </w:r>
      <w:r>
        <w:rPr>
          <w:rFonts w:ascii="Acumin Pro" w:eastAsia="Arial Unicode MS" w:hAnsi="Acumin Pro"/>
          <w:sz w:val="20"/>
          <w:szCs w:val="20"/>
        </w:rPr>
        <w:t xml:space="preserve"> wykonany zgodnie z </w:t>
      </w:r>
      <w:r w:rsidRPr="00321570">
        <w:rPr>
          <w:rFonts w:ascii="Acumin Pro" w:hAnsi="Acumin Pro"/>
          <w:sz w:val="20"/>
          <w:szCs w:val="20"/>
        </w:rPr>
        <w:t>Rozporządzeniem Ministra Rozwoju i Technologii z dnia 20 grudnia 2021 r. w sprawie szczegółowego zakresu i formy dokumentacji projektowej, specyfikacji technicznych wykonania i odbioru robót budowlanych oraz programu funkcjonalno-użytkowego</w:t>
      </w:r>
      <w:r>
        <w:rPr>
          <w:rFonts w:ascii="Acumin Pro" w:hAnsi="Acumin Pro"/>
          <w:sz w:val="20"/>
          <w:szCs w:val="20"/>
        </w:rPr>
        <w:t xml:space="preserve"> (tj. Dz. U. z 2021, poz. 2454). Projekt należy przygotować w ilości: 3 egzemplarzy w formie papierowej i 1 egzemplarz w formie elektronicznej w formacie, w którym zostały wytworzone oraz w pdf.</w:t>
      </w:r>
    </w:p>
    <w:p w:rsidR="00686218" w:rsidRPr="004342DD" w:rsidRDefault="00686218" w:rsidP="00DE5843">
      <w:pPr>
        <w:pStyle w:val="Tekstpodstawowy2"/>
        <w:numPr>
          <w:ilvl w:val="0"/>
          <w:numId w:val="58"/>
        </w:numPr>
        <w:spacing w:after="0" w:line="360" w:lineRule="auto"/>
        <w:jc w:val="both"/>
        <w:rPr>
          <w:rFonts w:ascii="Acumin Pro" w:hAnsi="Acumin Pro"/>
          <w:sz w:val="20"/>
          <w:szCs w:val="20"/>
        </w:rPr>
      </w:pPr>
      <w:r>
        <w:rPr>
          <w:rFonts w:ascii="Acumin Pro" w:eastAsia="Arial Unicode MS" w:hAnsi="Acumin Pro"/>
          <w:b/>
          <w:sz w:val="20"/>
          <w:szCs w:val="20"/>
        </w:rPr>
        <w:t xml:space="preserve">Specyfikacja Techniczna Wykonania i Odbioru Robót </w:t>
      </w:r>
      <w:r>
        <w:rPr>
          <w:rFonts w:ascii="Acumin Pro" w:eastAsia="Arial Unicode MS" w:hAnsi="Acumin Pro"/>
          <w:sz w:val="20"/>
          <w:szCs w:val="20"/>
        </w:rPr>
        <w:t xml:space="preserve">wykonana zgodnie z </w:t>
      </w:r>
      <w:r w:rsidRPr="00321570">
        <w:rPr>
          <w:rFonts w:ascii="Acumin Pro" w:hAnsi="Acumin Pro"/>
          <w:sz w:val="20"/>
          <w:szCs w:val="20"/>
        </w:rPr>
        <w:t>Rozporządzeniem Ministra Rozwoju i Technologii z dnia 20 grudnia 2021 r. w sprawie szczegółowego zakresu i formy dokumentacji projektowej, specyfikacji technicznych wykonania i odbioru robót budowlanych oraz programu funkcjonalno-użytkowego</w:t>
      </w:r>
      <w:r>
        <w:rPr>
          <w:rFonts w:ascii="Acumin Pro" w:hAnsi="Acumin Pro"/>
          <w:sz w:val="20"/>
          <w:szCs w:val="20"/>
        </w:rPr>
        <w:t xml:space="preserve"> (tj. Dz. U. z 2021, poz. 2454). Specyfikację należy przygotować w ilości: po 1 egzemplarze w formie pisemnej dla każdej z branż oraz 1 egzemplarz w formie elektronicznej w formacie, w którym zostały wytworzone oraz w pdf.</w:t>
      </w:r>
    </w:p>
    <w:p w:rsidR="00686218" w:rsidRPr="004342DD" w:rsidRDefault="00686218" w:rsidP="00DE5843">
      <w:pPr>
        <w:pStyle w:val="Tekstpodstawowy2"/>
        <w:numPr>
          <w:ilvl w:val="0"/>
          <w:numId w:val="58"/>
        </w:numPr>
        <w:spacing w:after="0" w:line="360" w:lineRule="auto"/>
        <w:jc w:val="both"/>
        <w:rPr>
          <w:rFonts w:ascii="Acumin Pro" w:hAnsi="Acumin Pro"/>
          <w:sz w:val="20"/>
          <w:szCs w:val="20"/>
        </w:rPr>
      </w:pPr>
      <w:r w:rsidRPr="00824454">
        <w:rPr>
          <w:rFonts w:ascii="Acumin Pro" w:eastAsia="Arial Unicode MS" w:hAnsi="Acumin Pro"/>
          <w:b/>
          <w:sz w:val="20"/>
          <w:szCs w:val="20"/>
        </w:rPr>
        <w:t xml:space="preserve">Kosztorys inwestorski </w:t>
      </w:r>
      <w:r w:rsidRPr="00824454">
        <w:rPr>
          <w:rFonts w:ascii="Acumin Pro" w:eastAsia="Arial Unicode MS" w:hAnsi="Acumin Pro"/>
          <w:sz w:val="20"/>
          <w:szCs w:val="20"/>
        </w:rPr>
        <w:t xml:space="preserve">opracowany zgodnie z </w:t>
      </w:r>
      <w:r w:rsidRPr="00824454">
        <w:rPr>
          <w:rFonts w:ascii="Acumin Pro" w:hAnsi="Acumin Pro"/>
          <w:sz w:val="20"/>
          <w:szCs w:val="20"/>
        </w:rPr>
        <w:t xml:space="preserve">Rozporządzeniem Ministra Rozwoju i Technologii z dnia 20 grudnia 2021 r. w sprawie określenia metod i podstaw sporządzania kosztorysu inwestorskiego, obliczania planowanych kosztów prac projektowych oraz planowanych kosztów robót budowlanych określonych w programie funkcjonalno-użytkowym (tj. Dz. U. z 2021, poz. 2458). Kosztorys inwestorski należy przygotować w ilości: </w:t>
      </w:r>
      <w:r>
        <w:rPr>
          <w:rFonts w:ascii="Acumin Pro" w:hAnsi="Acumin Pro"/>
          <w:sz w:val="20"/>
          <w:szCs w:val="20"/>
        </w:rPr>
        <w:t>po 1</w:t>
      </w:r>
      <w:r w:rsidRPr="00824454">
        <w:rPr>
          <w:rFonts w:ascii="Acumin Pro" w:hAnsi="Acumin Pro"/>
          <w:sz w:val="20"/>
          <w:szCs w:val="20"/>
        </w:rPr>
        <w:t xml:space="preserve"> egzemplarz</w:t>
      </w:r>
      <w:r>
        <w:rPr>
          <w:rFonts w:ascii="Acumin Pro" w:hAnsi="Acumin Pro"/>
          <w:sz w:val="20"/>
          <w:szCs w:val="20"/>
        </w:rPr>
        <w:t>u</w:t>
      </w:r>
      <w:r w:rsidRPr="00824454">
        <w:rPr>
          <w:rFonts w:ascii="Acumin Pro" w:hAnsi="Acumin Pro"/>
          <w:sz w:val="20"/>
          <w:szCs w:val="20"/>
        </w:rPr>
        <w:t xml:space="preserve">  w formie pisemnej</w:t>
      </w:r>
      <w:r>
        <w:rPr>
          <w:rFonts w:ascii="Acumin Pro" w:hAnsi="Acumin Pro"/>
          <w:sz w:val="20"/>
          <w:szCs w:val="20"/>
        </w:rPr>
        <w:t xml:space="preserve"> dla każdej z branż</w:t>
      </w:r>
      <w:r w:rsidRPr="00824454">
        <w:rPr>
          <w:rFonts w:ascii="Acumin Pro" w:hAnsi="Acumin Pro"/>
          <w:sz w:val="20"/>
          <w:szCs w:val="20"/>
        </w:rPr>
        <w:t xml:space="preserve"> i 1 egzemplarz w formie elektronicznej </w:t>
      </w:r>
      <w:r>
        <w:rPr>
          <w:rFonts w:ascii="Acumin Pro" w:hAnsi="Acumin Pro"/>
          <w:sz w:val="20"/>
          <w:szCs w:val="20"/>
        </w:rPr>
        <w:t>w formacie, w którym zostały wytworzone oraz w pdf.</w:t>
      </w:r>
    </w:p>
    <w:p w:rsidR="00686218" w:rsidRPr="004342DD" w:rsidRDefault="00686218" w:rsidP="00DE5843">
      <w:pPr>
        <w:pStyle w:val="Tekstpodstawowy2"/>
        <w:numPr>
          <w:ilvl w:val="0"/>
          <w:numId w:val="58"/>
        </w:numPr>
        <w:spacing w:after="0" w:line="360" w:lineRule="auto"/>
        <w:jc w:val="both"/>
        <w:rPr>
          <w:rFonts w:ascii="Acumin Pro" w:hAnsi="Acumin Pro"/>
          <w:sz w:val="20"/>
          <w:szCs w:val="20"/>
        </w:rPr>
      </w:pPr>
      <w:r w:rsidRPr="00824454">
        <w:rPr>
          <w:rFonts w:ascii="Acumin Pro" w:hAnsi="Acumin Pro"/>
          <w:b/>
          <w:sz w:val="20"/>
          <w:szCs w:val="20"/>
          <w:lang w:eastAsia="pl-PL"/>
        </w:rPr>
        <w:t>Przedmiar robót</w:t>
      </w:r>
      <w:r w:rsidRPr="00824454">
        <w:rPr>
          <w:rFonts w:ascii="Acumin Pro" w:hAnsi="Acumin Pro"/>
          <w:sz w:val="20"/>
          <w:szCs w:val="20"/>
          <w:lang w:eastAsia="pl-PL"/>
        </w:rPr>
        <w:t xml:space="preserve"> opracowany zgodnie z </w:t>
      </w:r>
      <w:r w:rsidRPr="00824454">
        <w:rPr>
          <w:rFonts w:ascii="Acumin Pro" w:hAnsi="Acumin Pro"/>
          <w:sz w:val="20"/>
          <w:szCs w:val="20"/>
        </w:rPr>
        <w:t xml:space="preserve">Rozporządzeniem Ministra Rozwoju i Technologii z dnia 20 grudnia 2021 r. w sprawie szczegółowego zakresu i formy dokumentacji projektowej, specyfikacji technicznych wykonania i odbioru robót budowlanych oraz programu funkcjonalno-użytkowego (Dz. U. z 2021, poz. 2454). Przedmiar należy przygotować w ilości: po </w:t>
      </w:r>
      <w:r>
        <w:rPr>
          <w:rFonts w:ascii="Acumin Pro" w:hAnsi="Acumin Pro"/>
          <w:sz w:val="20"/>
          <w:szCs w:val="20"/>
        </w:rPr>
        <w:t>1</w:t>
      </w:r>
      <w:r w:rsidRPr="00824454">
        <w:rPr>
          <w:rFonts w:ascii="Acumin Pro" w:hAnsi="Acumin Pro"/>
          <w:sz w:val="20"/>
          <w:szCs w:val="20"/>
        </w:rPr>
        <w:t xml:space="preserve"> egzemplarz</w:t>
      </w:r>
      <w:r>
        <w:rPr>
          <w:rFonts w:ascii="Acumin Pro" w:hAnsi="Acumin Pro"/>
          <w:sz w:val="20"/>
          <w:szCs w:val="20"/>
        </w:rPr>
        <w:t>u</w:t>
      </w:r>
      <w:r w:rsidRPr="00824454">
        <w:rPr>
          <w:rFonts w:ascii="Acumin Pro" w:hAnsi="Acumin Pro"/>
          <w:sz w:val="20"/>
          <w:szCs w:val="20"/>
        </w:rPr>
        <w:t xml:space="preserve"> w formie pisemnej dla każdej z branż oraz 1 egzemplarz w formie elektronicznej</w:t>
      </w:r>
      <w:r>
        <w:rPr>
          <w:rFonts w:ascii="Acumin Pro" w:hAnsi="Acumin Pro"/>
          <w:sz w:val="20"/>
          <w:szCs w:val="20"/>
        </w:rPr>
        <w:t>, w którym zostały wytworzone oraz w pdf.</w:t>
      </w:r>
    </w:p>
    <w:p w:rsidR="00686218" w:rsidRPr="002D4F3F" w:rsidRDefault="00686218" w:rsidP="00DE5843">
      <w:pPr>
        <w:pStyle w:val="Tekstpodstawowy2"/>
        <w:numPr>
          <w:ilvl w:val="0"/>
          <w:numId w:val="57"/>
        </w:numPr>
        <w:spacing w:after="0" w:line="360" w:lineRule="auto"/>
        <w:jc w:val="both"/>
        <w:rPr>
          <w:rFonts w:ascii="Acumin Pro" w:eastAsia="Arial Unicode MS" w:hAnsi="Acumin Pro"/>
          <w:strike/>
          <w:sz w:val="20"/>
          <w:szCs w:val="20"/>
        </w:rPr>
      </w:pPr>
      <w:r w:rsidRPr="002D4F3F">
        <w:rPr>
          <w:rFonts w:ascii="Acumin Pro" w:eastAsia="Arial Unicode MS" w:hAnsi="Acumin Pro"/>
          <w:strike/>
          <w:sz w:val="20"/>
          <w:szCs w:val="20"/>
        </w:rPr>
        <w:t xml:space="preserve">Zamawiający dopuszcza możliwość opracowania Projektu Technicznego w standardzie Projektu Wykonawczego. </w:t>
      </w:r>
    </w:p>
    <w:p w:rsidR="00A96E78" w:rsidRPr="00A96E78" w:rsidRDefault="00A96E78" w:rsidP="00DE5843">
      <w:pPr>
        <w:pStyle w:val="Tekstpodstawowy2"/>
        <w:numPr>
          <w:ilvl w:val="0"/>
          <w:numId w:val="57"/>
        </w:numPr>
        <w:spacing w:after="0" w:line="360" w:lineRule="auto"/>
        <w:jc w:val="both"/>
        <w:rPr>
          <w:rFonts w:ascii="Acumin Pro" w:eastAsia="Arial Unicode MS" w:hAnsi="Acumin Pro"/>
          <w:sz w:val="20"/>
          <w:szCs w:val="20"/>
        </w:rPr>
      </w:pPr>
      <w:r>
        <w:rPr>
          <w:rFonts w:ascii="Acumin Pro" w:hAnsi="Acumin Pro"/>
          <w:sz w:val="20"/>
          <w:szCs w:val="20"/>
        </w:rPr>
        <w:lastRenderedPageBreak/>
        <w:t>Wykonawca zobowiązany jest do</w:t>
      </w:r>
      <w:r w:rsidRPr="00A96E78">
        <w:rPr>
          <w:rFonts w:ascii="Acumin Pro" w:hAnsi="Acumin Pro"/>
          <w:sz w:val="20"/>
          <w:szCs w:val="20"/>
        </w:rPr>
        <w:t xml:space="preserve"> uzgadniania z Zamawiającym przyjętych rozwiązań i dokumentowania uzgodnień.</w:t>
      </w:r>
    </w:p>
    <w:p w:rsidR="00686218" w:rsidRDefault="00686218" w:rsidP="00DE5843">
      <w:pPr>
        <w:pStyle w:val="Tekstpodstawowy2"/>
        <w:numPr>
          <w:ilvl w:val="0"/>
          <w:numId w:val="57"/>
        </w:numPr>
        <w:spacing w:after="0" w:line="360" w:lineRule="auto"/>
        <w:jc w:val="both"/>
        <w:rPr>
          <w:rFonts w:ascii="Acumin Pro" w:eastAsia="Arial Unicode MS" w:hAnsi="Acumin Pro"/>
          <w:sz w:val="20"/>
          <w:szCs w:val="20"/>
        </w:rPr>
      </w:pPr>
      <w:r>
        <w:rPr>
          <w:rFonts w:ascii="Acumin Pro" w:eastAsia="Arial Unicode MS" w:hAnsi="Acumin Pro"/>
          <w:sz w:val="20"/>
          <w:szCs w:val="20"/>
        </w:rPr>
        <w:t xml:space="preserve">W ramach realizacji </w:t>
      </w:r>
      <w:r w:rsidR="00D94181">
        <w:rPr>
          <w:rFonts w:ascii="Acumin Pro" w:eastAsia="Arial Unicode MS" w:hAnsi="Acumin Pro"/>
          <w:sz w:val="20"/>
          <w:szCs w:val="20"/>
        </w:rPr>
        <w:t>niniejszego zamówienia</w:t>
      </w:r>
      <w:r>
        <w:rPr>
          <w:rFonts w:ascii="Acumin Pro" w:eastAsia="Arial Unicode MS" w:hAnsi="Acumin Pro"/>
          <w:sz w:val="20"/>
          <w:szCs w:val="20"/>
        </w:rPr>
        <w:t xml:space="preserve"> Wykonawca zobowiązany jest do uzyskania wszelkich wymaganych prawem uzgodnień i pozwoleń, </w:t>
      </w:r>
      <w:r w:rsidRPr="00320D04">
        <w:rPr>
          <w:rFonts w:ascii="Acumin Pro" w:eastAsia="Arial Unicode MS" w:hAnsi="Acumin Pro"/>
          <w:sz w:val="20"/>
          <w:szCs w:val="20"/>
        </w:rPr>
        <w:t xml:space="preserve">w tym pozwolenia na </w:t>
      </w:r>
      <w:r>
        <w:rPr>
          <w:rFonts w:ascii="Acumin Pro" w:eastAsia="Arial Unicode MS" w:hAnsi="Acumin Pro"/>
          <w:sz w:val="20"/>
          <w:szCs w:val="20"/>
        </w:rPr>
        <w:t>budowę.</w:t>
      </w:r>
    </w:p>
    <w:p w:rsidR="0010014B" w:rsidRPr="0070509B" w:rsidRDefault="0010014B" w:rsidP="00DE5843">
      <w:pPr>
        <w:pStyle w:val="Tekstpodstawowy2"/>
        <w:numPr>
          <w:ilvl w:val="0"/>
          <w:numId w:val="57"/>
        </w:numPr>
        <w:spacing w:after="0" w:line="360" w:lineRule="auto"/>
        <w:jc w:val="both"/>
        <w:rPr>
          <w:rFonts w:ascii="Acumin Pro" w:eastAsia="Arial Unicode MS" w:hAnsi="Acumin Pro"/>
          <w:sz w:val="20"/>
          <w:szCs w:val="20"/>
        </w:rPr>
      </w:pPr>
      <w:r w:rsidRPr="0070509B">
        <w:rPr>
          <w:rFonts w:ascii="Acumin Pro" w:eastAsia="Arial Unicode MS" w:hAnsi="Acumin Pro"/>
          <w:sz w:val="20"/>
          <w:szCs w:val="20"/>
        </w:rPr>
        <w:t>Zamawiający wymaga udzielenia gwarancji jakości i rękojmi za wady</w:t>
      </w:r>
      <w:r>
        <w:rPr>
          <w:rFonts w:ascii="Acumin Pro" w:eastAsia="Arial Unicode MS" w:hAnsi="Acumin Pro"/>
          <w:sz w:val="20"/>
          <w:szCs w:val="20"/>
        </w:rPr>
        <w:t xml:space="preserve"> na wykonany przedmiot niniejszego postępowania przetargowego na okres do czasu upływu terminu gwarancji jakości i rękojmi za wady robót budowlanych wykonanych na podstawie tej dokumentacji.</w:t>
      </w:r>
      <w:r w:rsidRPr="0070509B">
        <w:rPr>
          <w:rFonts w:ascii="Acumin Pro" w:eastAsia="Arial Unicode MS" w:hAnsi="Acumin Pro"/>
          <w:sz w:val="20"/>
          <w:szCs w:val="20"/>
        </w:rPr>
        <w:t xml:space="preserve"> Bieg terminu gwarancji rozpoczyna się w dniu odbioru przez Zamawiającego </w:t>
      </w:r>
      <w:r>
        <w:rPr>
          <w:rFonts w:ascii="Acumin Pro" w:eastAsia="Arial Unicode MS" w:hAnsi="Acumin Pro"/>
          <w:sz w:val="20"/>
          <w:szCs w:val="20"/>
        </w:rPr>
        <w:t xml:space="preserve">dokumentacji projektowej w terminie określonym w dziale VI pkt. </w:t>
      </w:r>
      <w:r w:rsidR="002E3838">
        <w:rPr>
          <w:rFonts w:ascii="Acumin Pro" w:eastAsia="Arial Unicode MS" w:hAnsi="Acumin Pro"/>
          <w:sz w:val="20"/>
          <w:szCs w:val="20"/>
        </w:rPr>
        <w:t>2)</w:t>
      </w:r>
      <w:r>
        <w:rPr>
          <w:rFonts w:ascii="Acumin Pro" w:eastAsia="Arial Unicode MS" w:hAnsi="Acumin Pro"/>
          <w:sz w:val="20"/>
          <w:szCs w:val="20"/>
        </w:rPr>
        <w:t xml:space="preserve"> SWZ (zadanie częściowe nr </w:t>
      </w:r>
      <w:r w:rsidR="002E3838">
        <w:rPr>
          <w:rFonts w:ascii="Acumin Pro" w:eastAsia="Arial Unicode MS" w:hAnsi="Acumin Pro"/>
          <w:sz w:val="20"/>
          <w:szCs w:val="20"/>
        </w:rPr>
        <w:t>1</w:t>
      </w:r>
      <w:r>
        <w:rPr>
          <w:rFonts w:ascii="Acumin Pro" w:eastAsia="Arial Unicode MS" w:hAnsi="Acumin Pro"/>
          <w:sz w:val="20"/>
          <w:szCs w:val="20"/>
        </w:rPr>
        <w:t>)</w:t>
      </w:r>
      <w:r w:rsidRPr="0070509B">
        <w:rPr>
          <w:rFonts w:ascii="Acumin Pro" w:eastAsia="Arial Unicode MS" w:hAnsi="Acumin Pro"/>
          <w:sz w:val="20"/>
          <w:szCs w:val="20"/>
        </w:rPr>
        <w:t>.</w:t>
      </w:r>
    </w:p>
    <w:p w:rsidR="0010014B" w:rsidRDefault="0010014B" w:rsidP="00DE5843">
      <w:pPr>
        <w:pStyle w:val="Tekstpodstawowy2"/>
        <w:numPr>
          <w:ilvl w:val="0"/>
          <w:numId w:val="57"/>
        </w:numPr>
        <w:spacing w:after="0" w:line="360" w:lineRule="auto"/>
        <w:jc w:val="both"/>
        <w:rPr>
          <w:rFonts w:ascii="Acumin Pro" w:eastAsia="Arial Unicode MS" w:hAnsi="Acumin Pro"/>
          <w:sz w:val="20"/>
          <w:szCs w:val="20"/>
        </w:rPr>
      </w:pPr>
      <w:r w:rsidRPr="0070509B">
        <w:rPr>
          <w:rFonts w:ascii="Acumin Pro" w:eastAsia="Arial Unicode MS" w:hAnsi="Acumin Pro"/>
          <w:sz w:val="20"/>
          <w:szCs w:val="20"/>
        </w:rPr>
        <w:t>Zamawiający nabywa autorskie prawa majątkowe, w tym prawa zależne do przedmiotu niniejszego</w:t>
      </w:r>
      <w:r w:rsidRPr="00722FB6">
        <w:rPr>
          <w:rFonts w:ascii="Acumin Pro" w:eastAsia="Arial Unicode MS" w:hAnsi="Acumin Pro"/>
          <w:sz w:val="20"/>
          <w:szCs w:val="20"/>
        </w:rPr>
        <w:t xml:space="preserve"> zamówieni</w:t>
      </w:r>
      <w:r>
        <w:rPr>
          <w:rFonts w:ascii="Acumin Pro" w:eastAsia="Arial Unicode MS" w:hAnsi="Acumin Pro"/>
          <w:sz w:val="20"/>
          <w:szCs w:val="20"/>
        </w:rPr>
        <w:t>a</w:t>
      </w:r>
      <w:r w:rsidRPr="00722FB6">
        <w:rPr>
          <w:rFonts w:ascii="Acumin Pro" w:eastAsia="Arial Unicode MS" w:hAnsi="Acumin Pro"/>
          <w:sz w:val="20"/>
          <w:szCs w:val="20"/>
        </w:rPr>
        <w:t xml:space="preserve">, zgodnie z zasadami opisanymi w we wzorze umowy, </w:t>
      </w:r>
      <w:r w:rsidRPr="00722FB6">
        <w:rPr>
          <w:rFonts w:ascii="Acumin Pro" w:eastAsia="Arial Unicode MS" w:hAnsi="Acumin Pro"/>
          <w:b/>
          <w:sz w:val="20"/>
          <w:szCs w:val="20"/>
        </w:rPr>
        <w:t xml:space="preserve">załączniku nr </w:t>
      </w:r>
      <w:r>
        <w:rPr>
          <w:rFonts w:ascii="Acumin Pro" w:eastAsia="Arial Unicode MS" w:hAnsi="Acumin Pro"/>
          <w:b/>
          <w:sz w:val="20"/>
          <w:szCs w:val="20"/>
        </w:rPr>
        <w:t>7</w:t>
      </w:r>
      <w:r w:rsidRPr="00722FB6">
        <w:rPr>
          <w:rFonts w:ascii="Acumin Pro" w:eastAsia="Arial Unicode MS" w:hAnsi="Acumin Pro"/>
          <w:sz w:val="20"/>
          <w:szCs w:val="20"/>
        </w:rPr>
        <w:t xml:space="preserve"> </w:t>
      </w:r>
      <w:r>
        <w:rPr>
          <w:rFonts w:ascii="Acumin Pro" w:eastAsia="Arial Unicode MS" w:hAnsi="Acumin Pro"/>
          <w:sz w:val="20"/>
          <w:szCs w:val="20"/>
        </w:rPr>
        <w:t>d</w:t>
      </w:r>
      <w:r w:rsidRPr="00722FB6">
        <w:rPr>
          <w:rFonts w:ascii="Acumin Pro" w:eastAsia="Arial Unicode MS" w:hAnsi="Acumin Pro"/>
          <w:sz w:val="20"/>
          <w:szCs w:val="20"/>
        </w:rPr>
        <w:t>o SWZ</w:t>
      </w:r>
      <w:r>
        <w:rPr>
          <w:rFonts w:ascii="Acumin Pro" w:eastAsia="Arial Unicode MS" w:hAnsi="Acumin Pro"/>
          <w:sz w:val="20"/>
          <w:szCs w:val="20"/>
        </w:rPr>
        <w:t>.</w:t>
      </w:r>
    </w:p>
    <w:p w:rsidR="00162A19" w:rsidRPr="0009161B" w:rsidRDefault="00162A19" w:rsidP="00DE5843">
      <w:pPr>
        <w:pStyle w:val="Tekstpodstawowy2"/>
        <w:numPr>
          <w:ilvl w:val="0"/>
          <w:numId w:val="57"/>
        </w:numPr>
        <w:spacing w:after="0" w:line="360" w:lineRule="auto"/>
        <w:jc w:val="both"/>
        <w:rPr>
          <w:rFonts w:ascii="Acumin Pro" w:eastAsia="Arial Unicode MS" w:hAnsi="Acumin Pro"/>
          <w:b/>
          <w:sz w:val="20"/>
          <w:szCs w:val="20"/>
        </w:rPr>
      </w:pPr>
      <w:r>
        <w:rPr>
          <w:rFonts w:ascii="Acumin Pro" w:eastAsia="Arial Unicode MS" w:hAnsi="Acumin Pro"/>
          <w:sz w:val="20"/>
          <w:szCs w:val="20"/>
        </w:rPr>
        <w:t xml:space="preserve">Wykonawca zobowiązany jest do opisania przedmiotu zamówienia, w tym proponowanych materiałów i urządzeń niezbędnych do realizacji projektu </w:t>
      </w:r>
      <w:r w:rsidRPr="0009161B">
        <w:rPr>
          <w:rFonts w:ascii="Acumin Pro" w:eastAsia="Arial Unicode MS" w:hAnsi="Acumin Pro"/>
          <w:b/>
          <w:sz w:val="20"/>
          <w:szCs w:val="20"/>
        </w:rPr>
        <w:t>za pomocą parametrów technicznych</w:t>
      </w:r>
      <w:r>
        <w:rPr>
          <w:rFonts w:ascii="Acumin Pro" w:eastAsia="Arial Unicode MS" w:hAnsi="Acumin Pro"/>
          <w:sz w:val="20"/>
          <w:szCs w:val="20"/>
        </w:rPr>
        <w:t xml:space="preserve">, tzn. </w:t>
      </w:r>
      <w:r w:rsidRPr="0009161B">
        <w:rPr>
          <w:rFonts w:ascii="Acumin Pro" w:eastAsia="Arial Unicode MS" w:hAnsi="Acumin Pro"/>
          <w:b/>
          <w:sz w:val="20"/>
          <w:szCs w:val="20"/>
        </w:rPr>
        <w:t>bez wskazywania znaków towarowych, patentów lub pochodzenia, źródła lub szczególnego procesu, który charakteryzuje produkty lub usługi dostarczane przez konkretnego wykonawcę.</w:t>
      </w:r>
    </w:p>
    <w:p w:rsidR="00162A19" w:rsidRDefault="00162A19" w:rsidP="00DE5843">
      <w:pPr>
        <w:pStyle w:val="Tekstpodstawowy2"/>
        <w:numPr>
          <w:ilvl w:val="0"/>
          <w:numId w:val="57"/>
        </w:numPr>
        <w:spacing w:after="0" w:line="360" w:lineRule="auto"/>
        <w:jc w:val="both"/>
        <w:rPr>
          <w:rFonts w:ascii="Acumin Pro" w:eastAsia="Arial Unicode MS" w:hAnsi="Acumin Pro"/>
          <w:sz w:val="20"/>
          <w:szCs w:val="20"/>
        </w:rPr>
      </w:pPr>
      <w:r>
        <w:rPr>
          <w:rFonts w:ascii="Acumin Pro" w:eastAsia="Arial Unicode MS" w:hAnsi="Acumin Pro"/>
          <w:sz w:val="20"/>
          <w:szCs w:val="20"/>
        </w:rPr>
        <w:t xml:space="preserve">Wykonawca może opisać przedmiot zamówienia przez wskazanie </w:t>
      </w:r>
      <w:r w:rsidRPr="0009161B">
        <w:rPr>
          <w:rFonts w:ascii="Acumin Pro" w:eastAsia="Arial Unicode MS" w:hAnsi="Acumin Pro"/>
          <w:sz w:val="20"/>
          <w:szCs w:val="20"/>
        </w:rPr>
        <w:t>znaku towarowego, patentu lub pochodzenia, źródła lub szczególnego procesu, który charakteryzuje produkty lub usługi dostarczane przez konkretnego wykonawcę</w:t>
      </w:r>
      <w:r>
        <w:rPr>
          <w:rFonts w:ascii="Acumin Pro" w:eastAsia="Arial Unicode MS" w:hAnsi="Acumin Pro"/>
          <w:sz w:val="20"/>
          <w:szCs w:val="20"/>
        </w:rPr>
        <w:t xml:space="preserve">, a wskazaniu takiemu towarzyszą wyrazy </w:t>
      </w:r>
      <w:r w:rsidRPr="008E05CC">
        <w:rPr>
          <w:rFonts w:ascii="Acumin Pro" w:eastAsia="Arial Unicode MS" w:hAnsi="Acumin Pro"/>
          <w:b/>
          <w:sz w:val="20"/>
          <w:szCs w:val="20"/>
        </w:rPr>
        <w:t xml:space="preserve">„lub równoważny” i </w:t>
      </w:r>
      <w:r w:rsidRPr="00A26D79">
        <w:rPr>
          <w:rFonts w:ascii="Acumin Pro" w:eastAsia="Arial Unicode MS" w:hAnsi="Acumin Pro"/>
          <w:b/>
          <w:sz w:val="20"/>
          <w:szCs w:val="20"/>
        </w:rPr>
        <w:t>kryteria stosowane w celu oceny równoważności</w:t>
      </w:r>
      <w:r>
        <w:rPr>
          <w:rFonts w:ascii="Acumin Pro" w:eastAsia="Arial Unicode MS" w:hAnsi="Acumin Pro"/>
          <w:b/>
          <w:sz w:val="20"/>
          <w:szCs w:val="20"/>
        </w:rPr>
        <w:t xml:space="preserve">, </w:t>
      </w:r>
      <w:r w:rsidRPr="00ED7BC4">
        <w:rPr>
          <w:rFonts w:ascii="Acumin Pro" w:eastAsia="Arial Unicode MS" w:hAnsi="Acumin Pro"/>
          <w:sz w:val="20"/>
          <w:szCs w:val="20"/>
        </w:rPr>
        <w:t xml:space="preserve">pod warunkiem uzyskania zgody Zamawiającego oraz tylko i wyłącznie w </w:t>
      </w:r>
      <w:r w:rsidRPr="008E05CC">
        <w:rPr>
          <w:rFonts w:ascii="Acumin Pro" w:eastAsia="Arial Unicode MS" w:hAnsi="Acumin Pro"/>
          <w:sz w:val="20"/>
          <w:szCs w:val="20"/>
        </w:rPr>
        <w:t>przypadk</w:t>
      </w:r>
      <w:r>
        <w:rPr>
          <w:rFonts w:ascii="Acumin Pro" w:eastAsia="Arial Unicode MS" w:hAnsi="Acumin Pro"/>
          <w:sz w:val="20"/>
          <w:szCs w:val="20"/>
        </w:rPr>
        <w:t>u</w:t>
      </w:r>
      <w:r w:rsidRPr="008E05CC">
        <w:rPr>
          <w:rFonts w:ascii="Acumin Pro" w:eastAsia="Arial Unicode MS" w:hAnsi="Acumin Pro"/>
          <w:sz w:val="20"/>
          <w:szCs w:val="20"/>
        </w:rPr>
        <w:t>, gdy przedmiotu zamówienia nie można</w:t>
      </w:r>
      <w:r>
        <w:rPr>
          <w:rFonts w:ascii="Acumin Pro" w:eastAsia="Arial Unicode MS" w:hAnsi="Acumin Pro"/>
          <w:sz w:val="20"/>
          <w:szCs w:val="20"/>
        </w:rPr>
        <w:t>, z przyczyn obiektywnych,</w:t>
      </w:r>
      <w:r w:rsidRPr="008E05CC">
        <w:rPr>
          <w:rFonts w:ascii="Acumin Pro" w:eastAsia="Arial Unicode MS" w:hAnsi="Acumin Pro"/>
          <w:sz w:val="20"/>
          <w:szCs w:val="20"/>
        </w:rPr>
        <w:t xml:space="preserve"> opisać w sposób wystarczająco precyzyjny i zrozumiały</w:t>
      </w:r>
    </w:p>
    <w:p w:rsidR="00AC0F78" w:rsidRDefault="00AC0F78" w:rsidP="00DE5843">
      <w:pPr>
        <w:pStyle w:val="Tekstpodstawowy2"/>
        <w:numPr>
          <w:ilvl w:val="0"/>
          <w:numId w:val="57"/>
        </w:numPr>
        <w:spacing w:after="0" w:line="360" w:lineRule="auto"/>
        <w:jc w:val="both"/>
        <w:rPr>
          <w:rFonts w:ascii="Acumin Pro" w:eastAsia="Arial Unicode MS" w:hAnsi="Acumin Pro"/>
          <w:sz w:val="20"/>
          <w:szCs w:val="20"/>
        </w:rPr>
      </w:pPr>
      <w:r>
        <w:rPr>
          <w:rFonts w:ascii="Acumin Pro" w:eastAsia="Arial Unicode MS" w:hAnsi="Acumin Pro"/>
          <w:sz w:val="20"/>
          <w:szCs w:val="20"/>
        </w:rPr>
        <w:t xml:space="preserve">Kod wg Wspólnego Słonika Zamówień Publicznych (PCV):  </w:t>
      </w:r>
      <w:r w:rsidR="001A565F">
        <w:rPr>
          <w:rFonts w:ascii="Acumin Pro" w:eastAsia="Arial Unicode MS" w:hAnsi="Acumin Pro"/>
          <w:sz w:val="20"/>
          <w:szCs w:val="20"/>
        </w:rPr>
        <w:t>71220000-6 – Usługi projektowania architektonicznego.</w:t>
      </w:r>
    </w:p>
    <w:p w:rsidR="00BE775B" w:rsidRPr="008D4063" w:rsidRDefault="001A565F" w:rsidP="00DE5843">
      <w:pPr>
        <w:pStyle w:val="Tekstpodstawowy2"/>
        <w:numPr>
          <w:ilvl w:val="0"/>
          <w:numId w:val="56"/>
        </w:numPr>
        <w:spacing w:after="0" w:line="360" w:lineRule="auto"/>
        <w:jc w:val="both"/>
        <w:rPr>
          <w:rFonts w:ascii="Acumin Pro" w:eastAsia="Arial Unicode MS" w:hAnsi="Acumin Pro"/>
          <w:b/>
          <w:sz w:val="20"/>
          <w:szCs w:val="20"/>
          <w:u w:val="single"/>
        </w:rPr>
      </w:pPr>
      <w:r w:rsidRPr="008D4063">
        <w:rPr>
          <w:rFonts w:ascii="Acumin Pro" w:eastAsia="Arial Unicode MS" w:hAnsi="Acumin Pro"/>
          <w:sz w:val="20"/>
          <w:szCs w:val="20"/>
          <w:u w:val="single"/>
        </w:rPr>
        <w:t>Zadanie</w:t>
      </w:r>
      <w:r w:rsidRPr="008D4063">
        <w:rPr>
          <w:rFonts w:ascii="Acumin Pro" w:eastAsia="Arial Unicode MS" w:hAnsi="Acumin Pro"/>
          <w:b/>
          <w:sz w:val="20"/>
          <w:szCs w:val="20"/>
          <w:u w:val="single"/>
        </w:rPr>
        <w:t xml:space="preserve"> częściowe nr 2:</w:t>
      </w:r>
    </w:p>
    <w:p w:rsidR="00996C34" w:rsidRDefault="00996C34" w:rsidP="00DE5843">
      <w:pPr>
        <w:pStyle w:val="Tekstpodstawowy2"/>
        <w:numPr>
          <w:ilvl w:val="0"/>
          <w:numId w:val="59"/>
        </w:numPr>
        <w:spacing w:after="0" w:line="360" w:lineRule="auto"/>
        <w:jc w:val="both"/>
        <w:rPr>
          <w:rFonts w:ascii="Acumin Pro" w:eastAsia="Arial Unicode MS" w:hAnsi="Acumin Pro"/>
          <w:sz w:val="20"/>
          <w:szCs w:val="20"/>
        </w:rPr>
      </w:pPr>
      <w:r>
        <w:rPr>
          <w:rFonts w:ascii="Acumin Pro" w:eastAsia="Arial Unicode MS" w:hAnsi="Acumin Pro"/>
          <w:sz w:val="20"/>
          <w:szCs w:val="20"/>
        </w:rPr>
        <w:t xml:space="preserve">Przedmiotem </w:t>
      </w:r>
      <w:r w:rsidRPr="00DE5843">
        <w:rPr>
          <w:rFonts w:ascii="Acumin Pro" w:eastAsia="Arial Unicode MS" w:hAnsi="Acumin Pro"/>
          <w:b/>
          <w:sz w:val="20"/>
          <w:szCs w:val="20"/>
        </w:rPr>
        <w:t>zadania częściowego nr 2</w:t>
      </w:r>
      <w:r>
        <w:rPr>
          <w:rFonts w:ascii="Acumin Pro" w:eastAsia="Arial Unicode MS" w:hAnsi="Acumin Pro"/>
          <w:sz w:val="20"/>
          <w:szCs w:val="20"/>
        </w:rPr>
        <w:t xml:space="preserve"> jest</w:t>
      </w:r>
      <w:r w:rsidR="00BA463E">
        <w:rPr>
          <w:rFonts w:ascii="Acumin Pro" w:eastAsia="Arial Unicode MS" w:hAnsi="Acumin Pro"/>
          <w:sz w:val="20"/>
          <w:szCs w:val="20"/>
        </w:rPr>
        <w:t xml:space="preserve"> </w:t>
      </w:r>
      <w:r w:rsidR="00991424">
        <w:rPr>
          <w:rFonts w:ascii="Acumin Pro" w:eastAsia="Arial Unicode MS" w:hAnsi="Acumin Pro"/>
          <w:sz w:val="20"/>
          <w:szCs w:val="20"/>
        </w:rPr>
        <w:t>wykonanie a</w:t>
      </w:r>
      <w:r w:rsidR="00BA463E">
        <w:rPr>
          <w:rFonts w:ascii="Acumin Pro" w:eastAsia="Arial Unicode MS" w:hAnsi="Acumin Pro"/>
          <w:sz w:val="20"/>
          <w:szCs w:val="20"/>
        </w:rPr>
        <w:t>ktualizacj</w:t>
      </w:r>
      <w:r w:rsidR="00991424">
        <w:rPr>
          <w:rFonts w:ascii="Acumin Pro" w:eastAsia="Arial Unicode MS" w:hAnsi="Acumin Pro"/>
          <w:sz w:val="20"/>
          <w:szCs w:val="20"/>
        </w:rPr>
        <w:t>i</w:t>
      </w:r>
      <w:r w:rsidR="00802A3E">
        <w:rPr>
          <w:rFonts w:ascii="Acumin Pro" w:eastAsia="Arial Unicode MS" w:hAnsi="Acumin Pro"/>
          <w:sz w:val="20"/>
          <w:szCs w:val="20"/>
        </w:rPr>
        <w:t xml:space="preserve"> (tj. dostosowanie projektu do aktualnych przepisów, zmiany funkcji niektórych pomieszczeń, doprojektowanie w zakresie instalacji klimatyzacji, architektury i konstrukcji)</w:t>
      </w:r>
      <w:r w:rsidR="00BA463E">
        <w:rPr>
          <w:rFonts w:ascii="Acumin Pro" w:eastAsia="Arial Unicode MS" w:hAnsi="Acumin Pro"/>
          <w:sz w:val="20"/>
          <w:szCs w:val="20"/>
        </w:rPr>
        <w:t xml:space="preserve"> projektu pn. „Kamienica przy ul. Klasztornej – Przebudowa budynku biurowego”</w:t>
      </w:r>
      <w:r>
        <w:rPr>
          <w:rFonts w:ascii="Acumin Pro" w:eastAsia="Arial Unicode MS" w:hAnsi="Acumin Pro"/>
          <w:sz w:val="20"/>
          <w:szCs w:val="20"/>
        </w:rPr>
        <w:t xml:space="preserve">, zgodnie z wytycznymi określonymi w </w:t>
      </w:r>
      <w:r w:rsidR="00BA463E">
        <w:rPr>
          <w:rFonts w:ascii="Acumin Pro" w:eastAsia="Arial Unicode MS" w:hAnsi="Acumin Pro"/>
          <w:b/>
          <w:sz w:val="20"/>
          <w:szCs w:val="20"/>
        </w:rPr>
        <w:t>załączniku nr 1c</w:t>
      </w:r>
      <w:r>
        <w:rPr>
          <w:rFonts w:ascii="Acumin Pro" w:eastAsia="Arial Unicode MS" w:hAnsi="Acumin Pro"/>
          <w:sz w:val="20"/>
          <w:szCs w:val="20"/>
        </w:rPr>
        <w:t xml:space="preserve"> do SWZ.</w:t>
      </w:r>
    </w:p>
    <w:p w:rsidR="006A2F0D" w:rsidRPr="00740567" w:rsidRDefault="00996C34" w:rsidP="00DE5843">
      <w:pPr>
        <w:pStyle w:val="Tekstpodstawowy2"/>
        <w:numPr>
          <w:ilvl w:val="0"/>
          <w:numId w:val="59"/>
        </w:numPr>
        <w:spacing w:after="0" w:line="360" w:lineRule="auto"/>
        <w:jc w:val="both"/>
        <w:rPr>
          <w:rFonts w:ascii="Acumin Pro" w:eastAsia="Arial Unicode MS" w:hAnsi="Acumin Pro"/>
          <w:b/>
          <w:sz w:val="20"/>
          <w:szCs w:val="20"/>
        </w:rPr>
      </w:pPr>
      <w:r>
        <w:rPr>
          <w:rFonts w:ascii="Acumin Pro" w:eastAsia="Arial Unicode MS" w:hAnsi="Acumin Pro"/>
          <w:sz w:val="20"/>
          <w:szCs w:val="20"/>
        </w:rPr>
        <w:t>Projekt pn. „</w:t>
      </w:r>
      <w:r w:rsidR="00BA463E">
        <w:rPr>
          <w:rFonts w:ascii="Acumin Pro" w:eastAsia="Arial Unicode MS" w:hAnsi="Acumin Pro"/>
          <w:sz w:val="20"/>
          <w:szCs w:val="20"/>
        </w:rPr>
        <w:t>Kamienica przy ul. Klasztornej – Przebudowa budynku biurowego</w:t>
      </w:r>
      <w:r>
        <w:rPr>
          <w:rFonts w:ascii="Acumin Pro" w:eastAsia="Arial Unicode MS" w:hAnsi="Acumin Pro"/>
          <w:sz w:val="20"/>
          <w:szCs w:val="20"/>
        </w:rPr>
        <w:t xml:space="preserve">” </w:t>
      </w:r>
      <w:r w:rsidR="004C1A5D">
        <w:rPr>
          <w:rFonts w:ascii="Acumin Pro" w:eastAsia="Arial Unicode MS" w:hAnsi="Acumin Pro"/>
          <w:sz w:val="20"/>
          <w:szCs w:val="20"/>
        </w:rPr>
        <w:t xml:space="preserve">autorstwa Pracowni </w:t>
      </w:r>
      <w:r w:rsidR="00DA2BFA" w:rsidRPr="00C057F8">
        <w:rPr>
          <w:rFonts w:ascii="Acumin Pro" w:eastAsia="Arial Unicode MS" w:hAnsi="Acumin Pro"/>
          <w:sz w:val="20"/>
          <w:szCs w:val="20"/>
        </w:rPr>
        <w:t xml:space="preserve">MICHNOWICZ STASZEWSKI </w:t>
      </w:r>
      <w:r w:rsidR="00DF67AA">
        <w:rPr>
          <w:rFonts w:ascii="Acumin Pro" w:eastAsia="Arial Unicode MS" w:hAnsi="Acumin Pro"/>
          <w:sz w:val="20"/>
          <w:szCs w:val="20"/>
        </w:rPr>
        <w:t xml:space="preserve">I </w:t>
      </w:r>
      <w:r w:rsidR="00DA2BFA" w:rsidRPr="00C057F8">
        <w:rPr>
          <w:rFonts w:ascii="Acumin Pro" w:eastAsia="Arial Unicode MS" w:hAnsi="Acumin Pro"/>
          <w:sz w:val="20"/>
          <w:szCs w:val="20"/>
        </w:rPr>
        <w:t>ARCHITEKCI</w:t>
      </w:r>
      <w:r w:rsidR="00DA2BFA">
        <w:rPr>
          <w:rFonts w:ascii="Acumin Pro" w:eastAsia="Arial Unicode MS" w:hAnsi="Acumin Pro"/>
          <w:sz w:val="20"/>
          <w:szCs w:val="20"/>
        </w:rPr>
        <w:t xml:space="preserve"> </w:t>
      </w:r>
      <w:r>
        <w:rPr>
          <w:rFonts w:ascii="Acumin Pro" w:eastAsia="Arial Unicode MS" w:hAnsi="Acumin Pro"/>
          <w:sz w:val="20"/>
          <w:szCs w:val="20"/>
        </w:rPr>
        <w:t xml:space="preserve">stanowi </w:t>
      </w:r>
      <w:r w:rsidRPr="00442FA3">
        <w:rPr>
          <w:rFonts w:ascii="Acumin Pro" w:eastAsia="Arial Unicode MS" w:hAnsi="Acumin Pro"/>
          <w:b/>
          <w:sz w:val="20"/>
          <w:szCs w:val="20"/>
        </w:rPr>
        <w:t>załącznik nr 1</w:t>
      </w:r>
      <w:r w:rsidR="00BA463E">
        <w:rPr>
          <w:rFonts w:ascii="Acumin Pro" w:eastAsia="Arial Unicode MS" w:hAnsi="Acumin Pro"/>
          <w:b/>
          <w:sz w:val="20"/>
          <w:szCs w:val="20"/>
        </w:rPr>
        <w:t>d</w:t>
      </w:r>
      <w:r>
        <w:rPr>
          <w:rFonts w:ascii="Acumin Pro" w:eastAsia="Arial Unicode MS" w:hAnsi="Acumin Pro"/>
          <w:sz w:val="20"/>
          <w:szCs w:val="20"/>
        </w:rPr>
        <w:t xml:space="preserve"> do SWZ. Zamawiający wymaga zapoznania się z tym opracowaniem. </w:t>
      </w:r>
      <w:r w:rsidR="00DF67AA">
        <w:rPr>
          <w:rFonts w:ascii="Acumin Pro" w:eastAsia="Arial Unicode MS" w:hAnsi="Acumin Pro"/>
          <w:sz w:val="20"/>
          <w:szCs w:val="20"/>
        </w:rPr>
        <w:t xml:space="preserve">Dodatkowo Zamawiający wymaga zapoznania się z: </w:t>
      </w:r>
      <w:r w:rsidR="00571CF7" w:rsidRPr="00C057F8">
        <w:rPr>
          <w:rFonts w:ascii="Acumin Pro" w:eastAsia="Arial Unicode MS" w:hAnsi="Acumin Pro"/>
          <w:sz w:val="20"/>
          <w:szCs w:val="20"/>
        </w:rPr>
        <w:t>plik</w:t>
      </w:r>
      <w:r w:rsidR="00571CF7">
        <w:rPr>
          <w:rFonts w:ascii="Acumin Pro" w:eastAsia="Arial Unicode MS" w:hAnsi="Acumin Pro"/>
          <w:sz w:val="20"/>
          <w:szCs w:val="20"/>
        </w:rPr>
        <w:t>iem</w:t>
      </w:r>
      <w:r w:rsidR="00571CF7" w:rsidRPr="00C057F8">
        <w:rPr>
          <w:rFonts w:ascii="Acumin Pro" w:eastAsia="Arial Unicode MS" w:hAnsi="Acumin Pro"/>
          <w:sz w:val="20"/>
          <w:szCs w:val="20"/>
        </w:rPr>
        <w:t xml:space="preserve"> </w:t>
      </w:r>
      <w:r w:rsidR="00571CF7" w:rsidRPr="00C057F8">
        <w:rPr>
          <w:rFonts w:ascii="Acumin Pro" w:hAnsi="Acumin Pro" w:cstheme="minorHAnsi"/>
          <w:i/>
          <w:sz w:val="20"/>
          <w:szCs w:val="20"/>
        </w:rPr>
        <w:t>Muzeum mieszkańców - wytyczne_14. 04. 22_MMB.docx</w:t>
      </w:r>
      <w:r w:rsidR="00571CF7">
        <w:rPr>
          <w:rFonts w:ascii="Acumin Pro" w:hAnsi="Acumin Pro" w:cstheme="minorHAnsi"/>
          <w:i/>
          <w:sz w:val="20"/>
          <w:szCs w:val="20"/>
        </w:rPr>
        <w:t xml:space="preserve"> </w:t>
      </w:r>
      <w:r w:rsidR="00571CF7" w:rsidRPr="00571CF7">
        <w:rPr>
          <w:rFonts w:ascii="Acumin Pro" w:hAnsi="Acumin Pro" w:cstheme="minorHAnsi"/>
          <w:sz w:val="20"/>
          <w:szCs w:val="20"/>
        </w:rPr>
        <w:t xml:space="preserve">stanowiącym </w:t>
      </w:r>
      <w:r w:rsidR="00571CF7" w:rsidRPr="00571CF7">
        <w:rPr>
          <w:rFonts w:ascii="Acumin Pro" w:hAnsi="Acumin Pro" w:cstheme="minorHAnsi"/>
          <w:b/>
          <w:sz w:val="20"/>
          <w:szCs w:val="20"/>
        </w:rPr>
        <w:t>załącznik nr 1e</w:t>
      </w:r>
      <w:r w:rsidR="00740567">
        <w:rPr>
          <w:rFonts w:ascii="Acumin Pro" w:hAnsi="Acumin Pro" w:cstheme="minorHAnsi"/>
          <w:b/>
          <w:sz w:val="20"/>
          <w:szCs w:val="20"/>
        </w:rPr>
        <w:t xml:space="preserve"> do SWZ</w:t>
      </w:r>
      <w:r w:rsidR="00571CF7">
        <w:rPr>
          <w:rFonts w:ascii="Acumin Pro" w:hAnsi="Acumin Pro" w:cstheme="minorHAnsi"/>
          <w:i/>
          <w:sz w:val="20"/>
          <w:szCs w:val="20"/>
        </w:rPr>
        <w:t>,</w:t>
      </w:r>
      <w:r w:rsidR="006A2F0D">
        <w:rPr>
          <w:rFonts w:ascii="Acumin Pro" w:hAnsi="Acumin Pro" w:cstheme="minorHAnsi"/>
          <w:i/>
          <w:sz w:val="20"/>
          <w:szCs w:val="20"/>
        </w:rPr>
        <w:t xml:space="preserve"> </w:t>
      </w:r>
      <w:r w:rsidR="006A2F0D" w:rsidRPr="006A2F0D">
        <w:rPr>
          <w:rFonts w:ascii="Acumin Pro" w:hAnsi="Acumin Pro" w:cstheme="minorHAnsi"/>
          <w:sz w:val="20"/>
          <w:szCs w:val="20"/>
        </w:rPr>
        <w:t>a</w:t>
      </w:r>
      <w:r w:rsidR="006A2F0D" w:rsidRPr="00C057F8">
        <w:rPr>
          <w:rFonts w:ascii="Acumin Pro" w:eastAsia="Arial Unicode MS" w:hAnsi="Acumin Pro"/>
          <w:sz w:val="20"/>
          <w:szCs w:val="20"/>
        </w:rPr>
        <w:t>rchiwalny</w:t>
      </w:r>
      <w:r w:rsidR="006A2F0D">
        <w:rPr>
          <w:rFonts w:ascii="Acumin Pro" w:eastAsia="Arial Unicode MS" w:hAnsi="Acumin Pro"/>
          <w:sz w:val="20"/>
          <w:szCs w:val="20"/>
        </w:rPr>
        <w:t>m</w:t>
      </w:r>
      <w:r w:rsidR="006A2F0D" w:rsidRPr="00C057F8">
        <w:rPr>
          <w:rFonts w:ascii="Acumin Pro" w:eastAsia="Arial Unicode MS" w:hAnsi="Acumin Pro"/>
          <w:sz w:val="20"/>
          <w:szCs w:val="20"/>
        </w:rPr>
        <w:t xml:space="preserve"> </w:t>
      </w:r>
      <w:r w:rsidR="006A2F0D" w:rsidRPr="00C057F8">
        <w:rPr>
          <w:rFonts w:ascii="Acumin Pro" w:hAnsi="Acumin Pro" w:cstheme="minorHAnsi"/>
          <w:sz w:val="20"/>
          <w:szCs w:val="20"/>
        </w:rPr>
        <w:t>projekt</w:t>
      </w:r>
      <w:r w:rsidR="006A2F0D">
        <w:rPr>
          <w:rFonts w:ascii="Acumin Pro" w:hAnsi="Acumin Pro" w:cstheme="minorHAnsi"/>
          <w:sz w:val="20"/>
          <w:szCs w:val="20"/>
        </w:rPr>
        <w:t>em</w:t>
      </w:r>
      <w:r w:rsidR="006A2F0D" w:rsidRPr="00C057F8">
        <w:rPr>
          <w:rFonts w:ascii="Acumin Pro" w:hAnsi="Acumin Pro" w:cstheme="minorHAnsi"/>
          <w:sz w:val="20"/>
          <w:szCs w:val="20"/>
        </w:rPr>
        <w:t xml:space="preserve"> architektoniczny</w:t>
      </w:r>
      <w:r w:rsidR="006A2F0D">
        <w:rPr>
          <w:rFonts w:ascii="Acumin Pro" w:hAnsi="Acumin Pro" w:cstheme="minorHAnsi"/>
          <w:sz w:val="20"/>
          <w:szCs w:val="20"/>
        </w:rPr>
        <w:t>m</w:t>
      </w:r>
      <w:r w:rsidR="006A2F0D" w:rsidRPr="00C057F8">
        <w:rPr>
          <w:rFonts w:ascii="Acumin Pro" w:hAnsi="Acumin Pro" w:cstheme="minorHAnsi"/>
          <w:sz w:val="20"/>
          <w:szCs w:val="20"/>
        </w:rPr>
        <w:t xml:space="preserve"> (skan poglądowy) z 2003 roku dla kamienicy przy ul. Klasztornej</w:t>
      </w:r>
      <w:r w:rsidR="006A2F0D">
        <w:rPr>
          <w:rFonts w:ascii="Acumin Pro" w:hAnsi="Acumin Pro" w:cstheme="minorHAnsi"/>
          <w:sz w:val="20"/>
          <w:szCs w:val="20"/>
        </w:rPr>
        <w:t xml:space="preserve">, stanowiącym </w:t>
      </w:r>
      <w:r w:rsidR="006A2F0D" w:rsidRPr="006A2F0D">
        <w:rPr>
          <w:rFonts w:ascii="Acumin Pro" w:hAnsi="Acumin Pro" w:cstheme="minorHAnsi"/>
          <w:b/>
          <w:sz w:val="20"/>
          <w:szCs w:val="20"/>
        </w:rPr>
        <w:t>załącznik nr 1f</w:t>
      </w:r>
      <w:r w:rsidR="00740567">
        <w:rPr>
          <w:rFonts w:ascii="Acumin Pro" w:hAnsi="Acumin Pro" w:cstheme="minorHAnsi"/>
          <w:b/>
          <w:sz w:val="20"/>
          <w:szCs w:val="20"/>
        </w:rPr>
        <w:t xml:space="preserve"> do SWZ</w:t>
      </w:r>
      <w:r w:rsidR="006A2F0D">
        <w:rPr>
          <w:rFonts w:ascii="Acumin Pro" w:hAnsi="Acumin Pro" w:cstheme="minorHAnsi"/>
          <w:sz w:val="20"/>
          <w:szCs w:val="20"/>
        </w:rPr>
        <w:t xml:space="preserve">, </w:t>
      </w:r>
      <w:r w:rsidR="00740567">
        <w:rPr>
          <w:rFonts w:ascii="Acumin Pro" w:hAnsi="Acumin Pro" w:cstheme="minorHAnsi"/>
          <w:sz w:val="20"/>
          <w:szCs w:val="20"/>
        </w:rPr>
        <w:t>a</w:t>
      </w:r>
      <w:r w:rsidR="00740567" w:rsidRPr="00C057F8">
        <w:rPr>
          <w:rFonts w:ascii="Acumin Pro" w:hAnsi="Acumin Pro" w:cstheme="minorHAnsi"/>
          <w:sz w:val="20"/>
          <w:szCs w:val="20"/>
        </w:rPr>
        <w:t>rchiwalny</w:t>
      </w:r>
      <w:r w:rsidR="00740567">
        <w:rPr>
          <w:rFonts w:ascii="Acumin Pro" w:hAnsi="Acumin Pro" w:cstheme="minorHAnsi"/>
          <w:sz w:val="20"/>
          <w:szCs w:val="20"/>
        </w:rPr>
        <w:t>m</w:t>
      </w:r>
      <w:r w:rsidR="00740567" w:rsidRPr="00C057F8">
        <w:rPr>
          <w:rFonts w:ascii="Acumin Pro" w:hAnsi="Acumin Pro" w:cstheme="minorHAnsi"/>
          <w:sz w:val="20"/>
          <w:szCs w:val="20"/>
        </w:rPr>
        <w:t xml:space="preserve"> </w:t>
      </w:r>
      <w:r w:rsidR="00740567" w:rsidRPr="00C057F8">
        <w:rPr>
          <w:rFonts w:ascii="Acumin Pro" w:hAnsi="Acumin Pro" w:cstheme="minorHAnsi"/>
          <w:sz w:val="20"/>
          <w:szCs w:val="20"/>
        </w:rPr>
        <w:lastRenderedPageBreak/>
        <w:t>projekt</w:t>
      </w:r>
      <w:r w:rsidR="00740567">
        <w:rPr>
          <w:rFonts w:ascii="Acumin Pro" w:hAnsi="Acumin Pro" w:cstheme="minorHAnsi"/>
          <w:sz w:val="20"/>
          <w:szCs w:val="20"/>
        </w:rPr>
        <w:t>em</w:t>
      </w:r>
      <w:r w:rsidR="00740567" w:rsidRPr="00C057F8">
        <w:rPr>
          <w:rFonts w:ascii="Acumin Pro" w:hAnsi="Acumin Pro" w:cstheme="minorHAnsi"/>
          <w:sz w:val="20"/>
          <w:szCs w:val="20"/>
        </w:rPr>
        <w:t xml:space="preserve"> architektoniczny</w:t>
      </w:r>
      <w:r w:rsidR="00740567">
        <w:rPr>
          <w:rFonts w:ascii="Acumin Pro" w:hAnsi="Acumin Pro" w:cstheme="minorHAnsi"/>
          <w:sz w:val="20"/>
          <w:szCs w:val="20"/>
        </w:rPr>
        <w:t>m</w:t>
      </w:r>
      <w:r w:rsidR="00740567" w:rsidRPr="00C057F8">
        <w:rPr>
          <w:rFonts w:ascii="Acumin Pro" w:hAnsi="Acumin Pro" w:cstheme="minorHAnsi"/>
          <w:sz w:val="20"/>
          <w:szCs w:val="20"/>
        </w:rPr>
        <w:t xml:space="preserve"> (skan poglądowy) dla kamieniczek przy Starym Rynku 42 i 43</w:t>
      </w:r>
      <w:r w:rsidR="00740567">
        <w:rPr>
          <w:rFonts w:ascii="Acumin Pro" w:hAnsi="Acumin Pro" w:cstheme="minorHAnsi"/>
          <w:sz w:val="20"/>
          <w:szCs w:val="20"/>
        </w:rPr>
        <w:t xml:space="preserve">, stanowiącym </w:t>
      </w:r>
      <w:r w:rsidR="00740567" w:rsidRPr="00740567">
        <w:rPr>
          <w:rFonts w:ascii="Acumin Pro" w:hAnsi="Acumin Pro" w:cstheme="minorHAnsi"/>
          <w:b/>
          <w:sz w:val="20"/>
          <w:szCs w:val="20"/>
        </w:rPr>
        <w:t>załącznik nr 1g</w:t>
      </w:r>
      <w:r w:rsidR="00740567">
        <w:rPr>
          <w:rFonts w:ascii="Acumin Pro" w:hAnsi="Acumin Pro" w:cstheme="minorHAnsi"/>
          <w:b/>
          <w:sz w:val="20"/>
          <w:szCs w:val="20"/>
        </w:rPr>
        <w:t xml:space="preserve"> do SWZ.</w:t>
      </w:r>
    </w:p>
    <w:p w:rsidR="00996C34" w:rsidRDefault="00996C34" w:rsidP="00DE5843">
      <w:pPr>
        <w:pStyle w:val="Tekstpodstawowy2"/>
        <w:numPr>
          <w:ilvl w:val="0"/>
          <w:numId w:val="59"/>
        </w:numPr>
        <w:spacing w:after="0" w:line="360" w:lineRule="auto"/>
        <w:jc w:val="both"/>
        <w:rPr>
          <w:rFonts w:ascii="Acumin Pro" w:eastAsia="Arial Unicode MS" w:hAnsi="Acumin Pro"/>
          <w:sz w:val="20"/>
          <w:szCs w:val="20"/>
        </w:rPr>
      </w:pPr>
      <w:r>
        <w:rPr>
          <w:rFonts w:ascii="Acumin Pro" w:eastAsia="Arial Unicode MS" w:hAnsi="Acumin Pro"/>
          <w:sz w:val="20"/>
          <w:szCs w:val="20"/>
        </w:rPr>
        <w:t>Zakres opracowania projektowego:</w:t>
      </w:r>
    </w:p>
    <w:p w:rsidR="002E3838" w:rsidRDefault="002E3838" w:rsidP="00DE5843">
      <w:pPr>
        <w:pStyle w:val="Tekstpodstawowy2"/>
        <w:numPr>
          <w:ilvl w:val="0"/>
          <w:numId w:val="60"/>
        </w:numPr>
        <w:spacing w:after="0" w:line="360" w:lineRule="auto"/>
        <w:jc w:val="both"/>
        <w:rPr>
          <w:rFonts w:ascii="Acumin Pro" w:hAnsi="Acumin Pro"/>
          <w:sz w:val="20"/>
          <w:szCs w:val="20"/>
        </w:rPr>
      </w:pPr>
      <w:r w:rsidRPr="00321570">
        <w:rPr>
          <w:rFonts w:ascii="Acumin Pro" w:eastAsia="Arial Unicode MS" w:hAnsi="Acumin Pro"/>
          <w:b/>
          <w:sz w:val="20"/>
          <w:szCs w:val="20"/>
        </w:rPr>
        <w:t xml:space="preserve">Projekt </w:t>
      </w:r>
      <w:r>
        <w:rPr>
          <w:rFonts w:ascii="Acumin Pro" w:eastAsia="Arial Unicode MS" w:hAnsi="Acumin Pro"/>
          <w:b/>
          <w:sz w:val="20"/>
          <w:szCs w:val="20"/>
        </w:rPr>
        <w:t xml:space="preserve">Budowlany, </w:t>
      </w:r>
      <w:r w:rsidRPr="00E37594">
        <w:rPr>
          <w:rFonts w:ascii="Acumin Pro" w:eastAsia="Arial Unicode MS" w:hAnsi="Acumin Pro"/>
          <w:sz w:val="20"/>
          <w:szCs w:val="20"/>
        </w:rPr>
        <w:t>w tym</w:t>
      </w:r>
      <w:r>
        <w:rPr>
          <w:rFonts w:ascii="Acumin Pro" w:eastAsia="Arial Unicode MS" w:hAnsi="Acumin Pro"/>
          <w:sz w:val="20"/>
          <w:szCs w:val="20"/>
        </w:rPr>
        <w:t xml:space="preserve"> Projekt Zagospodarowania Terenu (PZT), Projekt </w:t>
      </w:r>
      <w:proofErr w:type="spellStart"/>
      <w:r>
        <w:rPr>
          <w:rFonts w:ascii="Acumin Pro" w:eastAsia="Arial Unicode MS" w:hAnsi="Acumin Pro"/>
          <w:sz w:val="20"/>
          <w:szCs w:val="20"/>
        </w:rPr>
        <w:t>Architektoniczno</w:t>
      </w:r>
      <w:proofErr w:type="spellEnd"/>
      <w:r>
        <w:rPr>
          <w:rFonts w:ascii="Acumin Pro" w:eastAsia="Arial Unicode MS" w:hAnsi="Acumin Pro"/>
          <w:sz w:val="20"/>
          <w:szCs w:val="20"/>
        </w:rPr>
        <w:t xml:space="preserve"> – Budowlany (PAB), Program Prac Konserwatorskich (PPK) oraz Projekt Techniczny (PT) wykonany zgodnie z Rozporządzeniem Ministra Rozwoju z dnia 11 września 2020 r. w sprawie szczegółowego zakresu i formy projektu budowlanego (tj. Dz. U. 2020, poz. 1609). </w:t>
      </w:r>
      <w:r>
        <w:rPr>
          <w:rFonts w:ascii="Acumin Pro" w:hAnsi="Acumin Pro"/>
          <w:sz w:val="20"/>
          <w:szCs w:val="20"/>
        </w:rPr>
        <w:t>Projekt budowlany należy przygotować w ilości: 5 kompletów w formie pisemnej oraz 1 egzemplarz w formie elektronicznej w formacie, w którym zostały wytworzone oraz w pdf.</w:t>
      </w:r>
    </w:p>
    <w:p w:rsidR="002E3838" w:rsidRPr="002D4F3F" w:rsidRDefault="002E3838" w:rsidP="00DE5843">
      <w:pPr>
        <w:pStyle w:val="Tekstpodstawowy2"/>
        <w:numPr>
          <w:ilvl w:val="0"/>
          <w:numId w:val="60"/>
        </w:numPr>
        <w:spacing w:after="0" w:line="360" w:lineRule="auto"/>
        <w:jc w:val="both"/>
        <w:rPr>
          <w:rFonts w:ascii="Acumin Pro" w:hAnsi="Acumin Pro"/>
          <w:strike/>
          <w:sz w:val="20"/>
          <w:szCs w:val="20"/>
        </w:rPr>
      </w:pPr>
      <w:r w:rsidRPr="002D4F3F">
        <w:rPr>
          <w:rFonts w:ascii="Acumin Pro" w:eastAsia="Arial Unicode MS" w:hAnsi="Acumin Pro"/>
          <w:b/>
          <w:strike/>
          <w:sz w:val="20"/>
          <w:szCs w:val="20"/>
        </w:rPr>
        <w:t xml:space="preserve">Projekt Wykonawczy </w:t>
      </w:r>
      <w:r w:rsidRPr="002D4F3F">
        <w:rPr>
          <w:rFonts w:ascii="Acumin Pro" w:eastAsia="Arial Unicode MS" w:hAnsi="Acumin Pro"/>
          <w:strike/>
          <w:sz w:val="20"/>
          <w:szCs w:val="20"/>
        </w:rPr>
        <w:t xml:space="preserve">(PW) wykonany zgodnie z </w:t>
      </w:r>
      <w:r w:rsidRPr="002D4F3F">
        <w:rPr>
          <w:rFonts w:ascii="Acumin Pro" w:hAnsi="Acumin Pro"/>
          <w:strike/>
          <w:sz w:val="20"/>
          <w:szCs w:val="20"/>
        </w:rPr>
        <w:t>Rozporządzeniem Ministra Rozwoju i Technologii z dnia 20 grudnia 2021 r. w sprawie szczegółowego zakresu i formy dokumentacji projektowej, specyfikacji technicznych wykonania i odbioru robót budowlanych oraz programu funkcjonalno-użytkowego (tj. Dz. U. z 2021, poz. 2454). Projekt należy przygotować w ilości: 3 egzemplarzy w formie papierowej i 1 egzemplarz w formie elektronicznej w formacie, w którym zostały wytworzone oraz w pdf.</w:t>
      </w:r>
    </w:p>
    <w:p w:rsidR="002E3838" w:rsidRPr="002D4F3F" w:rsidRDefault="002E3838" w:rsidP="00DE5843">
      <w:pPr>
        <w:pStyle w:val="Tekstpodstawowy2"/>
        <w:numPr>
          <w:ilvl w:val="0"/>
          <w:numId w:val="60"/>
        </w:numPr>
        <w:spacing w:after="0" w:line="360" w:lineRule="auto"/>
        <w:jc w:val="both"/>
        <w:rPr>
          <w:rFonts w:ascii="Acumin Pro" w:hAnsi="Acumin Pro"/>
          <w:strike/>
          <w:sz w:val="20"/>
          <w:szCs w:val="20"/>
        </w:rPr>
      </w:pPr>
      <w:r w:rsidRPr="002D4F3F">
        <w:rPr>
          <w:rFonts w:ascii="Acumin Pro" w:eastAsia="Arial Unicode MS" w:hAnsi="Acumin Pro"/>
          <w:b/>
          <w:strike/>
          <w:sz w:val="20"/>
          <w:szCs w:val="20"/>
        </w:rPr>
        <w:t xml:space="preserve">Specyfikacja Techniczna Wykonania i Odbioru Robót </w:t>
      </w:r>
      <w:r w:rsidRPr="002D4F3F">
        <w:rPr>
          <w:rFonts w:ascii="Acumin Pro" w:eastAsia="Arial Unicode MS" w:hAnsi="Acumin Pro"/>
          <w:strike/>
          <w:sz w:val="20"/>
          <w:szCs w:val="20"/>
        </w:rPr>
        <w:t xml:space="preserve">wykonana zgodnie z </w:t>
      </w:r>
      <w:r w:rsidRPr="002D4F3F">
        <w:rPr>
          <w:rFonts w:ascii="Acumin Pro" w:hAnsi="Acumin Pro"/>
          <w:strike/>
          <w:sz w:val="20"/>
          <w:szCs w:val="20"/>
        </w:rPr>
        <w:t>Rozporządzeniem Ministra Rozwoju i Technologii z dnia 20 grudnia 2021 r. w sprawie szczegółowego zakresu i formy dokumentacji projektowej, specyfikacji technicznych wykonania i odbioru robót budowlanych oraz programu funkcjonalno-użytkowego (tj. Dz. U. z 2021, poz. 2454). Specyfikację należy przygotować w ilości: po 1 egzemplarze w formie pisemnej dla każdej z branż oraz 1 egzemplarz w formie elektronicznej w formacie, w którym zostały wytworzone oraz w pdf.</w:t>
      </w:r>
    </w:p>
    <w:p w:rsidR="002E3838" w:rsidRPr="002D4F3F" w:rsidRDefault="002E3838" w:rsidP="00DE5843">
      <w:pPr>
        <w:pStyle w:val="Tekstpodstawowy2"/>
        <w:numPr>
          <w:ilvl w:val="0"/>
          <w:numId w:val="60"/>
        </w:numPr>
        <w:spacing w:after="0" w:line="360" w:lineRule="auto"/>
        <w:jc w:val="both"/>
        <w:rPr>
          <w:rFonts w:ascii="Acumin Pro" w:hAnsi="Acumin Pro"/>
          <w:strike/>
          <w:sz w:val="20"/>
          <w:szCs w:val="20"/>
        </w:rPr>
      </w:pPr>
      <w:r w:rsidRPr="002D4F3F">
        <w:rPr>
          <w:rFonts w:ascii="Acumin Pro" w:eastAsia="Arial Unicode MS" w:hAnsi="Acumin Pro"/>
          <w:b/>
          <w:strike/>
          <w:sz w:val="20"/>
          <w:szCs w:val="20"/>
        </w:rPr>
        <w:t xml:space="preserve">Kosztorys inwestorski </w:t>
      </w:r>
      <w:r w:rsidRPr="002D4F3F">
        <w:rPr>
          <w:rFonts w:ascii="Acumin Pro" w:eastAsia="Arial Unicode MS" w:hAnsi="Acumin Pro"/>
          <w:strike/>
          <w:sz w:val="20"/>
          <w:szCs w:val="20"/>
        </w:rPr>
        <w:t xml:space="preserve">opracowany zgodnie z </w:t>
      </w:r>
      <w:r w:rsidRPr="002D4F3F">
        <w:rPr>
          <w:rFonts w:ascii="Acumin Pro" w:hAnsi="Acumin Pro"/>
          <w:strike/>
          <w:sz w:val="20"/>
          <w:szCs w:val="20"/>
        </w:rPr>
        <w:t>Rozporządzeniem Ministra Rozwoju i Technologii z dnia 20 grudnia 2021 r. w sprawie określenia metod i podstaw sporządzania kosztorysu inwestorskiego, obliczania planowanych kosztów prac projektowych oraz planowanych kosztów robót budowlanych określonych w programie funkcjonalno-użytkowym (tj. Dz. U. z 2021, poz. 2458). Kosztorys inwestorski należy przygotować w ilości: po 1 egzemplarzu  w formie pisemnej dla każdej z branż i 1 egzemplarz w formie elektronicznej w formacie, w którym zostały wytworzone oraz w pdf.</w:t>
      </w:r>
    </w:p>
    <w:p w:rsidR="002E3838" w:rsidRPr="00A5224A" w:rsidRDefault="002E3838" w:rsidP="00DE5843">
      <w:pPr>
        <w:pStyle w:val="Tekstpodstawowy2"/>
        <w:numPr>
          <w:ilvl w:val="0"/>
          <w:numId w:val="60"/>
        </w:numPr>
        <w:spacing w:after="0" w:line="360" w:lineRule="auto"/>
        <w:jc w:val="both"/>
        <w:rPr>
          <w:rFonts w:ascii="Acumin Pro" w:hAnsi="Acumin Pro"/>
          <w:strike/>
          <w:sz w:val="20"/>
          <w:szCs w:val="20"/>
        </w:rPr>
      </w:pPr>
      <w:r w:rsidRPr="00A5224A">
        <w:rPr>
          <w:rFonts w:ascii="Acumin Pro" w:hAnsi="Acumin Pro"/>
          <w:b/>
          <w:strike/>
          <w:sz w:val="20"/>
          <w:szCs w:val="20"/>
          <w:lang w:eastAsia="pl-PL"/>
        </w:rPr>
        <w:t>Przedmiar robót</w:t>
      </w:r>
      <w:r w:rsidRPr="00A5224A">
        <w:rPr>
          <w:rFonts w:ascii="Acumin Pro" w:hAnsi="Acumin Pro"/>
          <w:strike/>
          <w:sz w:val="20"/>
          <w:szCs w:val="20"/>
          <w:lang w:eastAsia="pl-PL"/>
        </w:rPr>
        <w:t xml:space="preserve"> opracowany zgodnie z </w:t>
      </w:r>
      <w:r w:rsidRPr="00A5224A">
        <w:rPr>
          <w:rFonts w:ascii="Acumin Pro" w:hAnsi="Acumin Pro"/>
          <w:strike/>
          <w:sz w:val="20"/>
          <w:szCs w:val="20"/>
        </w:rPr>
        <w:t>Rozporządzeniem Ministra Rozwoju i Technologii z dnia 20 grudnia 2021 r. w sprawie szczegółowego zakresu i formy dokumentacji projektowej, specyfikacji technicznych wykonania i odbioru robót budowlanych oraz programu funkcjonalno-użytkowego (Dz. U. z 2021, poz. 2454). Przedmiar należy przygotować w ilości: po 1 egzemplarzu w formie pisemnej dla każdej z branż oraz 1 egzemplarz w formie elektronicznej, w którym zostały wytworzone oraz w pdf.</w:t>
      </w:r>
    </w:p>
    <w:p w:rsidR="00864B7A" w:rsidRPr="00103ACE" w:rsidRDefault="00864B7A" w:rsidP="00DE5843">
      <w:pPr>
        <w:pStyle w:val="Tekstpodstawowy2"/>
        <w:numPr>
          <w:ilvl w:val="0"/>
          <w:numId w:val="59"/>
        </w:numPr>
        <w:spacing w:after="0" w:line="360" w:lineRule="auto"/>
        <w:jc w:val="both"/>
        <w:rPr>
          <w:rFonts w:ascii="Acumin Pro" w:eastAsia="Arial Unicode MS" w:hAnsi="Acumin Pro"/>
          <w:strike/>
          <w:sz w:val="20"/>
          <w:szCs w:val="20"/>
        </w:rPr>
      </w:pPr>
      <w:r w:rsidRPr="00103ACE">
        <w:rPr>
          <w:rFonts w:ascii="Acumin Pro" w:eastAsia="Arial Unicode MS" w:hAnsi="Acumin Pro"/>
          <w:strike/>
          <w:sz w:val="20"/>
          <w:szCs w:val="20"/>
        </w:rPr>
        <w:lastRenderedPageBreak/>
        <w:t xml:space="preserve">Zamawiający dopuszcza możliwość opracowania Projektu Technicznego w standardzie Projektu Wykonawczego. </w:t>
      </w:r>
    </w:p>
    <w:p w:rsidR="00FA559D" w:rsidRDefault="0013793E" w:rsidP="00DE5843">
      <w:pPr>
        <w:pStyle w:val="Tekstpodstawowy2"/>
        <w:numPr>
          <w:ilvl w:val="0"/>
          <w:numId w:val="59"/>
        </w:numPr>
        <w:spacing w:after="0" w:line="360" w:lineRule="auto"/>
        <w:jc w:val="both"/>
        <w:rPr>
          <w:rFonts w:ascii="Acumin Pro" w:eastAsia="Arial Unicode MS" w:hAnsi="Acumin Pro"/>
          <w:sz w:val="20"/>
          <w:szCs w:val="20"/>
        </w:rPr>
      </w:pPr>
      <w:r>
        <w:rPr>
          <w:rFonts w:ascii="Acumin Pro" w:hAnsi="Acumin Pro"/>
          <w:sz w:val="20"/>
          <w:szCs w:val="20"/>
        </w:rPr>
        <w:t>Wykonawca zobowiązany jest do</w:t>
      </w:r>
      <w:r w:rsidRPr="00A96E78">
        <w:rPr>
          <w:rFonts w:ascii="Acumin Pro" w:hAnsi="Acumin Pro"/>
          <w:sz w:val="20"/>
          <w:szCs w:val="20"/>
        </w:rPr>
        <w:t xml:space="preserve"> uzgadniania z Zamawiającym przyjętych rozwiązań i dokumentowania uzgodnień</w:t>
      </w:r>
      <w:r>
        <w:rPr>
          <w:rFonts w:ascii="Acumin Pro" w:hAnsi="Acumin Pro"/>
          <w:sz w:val="20"/>
          <w:szCs w:val="20"/>
        </w:rPr>
        <w:t>.</w:t>
      </w:r>
    </w:p>
    <w:p w:rsidR="00996C34" w:rsidRPr="00CF03B0" w:rsidRDefault="00996C34" w:rsidP="00DE5843">
      <w:pPr>
        <w:pStyle w:val="Tekstpodstawowy2"/>
        <w:numPr>
          <w:ilvl w:val="0"/>
          <w:numId w:val="59"/>
        </w:numPr>
        <w:spacing w:after="0" w:line="360" w:lineRule="auto"/>
        <w:jc w:val="both"/>
        <w:rPr>
          <w:rFonts w:ascii="Acumin Pro" w:eastAsia="Arial Unicode MS" w:hAnsi="Acumin Pro"/>
          <w:sz w:val="20"/>
          <w:szCs w:val="20"/>
        </w:rPr>
      </w:pPr>
      <w:r>
        <w:rPr>
          <w:rFonts w:ascii="Acumin Pro" w:eastAsia="Arial Unicode MS" w:hAnsi="Acumin Pro"/>
          <w:sz w:val="20"/>
          <w:szCs w:val="20"/>
        </w:rPr>
        <w:t xml:space="preserve">Zamawiający wymaga uzyskania przez Wykonawcę wszelkich wymaganych prawem uzgodnień i pozwoleń, </w:t>
      </w:r>
      <w:r w:rsidRPr="00CF03B0">
        <w:rPr>
          <w:rFonts w:ascii="Acumin Pro" w:eastAsia="Arial Unicode MS" w:hAnsi="Acumin Pro"/>
          <w:sz w:val="20"/>
          <w:szCs w:val="20"/>
        </w:rPr>
        <w:t>w tym pozwolenia na budow</w:t>
      </w:r>
      <w:r w:rsidR="00CF03B0" w:rsidRPr="00CF03B0">
        <w:rPr>
          <w:rFonts w:ascii="Acumin Pro" w:eastAsia="Arial Unicode MS" w:hAnsi="Acumin Pro"/>
          <w:sz w:val="20"/>
          <w:szCs w:val="20"/>
        </w:rPr>
        <w:t>ę</w:t>
      </w:r>
      <w:r w:rsidRPr="00CF03B0">
        <w:rPr>
          <w:rFonts w:ascii="Acumin Pro" w:eastAsia="Arial Unicode MS" w:hAnsi="Acumin Pro"/>
          <w:sz w:val="20"/>
          <w:szCs w:val="20"/>
        </w:rPr>
        <w:t xml:space="preserve">. </w:t>
      </w:r>
    </w:p>
    <w:p w:rsidR="00996C34" w:rsidRPr="0070509B" w:rsidRDefault="00996C34" w:rsidP="00DE5843">
      <w:pPr>
        <w:pStyle w:val="Tekstpodstawowy2"/>
        <w:numPr>
          <w:ilvl w:val="0"/>
          <w:numId w:val="59"/>
        </w:numPr>
        <w:spacing w:after="0" w:line="360" w:lineRule="auto"/>
        <w:jc w:val="both"/>
        <w:rPr>
          <w:rFonts w:ascii="Acumin Pro" w:eastAsia="Arial Unicode MS" w:hAnsi="Acumin Pro"/>
          <w:sz w:val="20"/>
          <w:szCs w:val="20"/>
        </w:rPr>
      </w:pPr>
      <w:r w:rsidRPr="0070509B">
        <w:rPr>
          <w:rFonts w:ascii="Acumin Pro" w:eastAsia="Arial Unicode MS" w:hAnsi="Acumin Pro"/>
          <w:sz w:val="20"/>
          <w:szCs w:val="20"/>
        </w:rPr>
        <w:t>Zamawiający wymaga udzielenia gwarancji jakości i rękojmi za wady</w:t>
      </w:r>
      <w:r>
        <w:rPr>
          <w:rFonts w:ascii="Acumin Pro" w:eastAsia="Arial Unicode MS" w:hAnsi="Acumin Pro"/>
          <w:sz w:val="20"/>
          <w:szCs w:val="20"/>
        </w:rPr>
        <w:t xml:space="preserve"> na wykonany przedmiot niniejszego postępowania przetargowego na okres do czasu upływu terminu gwarancji jakości i rękojmi za wady robót budowlanych wykonanych na podstawie tej dokumentacji.</w:t>
      </w:r>
      <w:r w:rsidRPr="0070509B">
        <w:rPr>
          <w:rFonts w:ascii="Acumin Pro" w:eastAsia="Arial Unicode MS" w:hAnsi="Acumin Pro"/>
          <w:sz w:val="20"/>
          <w:szCs w:val="20"/>
        </w:rPr>
        <w:t xml:space="preserve"> Bieg terminu gwarancji rozpoczyna się w dniu odbioru przez Zamawiającego </w:t>
      </w:r>
      <w:r w:rsidR="00D1310B">
        <w:rPr>
          <w:rFonts w:ascii="Acumin Pro" w:eastAsia="Arial Unicode MS" w:hAnsi="Acumin Pro"/>
          <w:sz w:val="20"/>
          <w:szCs w:val="20"/>
        </w:rPr>
        <w:t xml:space="preserve">dokumentacji projektowej w terminie określonym w dziale VI pkt. </w:t>
      </w:r>
      <w:r w:rsidR="008C2363">
        <w:rPr>
          <w:rFonts w:ascii="Acumin Pro" w:eastAsia="Arial Unicode MS" w:hAnsi="Acumin Pro"/>
          <w:sz w:val="20"/>
          <w:szCs w:val="20"/>
        </w:rPr>
        <w:t>5</w:t>
      </w:r>
      <w:r w:rsidR="00D1310B">
        <w:rPr>
          <w:rFonts w:ascii="Acumin Pro" w:eastAsia="Arial Unicode MS" w:hAnsi="Acumin Pro"/>
          <w:sz w:val="20"/>
          <w:szCs w:val="20"/>
        </w:rPr>
        <w:t xml:space="preserve"> SWZ (zadanie częściowe nr 2)</w:t>
      </w:r>
      <w:r w:rsidRPr="0070509B">
        <w:rPr>
          <w:rFonts w:ascii="Acumin Pro" w:eastAsia="Arial Unicode MS" w:hAnsi="Acumin Pro"/>
          <w:sz w:val="20"/>
          <w:szCs w:val="20"/>
        </w:rPr>
        <w:t>.</w:t>
      </w:r>
    </w:p>
    <w:p w:rsidR="00996C34" w:rsidRDefault="00996C34" w:rsidP="00DE5843">
      <w:pPr>
        <w:pStyle w:val="Tekstpodstawowy2"/>
        <w:numPr>
          <w:ilvl w:val="0"/>
          <w:numId w:val="59"/>
        </w:numPr>
        <w:spacing w:after="0" w:line="360" w:lineRule="auto"/>
        <w:jc w:val="both"/>
        <w:rPr>
          <w:rFonts w:ascii="Acumin Pro" w:eastAsia="Arial Unicode MS" w:hAnsi="Acumin Pro"/>
          <w:sz w:val="20"/>
          <w:szCs w:val="20"/>
        </w:rPr>
      </w:pPr>
      <w:r w:rsidRPr="0070509B">
        <w:rPr>
          <w:rFonts w:ascii="Acumin Pro" w:eastAsia="Arial Unicode MS" w:hAnsi="Acumin Pro"/>
          <w:sz w:val="20"/>
          <w:szCs w:val="20"/>
        </w:rPr>
        <w:t>Zamawiający nabywa autorskie prawa majątkowe, w tym prawa zależne do przedmiotu niniejszego</w:t>
      </w:r>
      <w:r w:rsidRPr="00722FB6">
        <w:rPr>
          <w:rFonts w:ascii="Acumin Pro" w:eastAsia="Arial Unicode MS" w:hAnsi="Acumin Pro"/>
          <w:sz w:val="20"/>
          <w:szCs w:val="20"/>
        </w:rPr>
        <w:t xml:space="preserve"> zamówieni</w:t>
      </w:r>
      <w:r>
        <w:rPr>
          <w:rFonts w:ascii="Acumin Pro" w:eastAsia="Arial Unicode MS" w:hAnsi="Acumin Pro"/>
          <w:sz w:val="20"/>
          <w:szCs w:val="20"/>
        </w:rPr>
        <w:t>a</w:t>
      </w:r>
      <w:r w:rsidRPr="00722FB6">
        <w:rPr>
          <w:rFonts w:ascii="Acumin Pro" w:eastAsia="Arial Unicode MS" w:hAnsi="Acumin Pro"/>
          <w:sz w:val="20"/>
          <w:szCs w:val="20"/>
        </w:rPr>
        <w:t xml:space="preserve">, zgodnie z zasadami opisanymi w we wzorze umowy, </w:t>
      </w:r>
      <w:r w:rsidRPr="00722FB6">
        <w:rPr>
          <w:rFonts w:ascii="Acumin Pro" w:eastAsia="Arial Unicode MS" w:hAnsi="Acumin Pro"/>
          <w:b/>
          <w:sz w:val="20"/>
          <w:szCs w:val="20"/>
        </w:rPr>
        <w:t xml:space="preserve">załączniku nr </w:t>
      </w:r>
      <w:r>
        <w:rPr>
          <w:rFonts w:ascii="Acumin Pro" w:eastAsia="Arial Unicode MS" w:hAnsi="Acumin Pro"/>
          <w:b/>
          <w:sz w:val="20"/>
          <w:szCs w:val="20"/>
        </w:rPr>
        <w:t>7</w:t>
      </w:r>
      <w:r w:rsidRPr="00722FB6">
        <w:rPr>
          <w:rFonts w:ascii="Acumin Pro" w:eastAsia="Arial Unicode MS" w:hAnsi="Acumin Pro"/>
          <w:sz w:val="20"/>
          <w:szCs w:val="20"/>
        </w:rPr>
        <w:t xml:space="preserve"> </w:t>
      </w:r>
      <w:r>
        <w:rPr>
          <w:rFonts w:ascii="Acumin Pro" w:eastAsia="Arial Unicode MS" w:hAnsi="Acumin Pro"/>
          <w:sz w:val="20"/>
          <w:szCs w:val="20"/>
        </w:rPr>
        <w:t>d</w:t>
      </w:r>
      <w:r w:rsidRPr="00722FB6">
        <w:rPr>
          <w:rFonts w:ascii="Acumin Pro" w:eastAsia="Arial Unicode MS" w:hAnsi="Acumin Pro"/>
          <w:sz w:val="20"/>
          <w:szCs w:val="20"/>
        </w:rPr>
        <w:t>o SWZ</w:t>
      </w:r>
      <w:r>
        <w:rPr>
          <w:rFonts w:ascii="Acumin Pro" w:eastAsia="Arial Unicode MS" w:hAnsi="Acumin Pro"/>
          <w:sz w:val="20"/>
          <w:szCs w:val="20"/>
        </w:rPr>
        <w:t>.</w:t>
      </w:r>
    </w:p>
    <w:p w:rsidR="00FA559D" w:rsidRPr="0009161B" w:rsidRDefault="00FA559D" w:rsidP="00DE5843">
      <w:pPr>
        <w:pStyle w:val="Tekstpodstawowy2"/>
        <w:numPr>
          <w:ilvl w:val="0"/>
          <w:numId w:val="59"/>
        </w:numPr>
        <w:spacing w:after="0" w:line="360" w:lineRule="auto"/>
        <w:jc w:val="both"/>
        <w:rPr>
          <w:rFonts w:ascii="Acumin Pro" w:eastAsia="Arial Unicode MS" w:hAnsi="Acumin Pro"/>
          <w:b/>
          <w:sz w:val="20"/>
          <w:szCs w:val="20"/>
        </w:rPr>
      </w:pPr>
      <w:r>
        <w:rPr>
          <w:rFonts w:ascii="Acumin Pro" w:eastAsia="Arial Unicode MS" w:hAnsi="Acumin Pro"/>
          <w:sz w:val="20"/>
          <w:szCs w:val="20"/>
        </w:rPr>
        <w:t xml:space="preserve">Wykonawca zobowiązany jest do opisania przedmiotu zamówienia, w tym proponowanych materiałów i urządzeń niezbędnych do realizacji projektu </w:t>
      </w:r>
      <w:r w:rsidRPr="0009161B">
        <w:rPr>
          <w:rFonts w:ascii="Acumin Pro" w:eastAsia="Arial Unicode MS" w:hAnsi="Acumin Pro"/>
          <w:b/>
          <w:sz w:val="20"/>
          <w:szCs w:val="20"/>
        </w:rPr>
        <w:t>za pomocą parametrów technicznych</w:t>
      </w:r>
      <w:r>
        <w:rPr>
          <w:rFonts w:ascii="Acumin Pro" w:eastAsia="Arial Unicode MS" w:hAnsi="Acumin Pro"/>
          <w:sz w:val="20"/>
          <w:szCs w:val="20"/>
        </w:rPr>
        <w:t xml:space="preserve">, tzn. </w:t>
      </w:r>
      <w:r w:rsidRPr="0009161B">
        <w:rPr>
          <w:rFonts w:ascii="Acumin Pro" w:eastAsia="Arial Unicode MS" w:hAnsi="Acumin Pro"/>
          <w:b/>
          <w:sz w:val="20"/>
          <w:szCs w:val="20"/>
        </w:rPr>
        <w:t>bez wskazywania znaków towarowych, patentów lub pochodzenia, źródła lub szczególnego procesu, który charakteryzuje produkty lub usługi dostarczane przez konkretnego wykonawcę.</w:t>
      </w:r>
    </w:p>
    <w:p w:rsidR="00FA559D" w:rsidRDefault="00FA559D" w:rsidP="00DE5843">
      <w:pPr>
        <w:pStyle w:val="Tekstpodstawowy2"/>
        <w:numPr>
          <w:ilvl w:val="0"/>
          <w:numId w:val="59"/>
        </w:numPr>
        <w:spacing w:after="0" w:line="360" w:lineRule="auto"/>
        <w:jc w:val="both"/>
        <w:rPr>
          <w:rFonts w:ascii="Acumin Pro" w:eastAsia="Arial Unicode MS" w:hAnsi="Acumin Pro"/>
          <w:sz w:val="20"/>
          <w:szCs w:val="20"/>
        </w:rPr>
      </w:pPr>
      <w:r>
        <w:rPr>
          <w:rFonts w:ascii="Acumin Pro" w:eastAsia="Arial Unicode MS" w:hAnsi="Acumin Pro"/>
          <w:sz w:val="20"/>
          <w:szCs w:val="20"/>
        </w:rPr>
        <w:t xml:space="preserve">Wykonawca może opisać przedmiot zamówienia przez wskazanie </w:t>
      </w:r>
      <w:r w:rsidRPr="0009161B">
        <w:rPr>
          <w:rFonts w:ascii="Acumin Pro" w:eastAsia="Arial Unicode MS" w:hAnsi="Acumin Pro"/>
          <w:sz w:val="20"/>
          <w:szCs w:val="20"/>
        </w:rPr>
        <w:t>znaku towarowego, patentu lub pochodzenia, źródła lub szczególnego procesu, który charakteryzuje produkty lub usługi dostarczane przez konkretnego wykonawcę</w:t>
      </w:r>
      <w:r>
        <w:rPr>
          <w:rFonts w:ascii="Acumin Pro" w:eastAsia="Arial Unicode MS" w:hAnsi="Acumin Pro"/>
          <w:sz w:val="20"/>
          <w:szCs w:val="20"/>
        </w:rPr>
        <w:t xml:space="preserve">, a wskazaniu takiemu towarzyszą wyrazy </w:t>
      </w:r>
      <w:r w:rsidRPr="008E05CC">
        <w:rPr>
          <w:rFonts w:ascii="Acumin Pro" w:eastAsia="Arial Unicode MS" w:hAnsi="Acumin Pro"/>
          <w:b/>
          <w:sz w:val="20"/>
          <w:szCs w:val="20"/>
        </w:rPr>
        <w:t xml:space="preserve">„lub równoważny” i </w:t>
      </w:r>
      <w:r w:rsidRPr="00A26D79">
        <w:rPr>
          <w:rFonts w:ascii="Acumin Pro" w:eastAsia="Arial Unicode MS" w:hAnsi="Acumin Pro"/>
          <w:b/>
          <w:sz w:val="20"/>
          <w:szCs w:val="20"/>
        </w:rPr>
        <w:t>kryteria stosowane w celu oceny równoważności</w:t>
      </w:r>
      <w:r>
        <w:rPr>
          <w:rFonts w:ascii="Acumin Pro" w:eastAsia="Arial Unicode MS" w:hAnsi="Acumin Pro"/>
          <w:b/>
          <w:sz w:val="20"/>
          <w:szCs w:val="20"/>
        </w:rPr>
        <w:t xml:space="preserve">, </w:t>
      </w:r>
      <w:r w:rsidRPr="00ED7BC4">
        <w:rPr>
          <w:rFonts w:ascii="Acumin Pro" w:eastAsia="Arial Unicode MS" w:hAnsi="Acumin Pro"/>
          <w:sz w:val="20"/>
          <w:szCs w:val="20"/>
        </w:rPr>
        <w:t xml:space="preserve">pod warunkiem uzyskania zgody Zamawiającego oraz tylko i wyłącznie w </w:t>
      </w:r>
      <w:r w:rsidRPr="008E05CC">
        <w:rPr>
          <w:rFonts w:ascii="Acumin Pro" w:eastAsia="Arial Unicode MS" w:hAnsi="Acumin Pro"/>
          <w:sz w:val="20"/>
          <w:szCs w:val="20"/>
        </w:rPr>
        <w:t>przypadk</w:t>
      </w:r>
      <w:r>
        <w:rPr>
          <w:rFonts w:ascii="Acumin Pro" w:eastAsia="Arial Unicode MS" w:hAnsi="Acumin Pro"/>
          <w:sz w:val="20"/>
          <w:szCs w:val="20"/>
        </w:rPr>
        <w:t>u</w:t>
      </w:r>
      <w:r w:rsidRPr="008E05CC">
        <w:rPr>
          <w:rFonts w:ascii="Acumin Pro" w:eastAsia="Arial Unicode MS" w:hAnsi="Acumin Pro"/>
          <w:sz w:val="20"/>
          <w:szCs w:val="20"/>
        </w:rPr>
        <w:t>, gdy przedmiotu zamówienia nie można</w:t>
      </w:r>
      <w:r>
        <w:rPr>
          <w:rFonts w:ascii="Acumin Pro" w:eastAsia="Arial Unicode MS" w:hAnsi="Acumin Pro"/>
          <w:sz w:val="20"/>
          <w:szCs w:val="20"/>
        </w:rPr>
        <w:t>, z przyczyn obiektywnych,</w:t>
      </w:r>
      <w:r w:rsidRPr="008E05CC">
        <w:rPr>
          <w:rFonts w:ascii="Acumin Pro" w:eastAsia="Arial Unicode MS" w:hAnsi="Acumin Pro"/>
          <w:sz w:val="20"/>
          <w:szCs w:val="20"/>
        </w:rPr>
        <w:t xml:space="preserve"> opisać w sposób wystarczająco precyzyjny i zrozumiały</w:t>
      </w:r>
    </w:p>
    <w:p w:rsidR="00996C34" w:rsidRDefault="00996C34" w:rsidP="00DE5843">
      <w:pPr>
        <w:pStyle w:val="Tekstpodstawowy2"/>
        <w:numPr>
          <w:ilvl w:val="0"/>
          <w:numId w:val="59"/>
        </w:numPr>
        <w:spacing w:after="0" w:line="360" w:lineRule="auto"/>
        <w:jc w:val="both"/>
        <w:rPr>
          <w:rFonts w:ascii="Acumin Pro" w:eastAsia="Arial Unicode MS" w:hAnsi="Acumin Pro"/>
          <w:sz w:val="20"/>
          <w:szCs w:val="20"/>
        </w:rPr>
      </w:pPr>
      <w:r>
        <w:rPr>
          <w:rFonts w:ascii="Acumin Pro" w:eastAsia="Arial Unicode MS" w:hAnsi="Acumin Pro"/>
          <w:sz w:val="20"/>
          <w:szCs w:val="20"/>
        </w:rPr>
        <w:t>Kod wg Wspólnego Słonika Zamówień Publicznych (PCV):  71220000-6 – Usługi projektowania architektonicznego.</w:t>
      </w:r>
    </w:p>
    <w:p w:rsidR="001A565F" w:rsidRDefault="001A565F" w:rsidP="0055020B">
      <w:pPr>
        <w:pStyle w:val="Tekstpodstawowy2"/>
        <w:spacing w:after="0" w:line="360" w:lineRule="auto"/>
        <w:ind w:left="720"/>
        <w:jc w:val="both"/>
        <w:rPr>
          <w:rFonts w:ascii="Acumin Pro" w:eastAsia="Arial Unicode MS" w:hAnsi="Acumin Pro"/>
          <w:b/>
          <w:sz w:val="20"/>
          <w:szCs w:val="20"/>
        </w:rPr>
      </w:pPr>
    </w:p>
    <w:p w:rsidR="0055020B" w:rsidRPr="0055020B" w:rsidRDefault="0055020B" w:rsidP="0055020B">
      <w:pPr>
        <w:pStyle w:val="Tekstpodstawowy2"/>
        <w:spacing w:after="0" w:line="360" w:lineRule="auto"/>
        <w:ind w:left="720"/>
        <w:jc w:val="both"/>
        <w:rPr>
          <w:rFonts w:ascii="Acumin Pro" w:eastAsia="Arial Unicode MS" w:hAnsi="Acumin Pro"/>
          <w:b/>
          <w:sz w:val="20"/>
          <w:szCs w:val="20"/>
          <w:u w:val="single"/>
        </w:rPr>
      </w:pPr>
      <w:r w:rsidRPr="0055020B">
        <w:rPr>
          <w:rFonts w:ascii="Acumin Pro" w:eastAsia="Arial Unicode MS" w:hAnsi="Acumin Pro"/>
          <w:b/>
          <w:sz w:val="20"/>
          <w:szCs w:val="20"/>
          <w:u w:val="single"/>
        </w:rPr>
        <w:t>Wykonawca może złożyć ofertę na dwie części zamówienia, lub na jedną wybraną część.</w:t>
      </w:r>
    </w:p>
    <w:p w:rsidR="0055020B" w:rsidRDefault="0055020B" w:rsidP="0055020B">
      <w:pPr>
        <w:pStyle w:val="Tekstpodstawowy2"/>
        <w:spacing w:after="0" w:line="360" w:lineRule="auto"/>
        <w:ind w:left="720"/>
        <w:jc w:val="both"/>
        <w:rPr>
          <w:rFonts w:ascii="Acumin Pro" w:eastAsia="Arial Unicode MS" w:hAnsi="Acumin Pro"/>
          <w:b/>
          <w:sz w:val="20"/>
          <w:szCs w:val="20"/>
        </w:rPr>
      </w:pPr>
    </w:p>
    <w:p w:rsidR="00E774ED" w:rsidRDefault="00E774ED" w:rsidP="009805F0">
      <w:pPr>
        <w:pStyle w:val="Tekstpodstawowy2"/>
        <w:numPr>
          <w:ilvl w:val="0"/>
          <w:numId w:val="29"/>
        </w:numPr>
        <w:spacing w:after="0" w:line="360" w:lineRule="auto"/>
        <w:jc w:val="both"/>
        <w:rPr>
          <w:rFonts w:ascii="Acumin Pro" w:eastAsia="Arial Unicode MS" w:hAnsi="Acumin Pro"/>
          <w:b/>
          <w:sz w:val="20"/>
          <w:szCs w:val="20"/>
        </w:rPr>
      </w:pPr>
      <w:r w:rsidRPr="00CC718F">
        <w:rPr>
          <w:rFonts w:ascii="Acumin Pro" w:eastAsia="Arial Unicode MS" w:hAnsi="Acumin Pro"/>
          <w:b/>
          <w:sz w:val="20"/>
          <w:szCs w:val="20"/>
        </w:rPr>
        <w:t>WYMAGANIA WZAKRESIE ZATRUDNIANIA NA PODSTAWIE STOSUNKU PRACY, W OKOLICZNOŚCIACH, O KTÓRYCH MOWA W ART. 95 USTAWY PZP:</w:t>
      </w:r>
    </w:p>
    <w:p w:rsidR="00E774ED" w:rsidRDefault="000A3E83" w:rsidP="00145A90">
      <w:pPr>
        <w:pStyle w:val="Tekstpodstawowy2"/>
        <w:spacing w:after="0" w:line="360" w:lineRule="auto"/>
        <w:ind w:left="720"/>
        <w:jc w:val="both"/>
        <w:rPr>
          <w:rFonts w:ascii="Acumin Pro" w:hAnsi="Acumin Pro"/>
          <w:sz w:val="20"/>
          <w:szCs w:val="20"/>
        </w:rPr>
      </w:pPr>
      <w:r>
        <w:rPr>
          <w:rFonts w:ascii="Acumin Pro" w:hAnsi="Acumin Pro"/>
          <w:sz w:val="20"/>
          <w:szCs w:val="20"/>
        </w:rPr>
        <w:t>Nie dotyczy.</w:t>
      </w:r>
    </w:p>
    <w:p w:rsidR="001A565F" w:rsidRPr="00DA3049" w:rsidRDefault="001A565F" w:rsidP="001A565F">
      <w:pPr>
        <w:pStyle w:val="Tekstpodstawowy2"/>
        <w:spacing w:after="0" w:line="360" w:lineRule="auto"/>
        <w:ind w:left="1080"/>
        <w:jc w:val="both"/>
        <w:rPr>
          <w:rFonts w:ascii="Acumin Pro" w:hAnsi="Acumin Pro"/>
          <w:sz w:val="20"/>
          <w:szCs w:val="20"/>
        </w:rPr>
      </w:pPr>
    </w:p>
    <w:p w:rsidR="00AA4EDC" w:rsidRPr="00CC718F" w:rsidRDefault="00AA4EDC" w:rsidP="009805F0">
      <w:pPr>
        <w:pStyle w:val="Tekstpodstawowy2"/>
        <w:numPr>
          <w:ilvl w:val="0"/>
          <w:numId w:val="29"/>
        </w:numPr>
        <w:spacing w:after="0" w:line="360" w:lineRule="auto"/>
        <w:rPr>
          <w:rFonts w:ascii="Acumin Pro" w:eastAsia="Arial Unicode MS" w:hAnsi="Acumin Pro"/>
          <w:b/>
          <w:sz w:val="20"/>
          <w:szCs w:val="20"/>
        </w:rPr>
      </w:pPr>
      <w:r w:rsidRPr="00CC718F">
        <w:rPr>
          <w:rFonts w:ascii="Acumin Pro" w:eastAsia="Arial Unicode MS" w:hAnsi="Acumin Pro"/>
          <w:b/>
          <w:sz w:val="20"/>
          <w:szCs w:val="20"/>
        </w:rPr>
        <w:t>INFORMACJE DOTYC</w:t>
      </w:r>
      <w:r>
        <w:rPr>
          <w:rFonts w:ascii="Acumin Pro" w:eastAsia="Arial Unicode MS" w:hAnsi="Acumin Pro"/>
          <w:b/>
          <w:sz w:val="20"/>
          <w:szCs w:val="20"/>
        </w:rPr>
        <w:t>ZĄCE PRZEPROWADZENIA PRZEZ WYKO</w:t>
      </w:r>
      <w:r w:rsidRPr="00CC718F">
        <w:rPr>
          <w:rFonts w:ascii="Acumin Pro" w:eastAsia="Arial Unicode MS" w:hAnsi="Acumin Pro"/>
          <w:b/>
          <w:sz w:val="20"/>
          <w:szCs w:val="20"/>
        </w:rPr>
        <w:t>N</w:t>
      </w:r>
      <w:r>
        <w:rPr>
          <w:rFonts w:ascii="Acumin Pro" w:eastAsia="Arial Unicode MS" w:hAnsi="Acumin Pro"/>
          <w:b/>
          <w:sz w:val="20"/>
          <w:szCs w:val="20"/>
        </w:rPr>
        <w:t>A</w:t>
      </w:r>
      <w:r w:rsidRPr="00CC718F">
        <w:rPr>
          <w:rFonts w:ascii="Acumin Pro" w:eastAsia="Arial Unicode MS" w:hAnsi="Acumin Pro"/>
          <w:b/>
          <w:sz w:val="20"/>
          <w:szCs w:val="20"/>
        </w:rPr>
        <w:t>WCĘ WIZJI LOKALNEJ:</w:t>
      </w:r>
    </w:p>
    <w:p w:rsidR="000A3E83" w:rsidRDefault="000A3E83" w:rsidP="00AA4EDC">
      <w:pPr>
        <w:pStyle w:val="Tekstpodstawowy2"/>
        <w:spacing w:after="0" w:line="360" w:lineRule="auto"/>
        <w:ind w:left="720"/>
        <w:jc w:val="both"/>
        <w:rPr>
          <w:rFonts w:ascii="Acumin Pro" w:eastAsia="Arial Unicode MS" w:hAnsi="Acumin Pro"/>
          <w:sz w:val="20"/>
          <w:szCs w:val="20"/>
        </w:rPr>
      </w:pPr>
      <w:r>
        <w:rPr>
          <w:rFonts w:ascii="Acumin Pro" w:eastAsia="Arial Unicode MS" w:hAnsi="Acumin Pro"/>
          <w:sz w:val="20"/>
          <w:szCs w:val="20"/>
        </w:rPr>
        <w:t>Zamawiający wymaga odbycia przez Wykonawcę</w:t>
      </w:r>
      <w:r w:rsidR="00194634">
        <w:rPr>
          <w:rFonts w:ascii="Acumin Pro" w:eastAsia="Arial Unicode MS" w:hAnsi="Acumin Pro"/>
          <w:sz w:val="20"/>
          <w:szCs w:val="20"/>
        </w:rPr>
        <w:t xml:space="preserve"> wizji lokalnej, </w:t>
      </w:r>
      <w:r w:rsidR="00D60509">
        <w:rPr>
          <w:rFonts w:ascii="Acumin Pro" w:eastAsia="Arial Unicode MS" w:hAnsi="Acumin Pro"/>
          <w:sz w:val="20"/>
          <w:szCs w:val="20"/>
        </w:rPr>
        <w:t>po</w:t>
      </w:r>
      <w:r w:rsidR="00194634" w:rsidRPr="004B70F0">
        <w:rPr>
          <w:rFonts w:ascii="Acumin Pro" w:eastAsia="Arial Unicode MS" w:hAnsi="Acumin Pro"/>
          <w:sz w:val="20"/>
          <w:szCs w:val="20"/>
        </w:rPr>
        <w:t xml:space="preserve"> wcześniejszym telefonicznym uzg</w:t>
      </w:r>
      <w:r w:rsidR="00194634">
        <w:rPr>
          <w:rFonts w:ascii="Acumin Pro" w:eastAsia="Arial Unicode MS" w:hAnsi="Acumin Pro"/>
          <w:sz w:val="20"/>
          <w:szCs w:val="20"/>
        </w:rPr>
        <w:t xml:space="preserve">odnieniu konkretnego terminu z p. Maciejem Kaletą, </w:t>
      </w:r>
      <w:r w:rsidR="0001111D">
        <w:rPr>
          <w:rFonts w:ascii="Acumin Pro" w:eastAsia="Arial Unicode MS" w:hAnsi="Acumin Pro"/>
          <w:sz w:val="20"/>
          <w:szCs w:val="20"/>
        </w:rPr>
        <w:t>specjalist</w:t>
      </w:r>
      <w:r w:rsidR="00525A64">
        <w:rPr>
          <w:rFonts w:ascii="Acumin Pro" w:eastAsia="Arial Unicode MS" w:hAnsi="Acumin Pro"/>
          <w:sz w:val="20"/>
          <w:szCs w:val="20"/>
        </w:rPr>
        <w:t>ą</w:t>
      </w:r>
      <w:r w:rsidR="0001111D">
        <w:rPr>
          <w:rFonts w:ascii="Acumin Pro" w:eastAsia="Arial Unicode MS" w:hAnsi="Acumin Pro"/>
          <w:sz w:val="20"/>
          <w:szCs w:val="20"/>
        </w:rPr>
        <w:t xml:space="preserve"> ds. inwestycji, </w:t>
      </w:r>
      <w:r w:rsidR="00D60509">
        <w:rPr>
          <w:rFonts w:ascii="Acumin Pro" w:eastAsia="Arial Unicode MS" w:hAnsi="Acumin Pro"/>
          <w:sz w:val="20"/>
          <w:szCs w:val="20"/>
        </w:rPr>
        <w:t>tel. 61/856-81-14, 501-03-44-74.</w:t>
      </w:r>
    </w:p>
    <w:p w:rsidR="00D60509" w:rsidRDefault="00D60509" w:rsidP="00AA4EDC">
      <w:pPr>
        <w:pStyle w:val="Tekstpodstawowy2"/>
        <w:spacing w:after="0" w:line="360" w:lineRule="auto"/>
        <w:ind w:left="720"/>
        <w:jc w:val="both"/>
        <w:rPr>
          <w:rFonts w:ascii="Acumin Pro" w:eastAsia="Arial Unicode MS" w:hAnsi="Acumin Pro"/>
          <w:sz w:val="20"/>
          <w:szCs w:val="20"/>
        </w:rPr>
      </w:pPr>
    </w:p>
    <w:p w:rsidR="0035118F" w:rsidRDefault="0035118F" w:rsidP="009805F0">
      <w:pPr>
        <w:pStyle w:val="Tekstpodstawowy2"/>
        <w:numPr>
          <w:ilvl w:val="0"/>
          <w:numId w:val="29"/>
        </w:numPr>
        <w:spacing w:after="0" w:line="360" w:lineRule="auto"/>
        <w:jc w:val="both"/>
        <w:rPr>
          <w:rFonts w:ascii="Acumin Pro" w:eastAsia="Arial Unicode MS" w:hAnsi="Acumin Pro"/>
          <w:b/>
          <w:sz w:val="20"/>
          <w:szCs w:val="20"/>
        </w:rPr>
      </w:pPr>
      <w:r w:rsidRPr="00CC718F">
        <w:rPr>
          <w:rFonts w:ascii="Acumin Pro" w:eastAsia="Arial Unicode MS" w:hAnsi="Acumin Pro"/>
          <w:b/>
          <w:sz w:val="20"/>
          <w:szCs w:val="20"/>
        </w:rPr>
        <w:t>TERMIN WYKONANIA ZAMÓWIENIA:</w:t>
      </w:r>
    </w:p>
    <w:p w:rsidR="00115CC7" w:rsidRDefault="00115CC7" w:rsidP="00115CC7">
      <w:pPr>
        <w:pStyle w:val="Tekstpodstawowy2"/>
        <w:spacing w:after="0" w:line="360" w:lineRule="auto"/>
        <w:ind w:left="720"/>
        <w:jc w:val="both"/>
        <w:rPr>
          <w:rFonts w:ascii="Acumin Pro" w:eastAsia="Arial Unicode MS" w:hAnsi="Acumin Pro"/>
          <w:sz w:val="20"/>
          <w:szCs w:val="20"/>
        </w:rPr>
      </w:pPr>
      <w:r w:rsidRPr="003C1FE5">
        <w:rPr>
          <w:rFonts w:ascii="Acumin Pro" w:eastAsia="Arial Unicode MS" w:hAnsi="Acumin Pro"/>
          <w:sz w:val="20"/>
          <w:szCs w:val="20"/>
        </w:rPr>
        <w:t xml:space="preserve">Zadanie </w:t>
      </w:r>
      <w:r w:rsidRPr="003C1FE5">
        <w:rPr>
          <w:rFonts w:ascii="Acumin Pro" w:eastAsia="Arial Unicode MS" w:hAnsi="Acumin Pro"/>
          <w:b/>
          <w:sz w:val="20"/>
          <w:szCs w:val="20"/>
        </w:rPr>
        <w:t>częściowe nr 1</w:t>
      </w:r>
      <w:r>
        <w:rPr>
          <w:rFonts w:ascii="Acumin Pro" w:eastAsia="Arial Unicode MS" w:hAnsi="Acumin Pro"/>
          <w:sz w:val="20"/>
          <w:szCs w:val="20"/>
        </w:rPr>
        <w:t>:</w:t>
      </w:r>
    </w:p>
    <w:p w:rsidR="00115CC7" w:rsidRDefault="00115CC7" w:rsidP="00DE5843">
      <w:pPr>
        <w:pStyle w:val="Tekstpodstawowy2"/>
        <w:numPr>
          <w:ilvl w:val="0"/>
          <w:numId w:val="54"/>
        </w:numPr>
        <w:spacing w:after="0" w:line="360" w:lineRule="auto"/>
        <w:ind w:left="1080"/>
        <w:jc w:val="both"/>
        <w:rPr>
          <w:rFonts w:ascii="Acumin Pro" w:eastAsia="Arial Unicode MS" w:hAnsi="Acumin Pro"/>
          <w:sz w:val="20"/>
          <w:szCs w:val="20"/>
        </w:rPr>
      </w:pPr>
      <w:r>
        <w:rPr>
          <w:rFonts w:ascii="Acumin Pro" w:eastAsia="Arial Unicode MS" w:hAnsi="Acumin Pro"/>
          <w:sz w:val="20"/>
          <w:szCs w:val="20"/>
        </w:rPr>
        <w:t xml:space="preserve">wykonanie Projektu Budowlanego, w tym: Projektu Zagospodarowania Terenu (PZT), Projektu </w:t>
      </w:r>
      <w:proofErr w:type="spellStart"/>
      <w:r>
        <w:rPr>
          <w:rFonts w:ascii="Acumin Pro" w:eastAsia="Arial Unicode MS" w:hAnsi="Acumin Pro"/>
          <w:sz w:val="20"/>
          <w:szCs w:val="20"/>
        </w:rPr>
        <w:t>Architektoniczno</w:t>
      </w:r>
      <w:proofErr w:type="spellEnd"/>
      <w:r>
        <w:rPr>
          <w:rFonts w:ascii="Acumin Pro" w:eastAsia="Arial Unicode MS" w:hAnsi="Acumin Pro"/>
          <w:sz w:val="20"/>
          <w:szCs w:val="20"/>
        </w:rPr>
        <w:t xml:space="preserve"> – Budowlanego (PAB), Program Prac Konserwatorskich (PPK), Projektu Technicznego (PT), Projektu Wykonawczego (PW),  </w:t>
      </w:r>
      <w:proofErr w:type="spellStart"/>
      <w:r>
        <w:rPr>
          <w:rFonts w:ascii="Acumin Pro" w:eastAsia="Arial Unicode MS" w:hAnsi="Acumin Pro"/>
          <w:sz w:val="20"/>
          <w:szCs w:val="20"/>
        </w:rPr>
        <w:t>STWiOR</w:t>
      </w:r>
      <w:proofErr w:type="spellEnd"/>
      <w:r>
        <w:rPr>
          <w:rFonts w:ascii="Acumin Pro" w:eastAsia="Arial Unicode MS" w:hAnsi="Acumin Pro"/>
          <w:sz w:val="20"/>
          <w:szCs w:val="20"/>
        </w:rPr>
        <w:t xml:space="preserve">, kosztorysu inwestorskiego, przedmiaru robót, uzyskanie pozwolenia konserwatorskiego, złożenie wniosku o pozwolenie na budowę – od </w:t>
      </w:r>
      <w:r w:rsidRPr="003C1FE5">
        <w:rPr>
          <w:rFonts w:ascii="Acumin Pro" w:eastAsia="Arial Unicode MS" w:hAnsi="Acumin Pro"/>
          <w:sz w:val="20"/>
          <w:szCs w:val="20"/>
        </w:rPr>
        <w:t xml:space="preserve">daty podpisania </w:t>
      </w:r>
      <w:r>
        <w:rPr>
          <w:rFonts w:ascii="Acumin Pro" w:eastAsia="Arial Unicode MS" w:hAnsi="Acumin Pro"/>
          <w:sz w:val="20"/>
          <w:szCs w:val="20"/>
        </w:rPr>
        <w:t xml:space="preserve">niniejszej </w:t>
      </w:r>
      <w:r w:rsidRPr="003C1FE5">
        <w:rPr>
          <w:rFonts w:ascii="Acumin Pro" w:eastAsia="Arial Unicode MS" w:hAnsi="Acumin Pro"/>
          <w:sz w:val="20"/>
          <w:szCs w:val="20"/>
        </w:rPr>
        <w:t>umowy do 15 października 2022 r.</w:t>
      </w:r>
    </w:p>
    <w:p w:rsidR="00115CC7" w:rsidRDefault="00115CC7" w:rsidP="00DE5843">
      <w:pPr>
        <w:pStyle w:val="Tekstpodstawowy2"/>
        <w:numPr>
          <w:ilvl w:val="0"/>
          <w:numId w:val="54"/>
        </w:numPr>
        <w:spacing w:after="0" w:line="360" w:lineRule="auto"/>
        <w:ind w:left="1080"/>
        <w:jc w:val="both"/>
        <w:rPr>
          <w:rFonts w:ascii="Acumin Pro" w:eastAsia="Arial Unicode MS" w:hAnsi="Acumin Pro"/>
          <w:sz w:val="20"/>
          <w:szCs w:val="20"/>
        </w:rPr>
      </w:pPr>
      <w:r>
        <w:rPr>
          <w:rFonts w:ascii="Acumin Pro" w:eastAsia="Arial Unicode MS" w:hAnsi="Acumin Pro"/>
          <w:sz w:val="20"/>
          <w:szCs w:val="20"/>
        </w:rPr>
        <w:t xml:space="preserve">uzyskanie pozwolenia na budowę – do 30 stycznia 2023 r. </w:t>
      </w:r>
    </w:p>
    <w:p w:rsidR="00115CC7" w:rsidRDefault="00115CC7" w:rsidP="00115CC7">
      <w:pPr>
        <w:pStyle w:val="Tekstpodstawowy2"/>
        <w:spacing w:after="0" w:line="360" w:lineRule="auto"/>
        <w:ind w:left="720"/>
        <w:jc w:val="both"/>
        <w:rPr>
          <w:rFonts w:ascii="Acumin Pro" w:eastAsia="Arial Unicode MS" w:hAnsi="Acumin Pro"/>
          <w:sz w:val="20"/>
          <w:szCs w:val="20"/>
        </w:rPr>
      </w:pPr>
      <w:r>
        <w:rPr>
          <w:rFonts w:ascii="Acumin Pro" w:eastAsia="Arial Unicode MS" w:hAnsi="Acumin Pro"/>
          <w:sz w:val="20"/>
          <w:szCs w:val="20"/>
        </w:rPr>
        <w:t xml:space="preserve">Zadanie </w:t>
      </w:r>
      <w:r w:rsidRPr="003C1FE5">
        <w:rPr>
          <w:rFonts w:ascii="Acumin Pro" w:eastAsia="Arial Unicode MS" w:hAnsi="Acumin Pro"/>
          <w:b/>
          <w:sz w:val="20"/>
          <w:szCs w:val="20"/>
        </w:rPr>
        <w:t>częściowe nr 2</w:t>
      </w:r>
      <w:r>
        <w:rPr>
          <w:rFonts w:ascii="Acumin Pro" w:eastAsia="Arial Unicode MS" w:hAnsi="Acumin Pro"/>
          <w:sz w:val="20"/>
          <w:szCs w:val="20"/>
        </w:rPr>
        <w:t>:</w:t>
      </w:r>
    </w:p>
    <w:p w:rsidR="00115CC7" w:rsidRDefault="00115CC7" w:rsidP="00DE5843">
      <w:pPr>
        <w:pStyle w:val="Tekstpodstawowy2"/>
        <w:numPr>
          <w:ilvl w:val="0"/>
          <w:numId w:val="54"/>
        </w:numPr>
        <w:spacing w:after="0" w:line="360" w:lineRule="auto"/>
        <w:ind w:left="1080"/>
        <w:jc w:val="both"/>
        <w:rPr>
          <w:rFonts w:ascii="Acumin Pro" w:eastAsia="Arial Unicode MS" w:hAnsi="Acumin Pro"/>
          <w:sz w:val="20"/>
          <w:szCs w:val="20"/>
        </w:rPr>
      </w:pPr>
      <w:r>
        <w:rPr>
          <w:rFonts w:ascii="Acumin Pro" w:eastAsia="Arial Unicode MS" w:hAnsi="Acumin Pro"/>
          <w:sz w:val="20"/>
          <w:szCs w:val="20"/>
        </w:rPr>
        <w:t xml:space="preserve">wykonanie aktualizacji Projektu Budowlanego, w tym: Projektu Zagospodarowania Terenu (PZT), Projektu </w:t>
      </w:r>
      <w:proofErr w:type="spellStart"/>
      <w:r>
        <w:rPr>
          <w:rFonts w:ascii="Acumin Pro" w:eastAsia="Arial Unicode MS" w:hAnsi="Acumin Pro"/>
          <w:sz w:val="20"/>
          <w:szCs w:val="20"/>
        </w:rPr>
        <w:t>Architektoniczno</w:t>
      </w:r>
      <w:proofErr w:type="spellEnd"/>
      <w:r>
        <w:rPr>
          <w:rFonts w:ascii="Acumin Pro" w:eastAsia="Arial Unicode MS" w:hAnsi="Acumin Pro"/>
          <w:sz w:val="20"/>
          <w:szCs w:val="20"/>
        </w:rPr>
        <w:t xml:space="preserve"> – Budowlanego (PAB), Programu Prac Konserwatorskich (PPK), </w:t>
      </w:r>
      <w:r w:rsidR="00103ACE" w:rsidRPr="00103ACE">
        <w:rPr>
          <w:rFonts w:ascii="Acumin Pro" w:eastAsia="Arial Unicode MS" w:hAnsi="Acumin Pro"/>
          <w:b/>
          <w:sz w:val="20"/>
          <w:szCs w:val="20"/>
        </w:rPr>
        <w:t>Projektu Technicznego (P</w:t>
      </w:r>
      <w:r w:rsidR="007510C8">
        <w:rPr>
          <w:rFonts w:ascii="Acumin Pro" w:eastAsia="Arial Unicode MS" w:hAnsi="Acumin Pro"/>
          <w:b/>
          <w:sz w:val="20"/>
          <w:szCs w:val="20"/>
        </w:rPr>
        <w:t>T</w:t>
      </w:r>
      <w:bookmarkStart w:id="0" w:name="_GoBack"/>
      <w:bookmarkEnd w:id="0"/>
      <w:r w:rsidR="00103ACE" w:rsidRPr="00103ACE">
        <w:rPr>
          <w:rFonts w:ascii="Acumin Pro" w:eastAsia="Arial Unicode MS" w:hAnsi="Acumin Pro"/>
          <w:b/>
          <w:sz w:val="20"/>
          <w:szCs w:val="20"/>
        </w:rPr>
        <w:t>)</w:t>
      </w:r>
      <w:r w:rsidR="00103ACE">
        <w:rPr>
          <w:rFonts w:ascii="Acumin Pro" w:eastAsia="Arial Unicode MS" w:hAnsi="Acumin Pro"/>
          <w:sz w:val="20"/>
          <w:szCs w:val="20"/>
        </w:rPr>
        <w:t xml:space="preserve">, </w:t>
      </w:r>
      <w:r>
        <w:rPr>
          <w:rFonts w:ascii="Acumin Pro" w:eastAsia="Arial Unicode MS" w:hAnsi="Acumin Pro"/>
          <w:sz w:val="20"/>
          <w:szCs w:val="20"/>
        </w:rPr>
        <w:t xml:space="preserve">uzyskanie pozwolenia konserwatorskiego, złożenie wniosku o pozwolenie na budowę – od daty podpisania umowy do 30 września 2022 r. </w:t>
      </w:r>
    </w:p>
    <w:p w:rsidR="008149E2" w:rsidRDefault="00115CC7" w:rsidP="00DE5843">
      <w:pPr>
        <w:pStyle w:val="Tekstpodstawowy2"/>
        <w:numPr>
          <w:ilvl w:val="0"/>
          <w:numId w:val="54"/>
        </w:numPr>
        <w:spacing w:after="0" w:line="360" w:lineRule="auto"/>
        <w:ind w:left="1080"/>
        <w:jc w:val="both"/>
        <w:rPr>
          <w:rFonts w:ascii="Acumin Pro" w:eastAsia="Arial Unicode MS" w:hAnsi="Acumin Pro"/>
          <w:sz w:val="20"/>
          <w:szCs w:val="20"/>
        </w:rPr>
      </w:pPr>
      <w:r w:rsidRPr="00115CC7">
        <w:rPr>
          <w:rFonts w:ascii="Acumin Pro" w:eastAsia="Arial Unicode MS" w:hAnsi="Acumin Pro"/>
          <w:sz w:val="20"/>
          <w:szCs w:val="20"/>
        </w:rPr>
        <w:t xml:space="preserve">uzyskanie pozwolenia na budowę – do 15 grudnia 2022 r. </w:t>
      </w:r>
    </w:p>
    <w:p w:rsidR="008149E2" w:rsidRPr="008149E2" w:rsidRDefault="008149E2" w:rsidP="00DE5843">
      <w:pPr>
        <w:pStyle w:val="Tekstpodstawowy2"/>
        <w:numPr>
          <w:ilvl w:val="0"/>
          <w:numId w:val="54"/>
        </w:numPr>
        <w:spacing w:after="0" w:line="360" w:lineRule="auto"/>
        <w:ind w:left="1080"/>
        <w:jc w:val="both"/>
        <w:rPr>
          <w:rFonts w:ascii="Acumin Pro" w:eastAsia="Arial Unicode MS" w:hAnsi="Acumin Pro"/>
          <w:sz w:val="20"/>
          <w:szCs w:val="20"/>
        </w:rPr>
      </w:pPr>
      <w:r w:rsidRPr="00103ACE">
        <w:rPr>
          <w:rFonts w:ascii="Acumin Pro" w:eastAsia="Arial Unicode MS" w:hAnsi="Acumin Pro"/>
          <w:strike/>
          <w:sz w:val="20"/>
          <w:szCs w:val="20"/>
        </w:rPr>
        <w:t xml:space="preserve">wykonanie aktualizacji Projektu Technicznego (PT), Projektu Wykonawczego (PW),  </w:t>
      </w:r>
      <w:proofErr w:type="spellStart"/>
      <w:r w:rsidRPr="00103ACE">
        <w:rPr>
          <w:rFonts w:ascii="Acumin Pro" w:eastAsia="Arial Unicode MS" w:hAnsi="Acumin Pro"/>
          <w:strike/>
          <w:sz w:val="20"/>
          <w:szCs w:val="20"/>
        </w:rPr>
        <w:t>STWiOR</w:t>
      </w:r>
      <w:proofErr w:type="spellEnd"/>
      <w:r w:rsidRPr="00103ACE">
        <w:rPr>
          <w:rFonts w:ascii="Acumin Pro" w:eastAsia="Arial Unicode MS" w:hAnsi="Acumin Pro"/>
          <w:strike/>
          <w:sz w:val="20"/>
          <w:szCs w:val="20"/>
        </w:rPr>
        <w:t>, kosztorysu inwestorskiego, przedmiotu robót – do 15 lutego 2023 r</w:t>
      </w:r>
      <w:r w:rsidRPr="008149E2">
        <w:rPr>
          <w:rFonts w:ascii="Acumin Pro" w:eastAsia="Arial Unicode MS" w:hAnsi="Acumin Pro"/>
          <w:sz w:val="20"/>
          <w:szCs w:val="20"/>
        </w:rPr>
        <w:t xml:space="preserve">. </w:t>
      </w:r>
      <w:r>
        <w:rPr>
          <w:rStyle w:val="Odwoanieprzypisudolnego"/>
          <w:rFonts w:ascii="Acumin Pro" w:eastAsia="Arial Unicode MS" w:hAnsi="Acumin Pro"/>
          <w:sz w:val="20"/>
          <w:szCs w:val="20"/>
        </w:rPr>
        <w:footnoteReference w:id="1"/>
      </w:r>
    </w:p>
    <w:p w:rsidR="0035118F" w:rsidRDefault="0035118F" w:rsidP="008149E2">
      <w:pPr>
        <w:pStyle w:val="Tekstpodstawowy2"/>
        <w:spacing w:after="0" w:line="360" w:lineRule="auto"/>
        <w:ind w:left="1440"/>
        <w:jc w:val="both"/>
        <w:rPr>
          <w:rFonts w:ascii="Acumin Pro" w:eastAsia="Arial Unicode MS" w:hAnsi="Acumin Pro"/>
          <w:b/>
          <w:sz w:val="20"/>
          <w:szCs w:val="20"/>
        </w:rPr>
      </w:pPr>
    </w:p>
    <w:p w:rsidR="00BE775B" w:rsidRPr="00CC718F" w:rsidRDefault="00BE775B" w:rsidP="009805F0">
      <w:pPr>
        <w:pStyle w:val="Tekstpodstawowy2"/>
        <w:numPr>
          <w:ilvl w:val="0"/>
          <w:numId w:val="29"/>
        </w:numPr>
        <w:spacing w:after="0" w:line="360" w:lineRule="auto"/>
        <w:jc w:val="both"/>
        <w:rPr>
          <w:rFonts w:ascii="Acumin Pro" w:eastAsia="Arial Unicode MS" w:hAnsi="Acumin Pro"/>
          <w:b/>
          <w:sz w:val="20"/>
          <w:szCs w:val="20"/>
        </w:rPr>
      </w:pPr>
      <w:r w:rsidRPr="00CC718F">
        <w:rPr>
          <w:rFonts w:ascii="Acumin Pro" w:eastAsia="Arial Unicode MS" w:hAnsi="Acumin Pro"/>
          <w:b/>
          <w:sz w:val="20"/>
          <w:szCs w:val="20"/>
        </w:rPr>
        <w:t>INFORAMCJA O OBOWI</w:t>
      </w:r>
      <w:r w:rsidR="00AC6F0D">
        <w:rPr>
          <w:rFonts w:ascii="Acumin Pro" w:eastAsia="Arial Unicode MS" w:hAnsi="Acumin Pro"/>
          <w:b/>
          <w:sz w:val="20"/>
          <w:szCs w:val="20"/>
        </w:rPr>
        <w:t>Ą</w:t>
      </w:r>
      <w:r w:rsidRPr="00CC718F">
        <w:rPr>
          <w:rFonts w:ascii="Acumin Pro" w:eastAsia="Arial Unicode MS" w:hAnsi="Acumin Pro"/>
          <w:b/>
          <w:sz w:val="20"/>
          <w:szCs w:val="20"/>
        </w:rPr>
        <w:t>ZKU OSOBISTEGO WYKONANIA PRZEZ WYKON</w:t>
      </w:r>
      <w:r w:rsidR="00AC6F0D">
        <w:rPr>
          <w:rFonts w:ascii="Acumin Pro" w:eastAsia="Arial Unicode MS" w:hAnsi="Acumin Pro"/>
          <w:b/>
          <w:sz w:val="20"/>
          <w:szCs w:val="20"/>
        </w:rPr>
        <w:t>A</w:t>
      </w:r>
      <w:r w:rsidRPr="00CC718F">
        <w:rPr>
          <w:rFonts w:ascii="Acumin Pro" w:eastAsia="Arial Unicode MS" w:hAnsi="Acumin Pro"/>
          <w:b/>
          <w:sz w:val="20"/>
          <w:szCs w:val="20"/>
        </w:rPr>
        <w:t>WCĘ KLUCZOWYCH ZADAŃ</w:t>
      </w:r>
      <w:r w:rsidR="004D49AC" w:rsidRPr="00CC718F">
        <w:rPr>
          <w:rFonts w:ascii="Acumin Pro" w:eastAsia="Arial Unicode MS" w:hAnsi="Acumin Pro"/>
          <w:b/>
          <w:sz w:val="20"/>
          <w:szCs w:val="20"/>
        </w:rPr>
        <w:t xml:space="preserve"> (ART. 60 I 121 USTAWY PZP)</w:t>
      </w:r>
      <w:r w:rsidRPr="00CC718F">
        <w:rPr>
          <w:rFonts w:ascii="Acumin Pro" w:eastAsia="Arial Unicode MS" w:hAnsi="Acumin Pro"/>
          <w:b/>
          <w:sz w:val="20"/>
          <w:szCs w:val="20"/>
        </w:rPr>
        <w:t>:</w:t>
      </w:r>
    </w:p>
    <w:p w:rsidR="00B84026" w:rsidRDefault="00BE775B" w:rsidP="00722FE5">
      <w:pPr>
        <w:pStyle w:val="Tekstpodstawowy2"/>
        <w:spacing w:after="0" w:line="360" w:lineRule="auto"/>
        <w:ind w:left="720"/>
        <w:rPr>
          <w:rFonts w:ascii="Acumin Pro" w:eastAsia="Arial Unicode MS" w:hAnsi="Acumin Pro"/>
          <w:sz w:val="20"/>
          <w:szCs w:val="20"/>
        </w:rPr>
      </w:pPr>
      <w:r>
        <w:rPr>
          <w:rFonts w:ascii="Acumin Pro" w:eastAsia="Arial Unicode MS" w:hAnsi="Acumin Pro"/>
          <w:sz w:val="20"/>
          <w:szCs w:val="20"/>
        </w:rPr>
        <w:t xml:space="preserve">Zamawiający </w:t>
      </w:r>
      <w:r w:rsidRPr="003E4E58">
        <w:rPr>
          <w:rFonts w:ascii="Acumin Pro" w:eastAsia="Arial Unicode MS" w:hAnsi="Acumin Pro"/>
          <w:b/>
          <w:sz w:val="20"/>
          <w:szCs w:val="20"/>
        </w:rPr>
        <w:t>nie zastrzega</w:t>
      </w:r>
      <w:r>
        <w:rPr>
          <w:rFonts w:ascii="Acumin Pro" w:eastAsia="Arial Unicode MS" w:hAnsi="Acumin Pro"/>
          <w:sz w:val="20"/>
          <w:szCs w:val="20"/>
        </w:rPr>
        <w:t xml:space="preserve"> obowiązku osobistego wykonania przez Wykonawcę kluczowych zadań. </w:t>
      </w:r>
    </w:p>
    <w:p w:rsidR="000A061A" w:rsidRDefault="000A061A" w:rsidP="00953A3A">
      <w:pPr>
        <w:pStyle w:val="Tekstpodstawowy2"/>
        <w:spacing w:after="0" w:line="360" w:lineRule="auto"/>
        <w:ind w:left="360"/>
        <w:jc w:val="both"/>
        <w:rPr>
          <w:rFonts w:ascii="Acumin Pro" w:eastAsia="Arial Unicode MS" w:hAnsi="Acumin Pro"/>
          <w:sz w:val="20"/>
          <w:szCs w:val="20"/>
        </w:rPr>
      </w:pPr>
    </w:p>
    <w:p w:rsidR="00B84026" w:rsidRPr="00CC718F" w:rsidRDefault="00B84026" w:rsidP="009805F0">
      <w:pPr>
        <w:pStyle w:val="Tekstpodstawowy2"/>
        <w:numPr>
          <w:ilvl w:val="0"/>
          <w:numId w:val="29"/>
        </w:numPr>
        <w:spacing w:after="0" w:line="360" w:lineRule="auto"/>
        <w:rPr>
          <w:rFonts w:ascii="Acumin Pro" w:eastAsia="Arial Unicode MS" w:hAnsi="Acumin Pro"/>
          <w:b/>
          <w:sz w:val="20"/>
          <w:szCs w:val="20"/>
        </w:rPr>
      </w:pPr>
      <w:r w:rsidRPr="00CC718F">
        <w:rPr>
          <w:rFonts w:ascii="Acumin Pro" w:eastAsia="Arial Unicode MS" w:hAnsi="Acumin Pro"/>
          <w:b/>
          <w:sz w:val="20"/>
          <w:szCs w:val="20"/>
        </w:rPr>
        <w:t>INFORAMCJE DOTYCZĄCE OFERT WARIANTOWYCH:</w:t>
      </w:r>
    </w:p>
    <w:p w:rsidR="003D4917" w:rsidRDefault="003D4917" w:rsidP="00722FE5">
      <w:pPr>
        <w:pStyle w:val="Tekstpodstawowy2"/>
        <w:spacing w:after="0" w:line="360" w:lineRule="auto"/>
        <w:ind w:left="720"/>
        <w:rPr>
          <w:rFonts w:ascii="Acumin Pro" w:eastAsia="Arial Unicode MS" w:hAnsi="Acumin Pro"/>
          <w:sz w:val="20"/>
          <w:szCs w:val="20"/>
        </w:rPr>
      </w:pPr>
      <w:r>
        <w:rPr>
          <w:rFonts w:ascii="Acumin Pro" w:eastAsia="Arial Unicode MS" w:hAnsi="Acumin Pro"/>
          <w:sz w:val="20"/>
          <w:szCs w:val="20"/>
        </w:rPr>
        <w:t xml:space="preserve">Zamawiający </w:t>
      </w:r>
      <w:r w:rsidR="00534542" w:rsidRPr="003E4E58">
        <w:rPr>
          <w:rFonts w:ascii="Acumin Pro" w:eastAsia="Arial Unicode MS" w:hAnsi="Acumin Pro"/>
          <w:b/>
          <w:sz w:val="20"/>
          <w:szCs w:val="20"/>
        </w:rPr>
        <w:t xml:space="preserve">nie wymaga </w:t>
      </w:r>
      <w:r w:rsidR="00534542" w:rsidRPr="003E4E58">
        <w:rPr>
          <w:rFonts w:ascii="Acumin Pro" w:eastAsia="Arial Unicode MS" w:hAnsi="Acumin Pro"/>
          <w:sz w:val="20"/>
          <w:szCs w:val="20"/>
        </w:rPr>
        <w:t>i</w:t>
      </w:r>
      <w:r w:rsidR="00534542" w:rsidRPr="003E4E58">
        <w:rPr>
          <w:rFonts w:ascii="Acumin Pro" w:eastAsia="Arial Unicode MS" w:hAnsi="Acumin Pro"/>
          <w:b/>
          <w:sz w:val="20"/>
          <w:szCs w:val="20"/>
        </w:rPr>
        <w:t xml:space="preserve"> </w:t>
      </w:r>
      <w:r w:rsidRPr="003E4E58">
        <w:rPr>
          <w:rFonts w:ascii="Acumin Pro" w:eastAsia="Arial Unicode MS" w:hAnsi="Acumin Pro"/>
          <w:b/>
          <w:sz w:val="20"/>
          <w:szCs w:val="20"/>
        </w:rPr>
        <w:t>nie dopuszcza</w:t>
      </w:r>
      <w:r>
        <w:rPr>
          <w:rFonts w:ascii="Acumin Pro" w:eastAsia="Arial Unicode MS" w:hAnsi="Acumin Pro"/>
          <w:sz w:val="20"/>
          <w:szCs w:val="20"/>
        </w:rPr>
        <w:t xml:space="preserve"> składania ofert wariantowych w rozumieniu art. 92 ustawy PZP. </w:t>
      </w:r>
    </w:p>
    <w:p w:rsidR="00356A74" w:rsidRPr="003D4917" w:rsidRDefault="00356A74" w:rsidP="00B84026">
      <w:pPr>
        <w:pStyle w:val="Tekstpodstawowy2"/>
        <w:spacing w:after="0" w:line="360" w:lineRule="auto"/>
        <w:rPr>
          <w:rFonts w:ascii="Acumin Pro" w:eastAsia="Arial Unicode MS" w:hAnsi="Acumin Pro"/>
          <w:sz w:val="20"/>
          <w:szCs w:val="20"/>
        </w:rPr>
      </w:pPr>
    </w:p>
    <w:p w:rsidR="00B84026" w:rsidRPr="00CC718F" w:rsidRDefault="00B84026" w:rsidP="009805F0">
      <w:pPr>
        <w:pStyle w:val="Tekstpodstawowy2"/>
        <w:numPr>
          <w:ilvl w:val="0"/>
          <w:numId w:val="29"/>
        </w:numPr>
        <w:spacing w:after="0" w:line="360" w:lineRule="auto"/>
        <w:rPr>
          <w:rFonts w:ascii="Acumin Pro" w:eastAsia="Arial Unicode MS" w:hAnsi="Acumin Pro"/>
          <w:b/>
          <w:sz w:val="20"/>
          <w:szCs w:val="20"/>
        </w:rPr>
      </w:pPr>
      <w:r w:rsidRPr="00CC718F">
        <w:rPr>
          <w:rFonts w:ascii="Acumin Pro" w:eastAsia="Arial Unicode MS" w:hAnsi="Acumin Pro"/>
          <w:b/>
          <w:sz w:val="20"/>
          <w:szCs w:val="20"/>
        </w:rPr>
        <w:t>INFORMACJE NA TEMAT UMOWY RAMOWEJ:</w:t>
      </w:r>
    </w:p>
    <w:p w:rsidR="003D4917" w:rsidRPr="003D4917" w:rsidRDefault="003D4917" w:rsidP="00722FE5">
      <w:pPr>
        <w:pStyle w:val="Tekstpodstawowy2"/>
        <w:spacing w:after="0" w:line="360" w:lineRule="auto"/>
        <w:ind w:left="720"/>
        <w:rPr>
          <w:rFonts w:ascii="Acumin Pro" w:eastAsia="Arial Unicode MS" w:hAnsi="Acumin Pro"/>
          <w:sz w:val="20"/>
          <w:szCs w:val="20"/>
        </w:rPr>
      </w:pPr>
      <w:r w:rsidRPr="003D4917">
        <w:rPr>
          <w:rFonts w:ascii="Acumin Pro" w:eastAsia="Arial Unicode MS" w:hAnsi="Acumin Pro"/>
          <w:sz w:val="20"/>
          <w:szCs w:val="20"/>
        </w:rPr>
        <w:t xml:space="preserve">Zamawiający </w:t>
      </w:r>
      <w:r w:rsidRPr="003E4E58">
        <w:rPr>
          <w:rFonts w:ascii="Acumin Pro" w:eastAsia="Arial Unicode MS" w:hAnsi="Acumin Pro"/>
          <w:b/>
          <w:sz w:val="20"/>
          <w:szCs w:val="20"/>
        </w:rPr>
        <w:t>nie przewiduje</w:t>
      </w:r>
      <w:r w:rsidRPr="003D4917">
        <w:rPr>
          <w:rFonts w:ascii="Acumin Pro" w:eastAsia="Arial Unicode MS" w:hAnsi="Acumin Pro"/>
          <w:sz w:val="20"/>
          <w:szCs w:val="20"/>
        </w:rPr>
        <w:t xml:space="preserve"> zawarcia umowy ramowej.</w:t>
      </w:r>
    </w:p>
    <w:p w:rsidR="00B84026" w:rsidRPr="00356A74" w:rsidRDefault="00B84026" w:rsidP="00B84026">
      <w:pPr>
        <w:pStyle w:val="Tekstpodstawowy2"/>
        <w:spacing w:after="0" w:line="360" w:lineRule="auto"/>
        <w:rPr>
          <w:rFonts w:ascii="Acumin Pro" w:eastAsia="Arial Unicode MS" w:hAnsi="Acumin Pro"/>
          <w:b/>
          <w:color w:val="FF0000"/>
          <w:sz w:val="20"/>
          <w:szCs w:val="20"/>
        </w:rPr>
      </w:pPr>
    </w:p>
    <w:p w:rsidR="00B84026" w:rsidRPr="00CC718F" w:rsidRDefault="00B84026" w:rsidP="009805F0">
      <w:pPr>
        <w:pStyle w:val="Tekstpodstawowy2"/>
        <w:numPr>
          <w:ilvl w:val="0"/>
          <w:numId w:val="29"/>
        </w:numPr>
        <w:spacing w:after="0" w:line="360" w:lineRule="auto"/>
        <w:rPr>
          <w:rFonts w:ascii="Acumin Pro" w:eastAsia="Arial Unicode MS" w:hAnsi="Acumin Pro"/>
          <w:b/>
          <w:sz w:val="20"/>
          <w:szCs w:val="20"/>
        </w:rPr>
      </w:pPr>
      <w:r w:rsidRPr="00CC718F">
        <w:rPr>
          <w:rFonts w:ascii="Acumin Pro" w:eastAsia="Arial Unicode MS" w:hAnsi="Acumin Pro"/>
          <w:b/>
          <w:sz w:val="20"/>
          <w:szCs w:val="20"/>
        </w:rPr>
        <w:t>INFORMACJE O PRZEWIDYWANYCH ZAMÓWIENIACH, O KTÓRYCH MOWA W ART. 214 UST. 1 PKT. 7 I 8 USTAWY PZP:</w:t>
      </w:r>
    </w:p>
    <w:p w:rsidR="003D4917" w:rsidRDefault="003D4917" w:rsidP="00722FE5">
      <w:pPr>
        <w:pStyle w:val="Tekstpodstawowy2"/>
        <w:spacing w:after="0" w:line="360" w:lineRule="auto"/>
        <w:ind w:left="720"/>
        <w:jc w:val="both"/>
        <w:rPr>
          <w:rFonts w:ascii="Acumin Pro" w:eastAsia="Arial Unicode MS" w:hAnsi="Acumin Pro"/>
          <w:sz w:val="20"/>
          <w:szCs w:val="20"/>
        </w:rPr>
      </w:pPr>
      <w:r w:rsidRPr="003D4917">
        <w:rPr>
          <w:rFonts w:ascii="Acumin Pro" w:eastAsia="Arial Unicode MS" w:hAnsi="Acumin Pro"/>
          <w:sz w:val="20"/>
          <w:szCs w:val="20"/>
        </w:rPr>
        <w:t xml:space="preserve">Zamawiający </w:t>
      </w:r>
      <w:r w:rsidRPr="003E4E58">
        <w:rPr>
          <w:rFonts w:ascii="Acumin Pro" w:eastAsia="Arial Unicode MS" w:hAnsi="Acumin Pro"/>
          <w:b/>
          <w:sz w:val="20"/>
          <w:szCs w:val="20"/>
        </w:rPr>
        <w:t>nie przewiduje</w:t>
      </w:r>
      <w:r w:rsidRPr="003D4917">
        <w:rPr>
          <w:rFonts w:ascii="Acumin Pro" w:eastAsia="Arial Unicode MS" w:hAnsi="Acumin Pro"/>
          <w:sz w:val="20"/>
          <w:szCs w:val="20"/>
        </w:rPr>
        <w:t xml:space="preserve"> udzielania zamówień, o których mowa w art. 214 ust. 1 pkt. 7 </w:t>
      </w:r>
      <w:r w:rsidR="00220AEB">
        <w:rPr>
          <w:rFonts w:ascii="Acumin Pro" w:eastAsia="Arial Unicode MS" w:hAnsi="Acumin Pro"/>
          <w:sz w:val="20"/>
          <w:szCs w:val="20"/>
        </w:rPr>
        <w:t>i 8 ustawy PZP.</w:t>
      </w:r>
    </w:p>
    <w:p w:rsidR="000747E4" w:rsidRPr="00CC718F" w:rsidRDefault="000747E4" w:rsidP="009805F0">
      <w:pPr>
        <w:pStyle w:val="Tekstpodstawowy2"/>
        <w:numPr>
          <w:ilvl w:val="0"/>
          <w:numId w:val="29"/>
        </w:numPr>
        <w:spacing w:after="0" w:line="360" w:lineRule="auto"/>
        <w:jc w:val="both"/>
        <w:rPr>
          <w:rFonts w:ascii="Acumin Pro" w:eastAsia="Arial Unicode MS" w:hAnsi="Acumin Pro"/>
          <w:b/>
          <w:sz w:val="20"/>
          <w:szCs w:val="20"/>
        </w:rPr>
      </w:pPr>
      <w:r w:rsidRPr="00CC718F">
        <w:rPr>
          <w:rFonts w:ascii="Acumin Pro" w:eastAsia="Arial Unicode MS" w:hAnsi="Acumin Pro"/>
          <w:b/>
          <w:sz w:val="20"/>
          <w:szCs w:val="20"/>
        </w:rPr>
        <w:t>INFORMACJE O PRZEWIDYWANYM WYBORZE NAJKORZYSTNIEJSZEJ OFERTY Z ZASTOSOWANIEM AUKCJI ELEKTRONICZNEJ:</w:t>
      </w:r>
    </w:p>
    <w:p w:rsidR="003D4917" w:rsidRPr="003D4917" w:rsidRDefault="003D4917" w:rsidP="00722FE5">
      <w:pPr>
        <w:pStyle w:val="Tekstpodstawowy2"/>
        <w:spacing w:after="0" w:line="360" w:lineRule="auto"/>
        <w:ind w:left="720"/>
        <w:rPr>
          <w:rFonts w:ascii="Acumin Pro" w:eastAsia="Arial Unicode MS" w:hAnsi="Acumin Pro"/>
          <w:sz w:val="20"/>
          <w:szCs w:val="20"/>
        </w:rPr>
      </w:pPr>
      <w:r w:rsidRPr="003D4917">
        <w:rPr>
          <w:rFonts w:ascii="Acumin Pro" w:eastAsia="Arial Unicode MS" w:hAnsi="Acumin Pro"/>
          <w:sz w:val="20"/>
          <w:szCs w:val="20"/>
        </w:rPr>
        <w:t xml:space="preserve">Zamawiający </w:t>
      </w:r>
      <w:r w:rsidRPr="003E4E58">
        <w:rPr>
          <w:rFonts w:ascii="Acumin Pro" w:eastAsia="Arial Unicode MS" w:hAnsi="Acumin Pro"/>
          <w:b/>
          <w:sz w:val="20"/>
          <w:szCs w:val="20"/>
        </w:rPr>
        <w:t>nie przewiduje</w:t>
      </w:r>
      <w:r w:rsidRPr="003D4917">
        <w:rPr>
          <w:rFonts w:ascii="Acumin Pro" w:eastAsia="Arial Unicode MS" w:hAnsi="Acumin Pro"/>
          <w:sz w:val="20"/>
          <w:szCs w:val="20"/>
        </w:rPr>
        <w:t xml:space="preserve"> wyboru najkorzystniejszej oferty z zastosowaniem aukcji elektronicznej. </w:t>
      </w:r>
    </w:p>
    <w:p w:rsidR="000747E4" w:rsidRPr="00CC718F" w:rsidRDefault="000747E4" w:rsidP="00CB2AE2">
      <w:pPr>
        <w:pStyle w:val="Tekstpodstawowy2"/>
        <w:spacing w:after="0" w:line="360" w:lineRule="auto"/>
        <w:jc w:val="both"/>
        <w:rPr>
          <w:rFonts w:ascii="Acumin Pro" w:eastAsia="Arial Unicode MS" w:hAnsi="Acumin Pro"/>
          <w:b/>
          <w:sz w:val="20"/>
          <w:szCs w:val="20"/>
        </w:rPr>
      </w:pPr>
    </w:p>
    <w:p w:rsidR="001D6691" w:rsidRPr="00CC718F" w:rsidRDefault="001D6691" w:rsidP="009805F0">
      <w:pPr>
        <w:pStyle w:val="Tekstpodstawowy2"/>
        <w:numPr>
          <w:ilvl w:val="0"/>
          <w:numId w:val="29"/>
        </w:numPr>
        <w:spacing w:after="0" w:line="360" w:lineRule="auto"/>
        <w:jc w:val="both"/>
        <w:rPr>
          <w:rFonts w:ascii="Acumin Pro" w:eastAsia="Arial Unicode MS" w:hAnsi="Acumin Pro"/>
          <w:b/>
          <w:sz w:val="20"/>
          <w:szCs w:val="20"/>
        </w:rPr>
      </w:pPr>
      <w:r w:rsidRPr="00CC718F">
        <w:rPr>
          <w:rFonts w:ascii="Acumin Pro" w:eastAsia="Arial Unicode MS" w:hAnsi="Acumin Pro"/>
          <w:b/>
          <w:sz w:val="20"/>
          <w:szCs w:val="20"/>
        </w:rPr>
        <w:t>INFORMACJA O ZSTRZEŻENIU MOŻLIWOŚCI UBIEGANIA SIĘ O UDZIELENIE ZAMÓWIENIA WYŁĄCZNIE PRZEZ WYKONAWCÓW, O KTÓRYCH MOWA W ART. 94 USTAWY PZP:</w:t>
      </w:r>
    </w:p>
    <w:p w:rsidR="001D6691" w:rsidRPr="00AF6D5C" w:rsidRDefault="001D6691" w:rsidP="00722FE5">
      <w:pPr>
        <w:pStyle w:val="Tekstpodstawowy2"/>
        <w:spacing w:after="0" w:line="360" w:lineRule="auto"/>
        <w:ind w:left="720"/>
        <w:jc w:val="both"/>
        <w:rPr>
          <w:rFonts w:ascii="Acumin Pro" w:eastAsia="Arial Unicode MS" w:hAnsi="Acumin Pro"/>
          <w:sz w:val="20"/>
          <w:szCs w:val="20"/>
        </w:rPr>
      </w:pPr>
      <w:r w:rsidRPr="00AF6D5C">
        <w:rPr>
          <w:rFonts w:ascii="Acumin Pro" w:eastAsia="Arial Unicode MS" w:hAnsi="Acumin Pro"/>
          <w:sz w:val="20"/>
          <w:szCs w:val="20"/>
        </w:rPr>
        <w:t xml:space="preserve">Zamawiający </w:t>
      </w:r>
      <w:r w:rsidRPr="003E4E58">
        <w:rPr>
          <w:rFonts w:ascii="Acumin Pro" w:eastAsia="Arial Unicode MS" w:hAnsi="Acumin Pro"/>
          <w:b/>
          <w:sz w:val="20"/>
          <w:szCs w:val="20"/>
        </w:rPr>
        <w:t>nie zastrzega</w:t>
      </w:r>
      <w:r w:rsidRPr="00AF6D5C">
        <w:rPr>
          <w:rFonts w:ascii="Acumin Pro" w:eastAsia="Arial Unicode MS" w:hAnsi="Acumin Pro"/>
          <w:sz w:val="20"/>
          <w:szCs w:val="20"/>
        </w:rPr>
        <w:t xml:space="preserve"> możliwości ubiegania się o udzielenie zamówienia wyłącznie przez Wykonawców mających status zakładu pracy ch</w:t>
      </w:r>
      <w:r w:rsidR="00AF6D5C">
        <w:rPr>
          <w:rFonts w:ascii="Acumin Pro" w:eastAsia="Arial Unicode MS" w:hAnsi="Acumin Pro"/>
          <w:sz w:val="20"/>
          <w:szCs w:val="20"/>
        </w:rPr>
        <w:t>ronionej,  spółdzielnie socjalne oraz innych Wykonawców, których głównym celem  lub głównym celem działalności ich wyodrębnionych organizacyjnie jednostek, które będą realizowały zamówienie, jest społeczna i zawodowa integracja osób społecznie marginalizowanych.</w:t>
      </w:r>
    </w:p>
    <w:p w:rsidR="001D6691" w:rsidRDefault="001D6691" w:rsidP="00953A3A">
      <w:pPr>
        <w:pStyle w:val="Tekstpodstawowy2"/>
        <w:spacing w:after="0" w:line="360" w:lineRule="auto"/>
        <w:ind w:left="360"/>
        <w:jc w:val="both"/>
        <w:rPr>
          <w:rFonts w:ascii="Acumin Pro" w:eastAsia="Arial Unicode MS" w:hAnsi="Acumin Pro"/>
          <w:b/>
          <w:sz w:val="20"/>
          <w:szCs w:val="20"/>
        </w:rPr>
      </w:pPr>
    </w:p>
    <w:p w:rsidR="00955A4C" w:rsidRPr="00CC718F" w:rsidRDefault="00955A4C" w:rsidP="009805F0">
      <w:pPr>
        <w:pStyle w:val="Tekstpodstawowy2"/>
        <w:numPr>
          <w:ilvl w:val="0"/>
          <w:numId w:val="29"/>
        </w:numPr>
        <w:spacing w:after="0" w:line="360" w:lineRule="auto"/>
        <w:jc w:val="both"/>
        <w:rPr>
          <w:rFonts w:ascii="Acumin Pro" w:eastAsia="Arial Unicode MS" w:hAnsi="Acumin Pro"/>
          <w:b/>
          <w:sz w:val="20"/>
          <w:szCs w:val="20"/>
        </w:rPr>
      </w:pPr>
      <w:r w:rsidRPr="00CC718F">
        <w:rPr>
          <w:rFonts w:ascii="Acumin Pro" w:eastAsia="Arial Unicode MS" w:hAnsi="Acumin Pro"/>
          <w:b/>
          <w:sz w:val="20"/>
          <w:szCs w:val="20"/>
        </w:rPr>
        <w:t>WYMÓG LUB MOŻLIWOŚĆ ZŁOŻENIA OFERT W POSTACI KATALO</w:t>
      </w:r>
      <w:r w:rsidR="00E268E7">
        <w:rPr>
          <w:rFonts w:ascii="Acumin Pro" w:eastAsia="Arial Unicode MS" w:hAnsi="Acumin Pro"/>
          <w:b/>
          <w:sz w:val="20"/>
          <w:szCs w:val="20"/>
        </w:rPr>
        <w:t>GÓW</w:t>
      </w:r>
      <w:r w:rsidRPr="00CC718F">
        <w:rPr>
          <w:rFonts w:ascii="Acumin Pro" w:eastAsia="Arial Unicode MS" w:hAnsi="Acumin Pro"/>
          <w:b/>
          <w:sz w:val="20"/>
          <w:szCs w:val="20"/>
        </w:rPr>
        <w:t xml:space="preserve"> ELEKTORNICZNYCH LUB DOŁĄCZENIA KATALOGÓW ELEKTRONICZNYCH DO OFERTY, W SYTUACJI OKREŚLONEJ W ART. 93 USTAWY PZP:</w:t>
      </w:r>
    </w:p>
    <w:p w:rsidR="003E4E58" w:rsidRDefault="003E4E58" w:rsidP="00722FE5">
      <w:pPr>
        <w:pStyle w:val="Tekstpodstawowy2"/>
        <w:spacing w:after="0" w:line="360" w:lineRule="auto"/>
        <w:ind w:left="720"/>
        <w:jc w:val="both"/>
        <w:rPr>
          <w:rFonts w:ascii="Acumin Pro" w:eastAsia="Arial Unicode MS" w:hAnsi="Acumin Pro"/>
          <w:sz w:val="20"/>
          <w:szCs w:val="20"/>
        </w:rPr>
      </w:pPr>
      <w:r w:rsidRPr="00D9305D">
        <w:rPr>
          <w:rFonts w:ascii="Acumin Pro" w:eastAsia="Arial Unicode MS" w:hAnsi="Acumin Pro"/>
          <w:sz w:val="20"/>
          <w:szCs w:val="20"/>
        </w:rPr>
        <w:t xml:space="preserve">Zamawiający </w:t>
      </w:r>
      <w:r w:rsidRPr="00D9305D">
        <w:rPr>
          <w:rFonts w:ascii="Acumin Pro" w:eastAsia="Arial Unicode MS" w:hAnsi="Acumin Pro"/>
          <w:b/>
          <w:sz w:val="20"/>
          <w:szCs w:val="20"/>
        </w:rPr>
        <w:t>nie wymaga</w:t>
      </w:r>
      <w:r w:rsidRPr="00D9305D">
        <w:rPr>
          <w:rFonts w:ascii="Acumin Pro" w:eastAsia="Arial Unicode MS" w:hAnsi="Acumin Pro"/>
          <w:sz w:val="20"/>
          <w:szCs w:val="20"/>
        </w:rPr>
        <w:t xml:space="preserve"> zło</w:t>
      </w:r>
      <w:r>
        <w:rPr>
          <w:rFonts w:ascii="Acumin Pro" w:eastAsia="Arial Unicode MS" w:hAnsi="Acumin Pro"/>
          <w:sz w:val="20"/>
          <w:szCs w:val="20"/>
        </w:rPr>
        <w:t>ż</w:t>
      </w:r>
      <w:r w:rsidRPr="00D9305D">
        <w:rPr>
          <w:rFonts w:ascii="Acumin Pro" w:eastAsia="Arial Unicode MS" w:hAnsi="Acumin Pro"/>
          <w:sz w:val="20"/>
          <w:szCs w:val="20"/>
        </w:rPr>
        <w:t xml:space="preserve">enia oferty w postaci katalogu </w:t>
      </w:r>
      <w:r>
        <w:rPr>
          <w:rFonts w:ascii="Acumin Pro" w:eastAsia="Arial Unicode MS" w:hAnsi="Acumin Pro"/>
          <w:sz w:val="20"/>
          <w:szCs w:val="20"/>
        </w:rPr>
        <w:t>elektronicznego</w:t>
      </w:r>
      <w:r w:rsidRPr="00D9305D">
        <w:rPr>
          <w:rFonts w:ascii="Acumin Pro" w:eastAsia="Arial Unicode MS" w:hAnsi="Acumin Pro"/>
          <w:sz w:val="20"/>
          <w:szCs w:val="20"/>
        </w:rPr>
        <w:t xml:space="preserve">, </w:t>
      </w:r>
      <w:r w:rsidRPr="00D9305D">
        <w:rPr>
          <w:rFonts w:ascii="Acumin Pro" w:eastAsia="Arial Unicode MS" w:hAnsi="Acumin Pro"/>
          <w:b/>
          <w:sz w:val="20"/>
          <w:szCs w:val="20"/>
        </w:rPr>
        <w:t>nie wymaga</w:t>
      </w:r>
      <w:r w:rsidRPr="00D9305D">
        <w:rPr>
          <w:rFonts w:ascii="Acumin Pro" w:eastAsia="Arial Unicode MS" w:hAnsi="Acumin Pro"/>
          <w:sz w:val="20"/>
          <w:szCs w:val="20"/>
        </w:rPr>
        <w:t xml:space="preserve"> do</w:t>
      </w:r>
      <w:r>
        <w:rPr>
          <w:rFonts w:ascii="Acumin Pro" w:eastAsia="Arial Unicode MS" w:hAnsi="Acumin Pro"/>
          <w:sz w:val="20"/>
          <w:szCs w:val="20"/>
        </w:rPr>
        <w:t>łą</w:t>
      </w:r>
      <w:r w:rsidRPr="00D9305D">
        <w:rPr>
          <w:rFonts w:ascii="Acumin Pro" w:eastAsia="Arial Unicode MS" w:hAnsi="Acumin Pro"/>
          <w:sz w:val="20"/>
          <w:szCs w:val="20"/>
        </w:rPr>
        <w:t xml:space="preserve">czenia katalogu </w:t>
      </w:r>
      <w:r>
        <w:rPr>
          <w:rFonts w:ascii="Acumin Pro" w:eastAsia="Arial Unicode MS" w:hAnsi="Acumin Pro"/>
          <w:sz w:val="20"/>
          <w:szCs w:val="20"/>
        </w:rPr>
        <w:t>elektronicznego</w:t>
      </w:r>
      <w:r w:rsidRPr="00D9305D">
        <w:rPr>
          <w:rFonts w:ascii="Acumin Pro" w:eastAsia="Arial Unicode MS" w:hAnsi="Acumin Pro"/>
          <w:sz w:val="20"/>
          <w:szCs w:val="20"/>
        </w:rPr>
        <w:t xml:space="preserve"> do składanej oferty, </w:t>
      </w:r>
      <w:r w:rsidRPr="00D9305D">
        <w:rPr>
          <w:rFonts w:ascii="Acumin Pro" w:eastAsia="Arial Unicode MS" w:hAnsi="Acumin Pro"/>
          <w:b/>
          <w:sz w:val="20"/>
          <w:szCs w:val="20"/>
        </w:rPr>
        <w:t>nie dopuszcza</w:t>
      </w:r>
      <w:r w:rsidRPr="00D9305D">
        <w:rPr>
          <w:rFonts w:ascii="Acumin Pro" w:eastAsia="Arial Unicode MS" w:hAnsi="Acumin Pro"/>
          <w:sz w:val="20"/>
          <w:szCs w:val="20"/>
        </w:rPr>
        <w:t xml:space="preserve"> dołączenia katalogu </w:t>
      </w:r>
      <w:r>
        <w:rPr>
          <w:rFonts w:ascii="Acumin Pro" w:eastAsia="Arial Unicode MS" w:hAnsi="Acumin Pro"/>
          <w:sz w:val="20"/>
          <w:szCs w:val="20"/>
        </w:rPr>
        <w:t>elektronicznego</w:t>
      </w:r>
      <w:r w:rsidRPr="00D9305D">
        <w:rPr>
          <w:rFonts w:ascii="Acumin Pro" w:eastAsia="Arial Unicode MS" w:hAnsi="Acumin Pro"/>
          <w:sz w:val="20"/>
          <w:szCs w:val="20"/>
        </w:rPr>
        <w:t xml:space="preserve"> do składanej oferty.</w:t>
      </w:r>
    </w:p>
    <w:p w:rsidR="00535D7A" w:rsidRPr="00D9305D" w:rsidRDefault="00535D7A" w:rsidP="00722FE5">
      <w:pPr>
        <w:pStyle w:val="Tekstpodstawowy2"/>
        <w:spacing w:after="0" w:line="360" w:lineRule="auto"/>
        <w:ind w:left="720"/>
        <w:jc w:val="both"/>
        <w:rPr>
          <w:rFonts w:ascii="Acumin Pro" w:eastAsia="Arial Unicode MS" w:hAnsi="Acumin Pro"/>
          <w:sz w:val="20"/>
          <w:szCs w:val="20"/>
        </w:rPr>
      </w:pPr>
    </w:p>
    <w:p w:rsidR="00AB2C23" w:rsidRPr="00F73DB5" w:rsidRDefault="00AB2C23" w:rsidP="009805F0">
      <w:pPr>
        <w:pStyle w:val="Tekstpodstawowy2"/>
        <w:numPr>
          <w:ilvl w:val="0"/>
          <w:numId w:val="29"/>
        </w:numPr>
        <w:spacing w:after="0" w:line="360" w:lineRule="auto"/>
        <w:jc w:val="both"/>
        <w:rPr>
          <w:rFonts w:ascii="Acumin Pro" w:eastAsia="Arial Unicode MS" w:hAnsi="Acumin Pro"/>
          <w:b/>
          <w:sz w:val="20"/>
          <w:szCs w:val="20"/>
        </w:rPr>
      </w:pPr>
      <w:r w:rsidRPr="00F73DB5">
        <w:rPr>
          <w:rFonts w:ascii="Acumin Pro" w:eastAsia="Arial Unicode MS" w:hAnsi="Acumin Pro"/>
          <w:b/>
          <w:sz w:val="20"/>
          <w:szCs w:val="20"/>
        </w:rPr>
        <w:t>PODSTAWY WYKLUCZENIA, O KTÓRYCH MOWA W ART. 108 USTAWY PZP:</w:t>
      </w:r>
    </w:p>
    <w:p w:rsidR="002B268F" w:rsidRPr="002B268F" w:rsidRDefault="002B268F" w:rsidP="009805F0">
      <w:pPr>
        <w:pStyle w:val="Akapitzlist"/>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080"/>
        <w:rPr>
          <w:rFonts w:ascii="Acumin Pro" w:hAnsi="Acumin Pro"/>
          <w:sz w:val="20"/>
          <w:szCs w:val="20"/>
          <w:lang w:val="pl-PL" w:eastAsia="pl-PL"/>
        </w:rPr>
      </w:pPr>
      <w:bookmarkStart w:id="1" w:name="mip59346950"/>
      <w:bookmarkEnd w:id="1"/>
      <w:r w:rsidRPr="002B268F">
        <w:rPr>
          <w:rFonts w:ascii="Acumin Pro" w:hAnsi="Acumin Pro"/>
          <w:sz w:val="20"/>
          <w:szCs w:val="20"/>
          <w:lang w:val="pl-PL"/>
        </w:rPr>
        <w:t>Z postępowania o udzielenie zamówienia wyklucza się wykonawcę:</w:t>
      </w:r>
    </w:p>
    <w:p w:rsidR="002B268F" w:rsidRPr="002B268F" w:rsidRDefault="002B268F" w:rsidP="009805F0">
      <w:pPr>
        <w:pStyle w:val="Akapitzlist"/>
        <w:numPr>
          <w:ilvl w:val="0"/>
          <w:numId w:val="5"/>
        </w:numPr>
        <w:spacing w:line="360" w:lineRule="auto"/>
        <w:ind w:left="1080"/>
        <w:rPr>
          <w:rFonts w:ascii="Acumin Pro" w:hAnsi="Acumin Pro"/>
          <w:sz w:val="20"/>
          <w:szCs w:val="20"/>
          <w:lang w:val="pl-PL"/>
        </w:rPr>
      </w:pPr>
      <w:bookmarkStart w:id="2" w:name="mip59346952"/>
      <w:bookmarkEnd w:id="2"/>
      <w:r w:rsidRPr="002B268F">
        <w:rPr>
          <w:rFonts w:ascii="Acumin Pro" w:hAnsi="Acumin Pro"/>
          <w:sz w:val="20"/>
          <w:szCs w:val="20"/>
          <w:lang w:val="pl-PL"/>
        </w:rPr>
        <w:t xml:space="preserve">będącego osobą fizyczną, którego prawomocnie skazano za przestępstwo: </w:t>
      </w:r>
    </w:p>
    <w:p w:rsidR="002B268F" w:rsidRPr="00C03702" w:rsidRDefault="002B268F" w:rsidP="009805F0">
      <w:pPr>
        <w:pStyle w:val="Akapitzlist"/>
        <w:numPr>
          <w:ilvl w:val="0"/>
          <w:numId w:val="6"/>
        </w:numPr>
        <w:spacing w:line="360" w:lineRule="auto"/>
        <w:ind w:left="1440"/>
        <w:jc w:val="both"/>
        <w:rPr>
          <w:rFonts w:ascii="Acumin Pro" w:hAnsi="Acumin Pro"/>
          <w:sz w:val="20"/>
          <w:szCs w:val="20"/>
          <w:lang w:val="pl-PL"/>
        </w:rPr>
      </w:pPr>
      <w:r w:rsidRPr="00C03702">
        <w:rPr>
          <w:rFonts w:ascii="Acumin Pro" w:hAnsi="Acumin Pro"/>
          <w:sz w:val="20"/>
          <w:szCs w:val="20"/>
          <w:lang w:val="pl-PL"/>
        </w:rPr>
        <w:t xml:space="preserve">udziału w zorganizowanej grupie przestępczej albo związku mającym na celu popełnienie przestępstwa lub przestępstwa skarbowego, o którym mowa w </w:t>
      </w:r>
      <w:r w:rsidR="007510C8">
        <w:fldChar w:fldCharType="begin"/>
      </w:r>
      <w:r w:rsidR="007510C8" w:rsidRPr="007510C8">
        <w:rPr>
          <w:lang w:val="pl-PL"/>
        </w:rPr>
        <w:instrText xml:space="preserve"> HYPERLINK "https://sip.legalis.pl/docu</w:instrText>
      </w:r>
      <w:r w:rsidR="007510C8" w:rsidRPr="007510C8">
        <w:rPr>
          <w:lang w:val="pl-PL"/>
        </w:rPr>
        <w:instrText xml:space="preserve">ment-view.seam?documentId=mfrxilrtg4ytkmzxgy2doltqmfyc4njvgm4tknjrgy" </w:instrText>
      </w:r>
      <w:r w:rsidR="007510C8">
        <w:fldChar w:fldCharType="separate"/>
      </w:r>
      <w:r w:rsidRPr="00C03702">
        <w:rPr>
          <w:rStyle w:val="Hipercze"/>
          <w:rFonts w:ascii="Acumin Pro" w:hAnsi="Acumin Pro"/>
          <w:sz w:val="20"/>
          <w:szCs w:val="20"/>
          <w:u w:val="none"/>
          <w:lang w:val="pl-PL"/>
        </w:rPr>
        <w:t>art. 258</w:t>
      </w:r>
      <w:r w:rsidR="007510C8">
        <w:rPr>
          <w:rStyle w:val="Hipercze"/>
          <w:rFonts w:ascii="Acumin Pro" w:hAnsi="Acumin Pro"/>
          <w:sz w:val="20"/>
          <w:szCs w:val="20"/>
          <w:u w:val="none"/>
          <w:lang w:val="pl-PL"/>
        </w:rPr>
        <w:fldChar w:fldCharType="end"/>
      </w:r>
      <w:r w:rsidRPr="00C03702">
        <w:rPr>
          <w:rFonts w:ascii="Acumin Pro" w:hAnsi="Acumin Pro"/>
          <w:sz w:val="20"/>
          <w:szCs w:val="20"/>
          <w:lang w:val="pl-PL"/>
        </w:rPr>
        <w:t xml:space="preserve"> Kodeksu karnego, </w:t>
      </w:r>
    </w:p>
    <w:p w:rsidR="002B268F" w:rsidRPr="00C03702" w:rsidRDefault="002B268F" w:rsidP="009805F0">
      <w:pPr>
        <w:pStyle w:val="Akapitzlist"/>
        <w:numPr>
          <w:ilvl w:val="0"/>
          <w:numId w:val="6"/>
        </w:numPr>
        <w:spacing w:line="360" w:lineRule="auto"/>
        <w:ind w:left="1440"/>
        <w:jc w:val="both"/>
        <w:rPr>
          <w:rFonts w:ascii="Acumin Pro" w:hAnsi="Acumin Pro"/>
          <w:sz w:val="20"/>
          <w:szCs w:val="20"/>
          <w:lang w:val="pl-PL"/>
        </w:rPr>
      </w:pPr>
      <w:r w:rsidRPr="00C03702">
        <w:rPr>
          <w:rFonts w:ascii="Acumin Pro" w:hAnsi="Acumin Pro"/>
          <w:sz w:val="20"/>
          <w:szCs w:val="20"/>
          <w:lang w:val="pl-PL"/>
        </w:rPr>
        <w:t xml:space="preserve">handlu ludźmi, o którym mowa w </w:t>
      </w:r>
      <w:r w:rsidR="007510C8">
        <w:fldChar w:fldCharType="begin"/>
      </w:r>
      <w:r w:rsidR="007510C8" w:rsidRPr="007510C8">
        <w:rPr>
          <w:lang w:val="pl-PL"/>
        </w:rPr>
        <w:instrText xml:space="preserve"> HYPERLINK "https://sip.legalis.pl/document-view.seam?documentId=mfrxilrtg4ytkmzxgy2doltqmfyc4njvgm4tkmrsge" </w:instrText>
      </w:r>
      <w:r w:rsidR="007510C8">
        <w:fldChar w:fldCharType="separate"/>
      </w:r>
      <w:r w:rsidRPr="00C03702">
        <w:rPr>
          <w:rStyle w:val="Hipercze"/>
          <w:rFonts w:ascii="Acumin Pro" w:hAnsi="Acumin Pro"/>
          <w:sz w:val="20"/>
          <w:szCs w:val="20"/>
          <w:u w:val="none"/>
          <w:lang w:val="pl-PL"/>
        </w:rPr>
        <w:t>art. 189a</w:t>
      </w:r>
      <w:r w:rsidR="007510C8">
        <w:rPr>
          <w:rStyle w:val="Hipercze"/>
          <w:rFonts w:ascii="Acumin Pro" w:hAnsi="Acumin Pro"/>
          <w:sz w:val="20"/>
          <w:szCs w:val="20"/>
          <w:u w:val="none"/>
          <w:lang w:val="pl-PL"/>
        </w:rPr>
        <w:fldChar w:fldCharType="end"/>
      </w:r>
      <w:r w:rsidRPr="00C03702">
        <w:rPr>
          <w:rFonts w:ascii="Acumin Pro" w:hAnsi="Acumin Pro"/>
          <w:sz w:val="20"/>
          <w:szCs w:val="20"/>
          <w:lang w:val="pl-PL"/>
        </w:rPr>
        <w:t xml:space="preserve"> Kodeksu karnego, </w:t>
      </w:r>
    </w:p>
    <w:p w:rsidR="002B268F" w:rsidRPr="00C03702" w:rsidRDefault="002B268F" w:rsidP="009805F0">
      <w:pPr>
        <w:pStyle w:val="Akapitzlist"/>
        <w:numPr>
          <w:ilvl w:val="0"/>
          <w:numId w:val="6"/>
        </w:numPr>
        <w:spacing w:line="360" w:lineRule="auto"/>
        <w:ind w:left="1440"/>
        <w:jc w:val="both"/>
        <w:rPr>
          <w:rFonts w:ascii="Acumin Pro" w:hAnsi="Acumin Pro"/>
          <w:sz w:val="20"/>
          <w:szCs w:val="20"/>
          <w:lang w:val="pl-PL"/>
        </w:rPr>
      </w:pPr>
      <w:r w:rsidRPr="00C03702">
        <w:rPr>
          <w:rFonts w:ascii="Acumin Pro" w:hAnsi="Acumin Pro"/>
          <w:sz w:val="20"/>
          <w:szCs w:val="20"/>
          <w:lang w:val="pl-PL"/>
        </w:rPr>
        <w:t xml:space="preserve">którym mowa w </w:t>
      </w:r>
      <w:r w:rsidR="007510C8">
        <w:fldChar w:fldCharType="begin"/>
      </w:r>
      <w:r w:rsidR="007510C8" w:rsidRPr="007510C8">
        <w:rPr>
          <w:lang w:val="pl-PL"/>
        </w:rPr>
        <w:instrText xml:space="preserve"> HYPERLINK "https://sip.legalis.pl/document-view.seam?documentId=mfrxilrtg4ytkmzxgy2doltqmfyc4njvgm4tkmzygi" </w:instrText>
      </w:r>
      <w:r w:rsidR="007510C8">
        <w:fldChar w:fldCharType="separate"/>
      </w:r>
      <w:r w:rsidRPr="00C03702">
        <w:rPr>
          <w:rStyle w:val="Hipercze"/>
          <w:rFonts w:ascii="Acumin Pro" w:hAnsi="Acumin Pro"/>
          <w:sz w:val="20"/>
          <w:szCs w:val="20"/>
          <w:u w:val="none"/>
          <w:lang w:val="pl-PL"/>
        </w:rPr>
        <w:t>art. 228-230a</w:t>
      </w:r>
      <w:r w:rsidR="007510C8">
        <w:rPr>
          <w:rStyle w:val="Hipercze"/>
          <w:rFonts w:ascii="Acumin Pro" w:hAnsi="Acumin Pro"/>
          <w:sz w:val="20"/>
          <w:szCs w:val="20"/>
          <w:u w:val="none"/>
          <w:lang w:val="pl-PL"/>
        </w:rPr>
        <w:fldChar w:fldCharType="end"/>
      </w:r>
      <w:r w:rsidRPr="00C03702">
        <w:rPr>
          <w:rFonts w:ascii="Acumin Pro" w:hAnsi="Acumin Pro"/>
          <w:sz w:val="20"/>
          <w:szCs w:val="20"/>
          <w:lang w:val="pl-PL"/>
        </w:rPr>
        <w:t xml:space="preserve">, </w:t>
      </w:r>
      <w:r w:rsidR="007510C8">
        <w:fldChar w:fldCharType="begin"/>
      </w:r>
      <w:r w:rsidR="007510C8" w:rsidRPr="007510C8">
        <w:rPr>
          <w:lang w:val="pl-PL"/>
        </w:rPr>
        <w:instrText xml:space="preserve"> HYPERLINK "https://sip.legalis.pl/document-view.seam?documentId=mfrxilrtg4ytkmzxgy2doltqmfyc4njvgm4</w:instrText>
      </w:r>
      <w:r w:rsidR="007510C8" w:rsidRPr="007510C8">
        <w:rPr>
          <w:lang w:val="pl-PL"/>
        </w:rPr>
        <w:instrText xml:space="preserve">tknbygu" </w:instrText>
      </w:r>
      <w:r w:rsidR="007510C8">
        <w:fldChar w:fldCharType="separate"/>
      </w:r>
      <w:r w:rsidRPr="00C03702">
        <w:rPr>
          <w:rStyle w:val="Hipercze"/>
          <w:rFonts w:ascii="Acumin Pro" w:hAnsi="Acumin Pro"/>
          <w:sz w:val="20"/>
          <w:szCs w:val="20"/>
          <w:u w:val="none"/>
          <w:lang w:val="pl-PL"/>
        </w:rPr>
        <w:t>art. 250a</w:t>
      </w:r>
      <w:r w:rsidR="007510C8">
        <w:rPr>
          <w:rStyle w:val="Hipercze"/>
          <w:rFonts w:ascii="Acumin Pro" w:hAnsi="Acumin Pro"/>
          <w:sz w:val="20"/>
          <w:szCs w:val="20"/>
          <w:u w:val="none"/>
          <w:lang w:val="pl-PL"/>
        </w:rPr>
        <w:fldChar w:fldCharType="end"/>
      </w:r>
      <w:r w:rsidRPr="00C03702">
        <w:rPr>
          <w:rFonts w:ascii="Acumin Pro" w:hAnsi="Acumin Pro"/>
          <w:sz w:val="20"/>
          <w:szCs w:val="20"/>
          <w:lang w:val="pl-PL"/>
        </w:rPr>
        <w:t xml:space="preserve"> Kodeksu karnego, w </w:t>
      </w:r>
      <w:r w:rsidR="007510C8">
        <w:fldChar w:fldCharType="begin"/>
      </w:r>
      <w:r w:rsidR="007510C8" w:rsidRPr="007510C8">
        <w:rPr>
          <w:lang w:val="pl-PL"/>
        </w:rPr>
        <w:instrText xml:space="preserve"> HYPERLINK "https://sip.legalis.pl/document-view.seam?documentId=mfrxilrtg4ytkmrrgu4tkltqmfyc4njug44taobzha" </w:instrText>
      </w:r>
      <w:r w:rsidR="007510C8">
        <w:fldChar w:fldCharType="separate"/>
      </w:r>
      <w:r w:rsidRPr="00C03702">
        <w:rPr>
          <w:rStyle w:val="Hipercze"/>
          <w:rFonts w:ascii="Acumin Pro" w:hAnsi="Acumin Pro"/>
          <w:sz w:val="20"/>
          <w:szCs w:val="20"/>
          <w:u w:val="none"/>
          <w:lang w:val="pl-PL"/>
        </w:rPr>
        <w:t>art. 46-48</w:t>
      </w:r>
      <w:r w:rsidR="007510C8">
        <w:rPr>
          <w:rStyle w:val="Hipercze"/>
          <w:rFonts w:ascii="Acumin Pro" w:hAnsi="Acumin Pro"/>
          <w:sz w:val="20"/>
          <w:szCs w:val="20"/>
          <w:u w:val="none"/>
          <w:lang w:val="pl-PL"/>
        </w:rPr>
        <w:fldChar w:fldCharType="end"/>
      </w:r>
      <w:r w:rsidRPr="00C03702">
        <w:rPr>
          <w:rFonts w:ascii="Acumin Pro" w:hAnsi="Acumin Pro"/>
          <w:sz w:val="20"/>
          <w:szCs w:val="20"/>
          <w:lang w:val="pl-PL"/>
        </w:rPr>
        <w:t xml:space="preserve"> ustawy z dnia 25 czerwca 2010 r. o sporcie (Dz.U. z 2020 r. </w:t>
      </w:r>
      <w:r w:rsidR="007510C8">
        <w:fldChar w:fldCharType="begin"/>
      </w:r>
      <w:r w:rsidR="007510C8" w:rsidRPr="007510C8">
        <w:rPr>
          <w:lang w:val="pl-PL"/>
        </w:rPr>
        <w:instrText xml:space="preserve"> HYPERLINK "https://sip.legalis.</w:instrText>
      </w:r>
      <w:r w:rsidR="007510C8" w:rsidRPr="007510C8">
        <w:rPr>
          <w:lang w:val="pl-PL"/>
        </w:rPr>
        <w:instrText xml:space="preserve">pl/document-view.seam?documentId=mfrxilrtg4ytkmrrgu4tkltqmfyc4njug44tanbwhe" </w:instrText>
      </w:r>
      <w:r w:rsidR="007510C8">
        <w:fldChar w:fldCharType="separate"/>
      </w:r>
      <w:r w:rsidRPr="00C03702">
        <w:rPr>
          <w:rStyle w:val="Hipercze"/>
          <w:rFonts w:ascii="Acumin Pro" w:hAnsi="Acumin Pro"/>
          <w:sz w:val="20"/>
          <w:szCs w:val="20"/>
          <w:u w:val="none"/>
          <w:lang w:val="pl-PL"/>
        </w:rPr>
        <w:t>poz. 1133</w:t>
      </w:r>
      <w:r w:rsidR="007510C8">
        <w:rPr>
          <w:rStyle w:val="Hipercze"/>
          <w:rFonts w:ascii="Acumin Pro" w:hAnsi="Acumin Pro"/>
          <w:sz w:val="20"/>
          <w:szCs w:val="20"/>
          <w:u w:val="none"/>
          <w:lang w:val="pl-PL"/>
        </w:rPr>
        <w:fldChar w:fldCharType="end"/>
      </w:r>
      <w:r w:rsidRPr="00C03702">
        <w:rPr>
          <w:rFonts w:ascii="Acumin Pro" w:hAnsi="Acumin Pro"/>
          <w:sz w:val="20"/>
          <w:szCs w:val="20"/>
          <w:lang w:val="pl-PL"/>
        </w:rPr>
        <w:t xml:space="preserve"> oraz z 2021 r. </w:t>
      </w:r>
      <w:r w:rsidR="007510C8">
        <w:fldChar w:fldCharType="begin"/>
      </w:r>
      <w:r w:rsidR="007510C8" w:rsidRPr="007510C8">
        <w:rPr>
          <w:lang w:val="pl-PL"/>
        </w:rPr>
        <w:instrText xml:space="preserve"> HYPERLINK "https://sip.legalis.pl/document-view.seam?documentId=mfrxilrtg4ytmobtheztsltqmfyc4nrrga2tqnjxge" </w:instrText>
      </w:r>
      <w:r w:rsidR="007510C8">
        <w:fldChar w:fldCharType="separate"/>
      </w:r>
      <w:r w:rsidRPr="00C03702">
        <w:rPr>
          <w:rStyle w:val="Hipercze"/>
          <w:rFonts w:ascii="Acumin Pro" w:hAnsi="Acumin Pro"/>
          <w:sz w:val="20"/>
          <w:szCs w:val="20"/>
          <w:u w:val="none"/>
          <w:lang w:val="pl-PL"/>
        </w:rPr>
        <w:t>poz. 2054</w:t>
      </w:r>
      <w:r w:rsidR="007510C8">
        <w:rPr>
          <w:rStyle w:val="Hipercze"/>
          <w:rFonts w:ascii="Acumin Pro" w:hAnsi="Acumin Pro"/>
          <w:sz w:val="20"/>
          <w:szCs w:val="20"/>
          <w:u w:val="none"/>
          <w:lang w:val="pl-PL"/>
        </w:rPr>
        <w:fldChar w:fldCharType="end"/>
      </w:r>
      <w:r w:rsidRPr="00C03702">
        <w:rPr>
          <w:rFonts w:ascii="Acumin Pro" w:hAnsi="Acumin Pro"/>
          <w:sz w:val="20"/>
          <w:szCs w:val="20"/>
          <w:lang w:val="pl-PL"/>
        </w:rPr>
        <w:t xml:space="preserve">) lub w </w:t>
      </w:r>
      <w:r w:rsidR="007510C8">
        <w:fldChar w:fldCharType="begin"/>
      </w:r>
      <w:r w:rsidR="007510C8" w:rsidRPr="007510C8">
        <w:rPr>
          <w:lang w:val="pl-PL"/>
        </w:rPr>
        <w:instrText xml:space="preserve"> HYPERLINK "https://si</w:instrText>
      </w:r>
      <w:r w:rsidR="007510C8" w:rsidRPr="007510C8">
        <w:rPr>
          <w:lang w:val="pl-PL"/>
        </w:rPr>
        <w:instrText xml:space="preserve">p.legalis.pl/document-view.seam?documentId=mfrxilrtg4ytmmjsga3tcltqmfyc4njyge3dknrthe" </w:instrText>
      </w:r>
      <w:r w:rsidR="007510C8">
        <w:fldChar w:fldCharType="separate"/>
      </w:r>
      <w:r w:rsidRPr="00C03702">
        <w:rPr>
          <w:rStyle w:val="Hipercze"/>
          <w:rFonts w:ascii="Acumin Pro" w:hAnsi="Acumin Pro"/>
          <w:sz w:val="20"/>
          <w:szCs w:val="20"/>
          <w:u w:val="none"/>
          <w:lang w:val="pl-PL"/>
        </w:rPr>
        <w:t>art. 54 ust. 1-4</w:t>
      </w:r>
      <w:r w:rsidR="007510C8">
        <w:rPr>
          <w:rStyle w:val="Hipercze"/>
          <w:rFonts w:ascii="Acumin Pro" w:hAnsi="Acumin Pro"/>
          <w:sz w:val="20"/>
          <w:szCs w:val="20"/>
          <w:u w:val="none"/>
          <w:lang w:val="pl-PL"/>
        </w:rPr>
        <w:fldChar w:fldCharType="end"/>
      </w:r>
      <w:r w:rsidRPr="00C03702">
        <w:rPr>
          <w:rFonts w:ascii="Acumin Pro" w:hAnsi="Acumin Pro"/>
          <w:sz w:val="20"/>
          <w:szCs w:val="20"/>
          <w:lang w:val="pl-PL"/>
        </w:rPr>
        <w:t xml:space="preserve"> ustawy z dnia 12 maja 2011 r. o refundacji leków, środków spożywczych specjalnego przeznaczenia żywieniowego oraz wyrobów medycznych (Dz.U. z 2021 r. </w:t>
      </w:r>
      <w:r w:rsidR="007510C8">
        <w:fldChar w:fldCharType="begin"/>
      </w:r>
      <w:r w:rsidR="007510C8" w:rsidRPr="007510C8">
        <w:rPr>
          <w:lang w:val="pl-PL"/>
        </w:rPr>
        <w:instrText xml:space="preserve"> HYPERLINK "https://sip.legalis.pl/document-view.seam?documentId=mfrxilrtg4ytmmjsga3tcltqmfyc4njyge3dinzwha" </w:instrText>
      </w:r>
      <w:r w:rsidR="007510C8">
        <w:fldChar w:fldCharType="separate"/>
      </w:r>
      <w:r w:rsidRPr="00C03702">
        <w:rPr>
          <w:rStyle w:val="Hipercze"/>
          <w:rFonts w:ascii="Acumin Pro" w:hAnsi="Acumin Pro"/>
          <w:sz w:val="20"/>
          <w:szCs w:val="20"/>
          <w:u w:val="none"/>
          <w:lang w:val="pl-PL"/>
        </w:rPr>
        <w:t>poz. 523</w:t>
      </w:r>
      <w:r w:rsidR="007510C8">
        <w:rPr>
          <w:rStyle w:val="Hipercze"/>
          <w:rFonts w:ascii="Acumin Pro" w:hAnsi="Acumin Pro"/>
          <w:sz w:val="20"/>
          <w:szCs w:val="20"/>
          <w:u w:val="none"/>
          <w:lang w:val="pl-PL"/>
        </w:rPr>
        <w:fldChar w:fldCharType="end"/>
      </w:r>
      <w:r w:rsidRPr="00C03702">
        <w:rPr>
          <w:rFonts w:ascii="Acumin Pro" w:hAnsi="Acumin Pro"/>
          <w:sz w:val="20"/>
          <w:szCs w:val="20"/>
          <w:lang w:val="pl-PL"/>
        </w:rPr>
        <w:t xml:space="preserve">, </w:t>
      </w:r>
      <w:hyperlink r:id="rId8" w:history="1">
        <w:r w:rsidRPr="00C03702">
          <w:rPr>
            <w:rStyle w:val="Hipercze"/>
            <w:rFonts w:ascii="Acumin Pro" w:hAnsi="Acumin Pro"/>
            <w:sz w:val="20"/>
            <w:szCs w:val="20"/>
            <w:u w:val="none"/>
            <w:lang w:val="pl-PL"/>
          </w:rPr>
          <w:t>1292</w:t>
        </w:r>
      </w:hyperlink>
      <w:r w:rsidRPr="00C03702">
        <w:rPr>
          <w:rFonts w:ascii="Acumin Pro" w:hAnsi="Acumin Pro"/>
          <w:sz w:val="20"/>
          <w:szCs w:val="20"/>
          <w:lang w:val="pl-PL"/>
        </w:rPr>
        <w:t xml:space="preserve">, </w:t>
      </w:r>
      <w:hyperlink r:id="rId9" w:history="1">
        <w:r w:rsidRPr="00C03702">
          <w:rPr>
            <w:rStyle w:val="Hipercze"/>
            <w:rFonts w:ascii="Acumin Pro" w:hAnsi="Acumin Pro"/>
            <w:sz w:val="20"/>
            <w:szCs w:val="20"/>
            <w:u w:val="none"/>
            <w:lang w:val="pl-PL"/>
          </w:rPr>
          <w:t>1559</w:t>
        </w:r>
      </w:hyperlink>
      <w:r w:rsidRPr="00C03702">
        <w:rPr>
          <w:rFonts w:ascii="Acumin Pro" w:hAnsi="Acumin Pro"/>
          <w:sz w:val="20"/>
          <w:szCs w:val="20"/>
          <w:lang w:val="pl-PL"/>
        </w:rPr>
        <w:t xml:space="preserve"> i </w:t>
      </w:r>
      <w:hyperlink r:id="rId10" w:history="1">
        <w:r w:rsidRPr="00C03702">
          <w:rPr>
            <w:rStyle w:val="Hipercze"/>
            <w:rFonts w:ascii="Acumin Pro" w:hAnsi="Acumin Pro"/>
            <w:sz w:val="20"/>
            <w:szCs w:val="20"/>
            <w:u w:val="none"/>
            <w:lang w:val="pl-PL"/>
          </w:rPr>
          <w:t>2054</w:t>
        </w:r>
      </w:hyperlink>
      <w:r w:rsidRPr="00C03702">
        <w:rPr>
          <w:rFonts w:ascii="Acumin Pro" w:hAnsi="Acumin Pro"/>
          <w:sz w:val="20"/>
          <w:szCs w:val="20"/>
          <w:lang w:val="pl-PL"/>
        </w:rPr>
        <w:t xml:space="preserve">), </w:t>
      </w:r>
    </w:p>
    <w:p w:rsidR="002B268F" w:rsidRPr="00C03702" w:rsidRDefault="002B268F" w:rsidP="009805F0">
      <w:pPr>
        <w:pStyle w:val="Akapitzlist"/>
        <w:numPr>
          <w:ilvl w:val="0"/>
          <w:numId w:val="6"/>
        </w:numPr>
        <w:spacing w:line="360" w:lineRule="auto"/>
        <w:ind w:left="1440"/>
        <w:jc w:val="both"/>
        <w:rPr>
          <w:rFonts w:ascii="Acumin Pro" w:hAnsi="Acumin Pro"/>
          <w:sz w:val="20"/>
          <w:szCs w:val="20"/>
          <w:lang w:val="pl-PL"/>
        </w:rPr>
      </w:pPr>
      <w:r w:rsidRPr="00C03702">
        <w:rPr>
          <w:rFonts w:ascii="Acumin Pro" w:hAnsi="Acumin Pro"/>
          <w:sz w:val="20"/>
          <w:szCs w:val="20"/>
          <w:lang w:val="pl-PL"/>
        </w:rPr>
        <w:t xml:space="preserve">finansowania przestępstwa o charakterze terrorystycznym, o którym mowa w </w:t>
      </w:r>
      <w:r w:rsidR="007510C8">
        <w:fldChar w:fldCharType="begin"/>
      </w:r>
      <w:r w:rsidR="007510C8" w:rsidRPr="007510C8">
        <w:rPr>
          <w:lang w:val="pl-PL"/>
        </w:rPr>
        <w:instrText xml:space="preserve"> HYPERLINK "https://sip.legalis.pl/document-view.seam?documentId=mfrxilrtg4ytkmzxgy2doltqmfyc4njvgm4tkmjsha" </w:instrText>
      </w:r>
      <w:r w:rsidR="007510C8">
        <w:fldChar w:fldCharType="separate"/>
      </w:r>
      <w:r w:rsidRPr="00C03702">
        <w:rPr>
          <w:rStyle w:val="Hipercze"/>
          <w:rFonts w:ascii="Acumin Pro" w:hAnsi="Acumin Pro"/>
          <w:sz w:val="20"/>
          <w:szCs w:val="20"/>
          <w:u w:val="none"/>
          <w:lang w:val="pl-PL"/>
        </w:rPr>
        <w:t>art. 165a</w:t>
      </w:r>
      <w:r w:rsidR="007510C8">
        <w:rPr>
          <w:rStyle w:val="Hipercze"/>
          <w:rFonts w:ascii="Acumin Pro" w:hAnsi="Acumin Pro"/>
          <w:sz w:val="20"/>
          <w:szCs w:val="20"/>
          <w:u w:val="none"/>
          <w:lang w:val="pl-PL"/>
        </w:rPr>
        <w:fldChar w:fldCharType="end"/>
      </w:r>
      <w:r w:rsidRPr="00C03702">
        <w:rPr>
          <w:rFonts w:ascii="Acumin Pro" w:hAnsi="Acumin Pro"/>
          <w:sz w:val="20"/>
          <w:szCs w:val="20"/>
          <w:lang w:val="pl-PL"/>
        </w:rPr>
        <w:t xml:space="preserve"> Kodeksu karnego, lub przestępstwo udaremniania lub utrudniania stwierdzenia przestępnego pochodzen</w:t>
      </w:r>
      <w:r w:rsidR="00CB2AE2" w:rsidRPr="00C03702">
        <w:rPr>
          <w:rFonts w:ascii="Acumin Pro" w:hAnsi="Acumin Pro"/>
          <w:sz w:val="20"/>
          <w:szCs w:val="20"/>
          <w:lang w:val="pl-PL"/>
        </w:rPr>
        <w:t>ia pieniędzy lub ukrywania ich p</w:t>
      </w:r>
      <w:r w:rsidRPr="00C03702">
        <w:rPr>
          <w:rFonts w:ascii="Acumin Pro" w:hAnsi="Acumin Pro"/>
          <w:sz w:val="20"/>
          <w:szCs w:val="20"/>
          <w:lang w:val="pl-PL"/>
        </w:rPr>
        <w:t xml:space="preserve">ochodzenia, o którym mowa w </w:t>
      </w:r>
      <w:r w:rsidR="007510C8">
        <w:fldChar w:fldCharType="begin"/>
      </w:r>
      <w:r w:rsidR="007510C8" w:rsidRPr="007510C8">
        <w:rPr>
          <w:lang w:val="pl-PL"/>
        </w:rPr>
        <w:instrText xml:space="preserve"> HYPERLINK "https://sip.legalis.pl/document-view.seam?documentId=mfrxilrtg4ytkmzxgy2doltqmfyc4njvgm4tknrzg4" </w:instrText>
      </w:r>
      <w:r w:rsidR="007510C8">
        <w:fldChar w:fldCharType="separate"/>
      </w:r>
      <w:r w:rsidRPr="00C03702">
        <w:rPr>
          <w:rStyle w:val="Hipercze"/>
          <w:rFonts w:ascii="Acumin Pro" w:hAnsi="Acumin Pro"/>
          <w:sz w:val="20"/>
          <w:szCs w:val="20"/>
          <w:u w:val="none"/>
          <w:lang w:val="pl-PL"/>
        </w:rPr>
        <w:t>art. 299</w:t>
      </w:r>
      <w:r w:rsidR="007510C8">
        <w:rPr>
          <w:rStyle w:val="Hipercze"/>
          <w:rFonts w:ascii="Acumin Pro" w:hAnsi="Acumin Pro"/>
          <w:sz w:val="20"/>
          <w:szCs w:val="20"/>
          <w:u w:val="none"/>
          <w:lang w:val="pl-PL"/>
        </w:rPr>
        <w:fldChar w:fldCharType="end"/>
      </w:r>
      <w:r w:rsidRPr="00C03702">
        <w:rPr>
          <w:rFonts w:ascii="Acumin Pro" w:hAnsi="Acumin Pro"/>
          <w:sz w:val="20"/>
          <w:szCs w:val="20"/>
          <w:lang w:val="pl-PL"/>
        </w:rPr>
        <w:t xml:space="preserve"> Kodeksu karnego, </w:t>
      </w:r>
    </w:p>
    <w:p w:rsidR="002B268F" w:rsidRPr="00C03702" w:rsidRDefault="002B268F" w:rsidP="009805F0">
      <w:pPr>
        <w:pStyle w:val="Akapitzlist"/>
        <w:numPr>
          <w:ilvl w:val="0"/>
          <w:numId w:val="6"/>
        </w:numPr>
        <w:spacing w:line="360" w:lineRule="auto"/>
        <w:ind w:left="1440"/>
        <w:jc w:val="both"/>
        <w:rPr>
          <w:rFonts w:ascii="Acumin Pro" w:hAnsi="Acumin Pro"/>
          <w:sz w:val="20"/>
          <w:szCs w:val="20"/>
          <w:lang w:val="pl-PL"/>
        </w:rPr>
      </w:pPr>
      <w:r w:rsidRPr="00C03702">
        <w:rPr>
          <w:rFonts w:ascii="Acumin Pro" w:hAnsi="Acumin Pro"/>
          <w:sz w:val="20"/>
          <w:szCs w:val="20"/>
          <w:lang w:val="pl-PL"/>
        </w:rPr>
        <w:t xml:space="preserve">charakterze terrorystycznym, o którym mowa w </w:t>
      </w:r>
      <w:r w:rsidR="007510C8">
        <w:fldChar w:fldCharType="begin"/>
      </w:r>
      <w:r w:rsidR="007510C8" w:rsidRPr="007510C8">
        <w:rPr>
          <w:lang w:val="pl-PL"/>
        </w:rPr>
        <w:instrText xml:space="preserve"> HYPERLINK "https://sip.legalis.pl/document-view.seam?documentId=mfrxilrtg4ytkmzxgy2doltqmfyc4njvgm4tiobygq" </w:instrText>
      </w:r>
      <w:r w:rsidR="007510C8">
        <w:fldChar w:fldCharType="separate"/>
      </w:r>
      <w:r w:rsidRPr="00C03702">
        <w:rPr>
          <w:rStyle w:val="Hipercze"/>
          <w:rFonts w:ascii="Acumin Pro" w:hAnsi="Acumin Pro"/>
          <w:sz w:val="20"/>
          <w:szCs w:val="20"/>
          <w:u w:val="none"/>
          <w:lang w:val="pl-PL"/>
        </w:rPr>
        <w:t>art. 115 § 20</w:t>
      </w:r>
      <w:r w:rsidR="007510C8">
        <w:rPr>
          <w:rStyle w:val="Hipercze"/>
          <w:rFonts w:ascii="Acumin Pro" w:hAnsi="Acumin Pro"/>
          <w:sz w:val="20"/>
          <w:szCs w:val="20"/>
          <w:u w:val="none"/>
          <w:lang w:val="pl-PL"/>
        </w:rPr>
        <w:fldChar w:fldCharType="end"/>
      </w:r>
      <w:r w:rsidRPr="00C03702">
        <w:rPr>
          <w:rFonts w:ascii="Acumin Pro" w:hAnsi="Acumin Pro"/>
          <w:sz w:val="20"/>
          <w:szCs w:val="20"/>
          <w:lang w:val="pl-PL"/>
        </w:rPr>
        <w:t xml:space="preserve"> Kodeksu karnego, lub mające na celu popełnienie tego przestępstwa, </w:t>
      </w:r>
    </w:p>
    <w:p w:rsidR="002B268F" w:rsidRPr="00C03702" w:rsidRDefault="002B268F" w:rsidP="009805F0">
      <w:pPr>
        <w:pStyle w:val="Akapitzlist"/>
        <w:numPr>
          <w:ilvl w:val="0"/>
          <w:numId w:val="6"/>
        </w:numPr>
        <w:spacing w:line="360" w:lineRule="auto"/>
        <w:ind w:left="1440"/>
        <w:jc w:val="both"/>
        <w:rPr>
          <w:rFonts w:ascii="Acumin Pro" w:hAnsi="Acumin Pro"/>
          <w:sz w:val="20"/>
          <w:szCs w:val="20"/>
          <w:lang w:val="pl-PL"/>
        </w:rPr>
      </w:pPr>
      <w:r w:rsidRPr="00C03702">
        <w:rPr>
          <w:rFonts w:ascii="Acumin Pro" w:hAnsi="Acumin Pro"/>
          <w:sz w:val="20"/>
          <w:szCs w:val="20"/>
          <w:lang w:val="pl-PL"/>
        </w:rPr>
        <w:t xml:space="preserve">powierzenia wykonywania pracy małoletniemu cudzoziemcowi, o którym mowa w </w:t>
      </w:r>
      <w:r w:rsidR="007510C8">
        <w:fldChar w:fldCharType="begin"/>
      </w:r>
      <w:r w:rsidR="007510C8" w:rsidRPr="007510C8">
        <w:rPr>
          <w:lang w:val="pl-PL"/>
        </w:rPr>
        <w:instrText xml:space="preserve"> HYPERLINK "https://sip.legalis.pl/document-view.seam?documentId=mfrxilrtg4ytmnrxhezdiltqmfyc4nrqgqydsmjrge" </w:instrText>
      </w:r>
      <w:r w:rsidR="007510C8">
        <w:fldChar w:fldCharType="separate"/>
      </w:r>
      <w:r w:rsidRPr="00C03702">
        <w:rPr>
          <w:rStyle w:val="Hipercze"/>
          <w:rFonts w:ascii="Acumin Pro" w:hAnsi="Acumin Pro"/>
          <w:sz w:val="20"/>
          <w:szCs w:val="20"/>
          <w:u w:val="none"/>
          <w:lang w:val="pl-PL"/>
        </w:rPr>
        <w:t>art. 9 ust. 2</w:t>
      </w:r>
      <w:r w:rsidR="007510C8">
        <w:rPr>
          <w:rStyle w:val="Hipercze"/>
          <w:rFonts w:ascii="Acumin Pro" w:hAnsi="Acumin Pro"/>
          <w:sz w:val="20"/>
          <w:szCs w:val="20"/>
          <w:u w:val="none"/>
          <w:lang w:val="pl-PL"/>
        </w:rPr>
        <w:fldChar w:fldCharType="end"/>
      </w:r>
      <w:r w:rsidRPr="00C03702">
        <w:rPr>
          <w:rFonts w:ascii="Acumin Pro" w:hAnsi="Acumin Pro"/>
          <w:sz w:val="20"/>
          <w:szCs w:val="20"/>
          <w:lang w:val="pl-PL"/>
        </w:rPr>
        <w:t xml:space="preserve"> ustawy z dnia 15 czerwca 2012 r. o skutkach powierzania wykonywania pracy cudzoziemcom przebywającym wbrew przepisom na terytorium Rzeczypospolitej Polskiej (Dz.U. </w:t>
      </w:r>
      <w:r w:rsidR="007510C8">
        <w:fldChar w:fldCharType="begin"/>
      </w:r>
      <w:r w:rsidR="007510C8" w:rsidRPr="007510C8">
        <w:rPr>
          <w:lang w:val="pl-PL"/>
        </w:rPr>
        <w:instrText xml:space="preserve"> HYPERLINK "https://sip.legalis.pl/document-view.seam?documentId=mfrxilrtg4ytmnrxhezdiltqmfyc4nrqgqydsmbxgq" </w:instrText>
      </w:r>
      <w:r w:rsidR="007510C8">
        <w:fldChar w:fldCharType="separate"/>
      </w:r>
      <w:r w:rsidRPr="00C03702">
        <w:rPr>
          <w:rStyle w:val="Hipercze"/>
          <w:rFonts w:ascii="Acumin Pro" w:hAnsi="Acumin Pro"/>
          <w:sz w:val="20"/>
          <w:szCs w:val="20"/>
          <w:u w:val="none"/>
          <w:lang w:val="pl-PL"/>
        </w:rPr>
        <w:t>poz. 769</w:t>
      </w:r>
      <w:r w:rsidR="007510C8">
        <w:rPr>
          <w:rStyle w:val="Hipercze"/>
          <w:rFonts w:ascii="Acumin Pro" w:hAnsi="Acumin Pro"/>
          <w:sz w:val="20"/>
          <w:szCs w:val="20"/>
          <w:u w:val="none"/>
          <w:lang w:val="pl-PL"/>
        </w:rPr>
        <w:fldChar w:fldCharType="end"/>
      </w:r>
      <w:r w:rsidRPr="00C03702">
        <w:rPr>
          <w:rFonts w:ascii="Acumin Pro" w:hAnsi="Acumin Pro"/>
          <w:sz w:val="20"/>
          <w:szCs w:val="20"/>
          <w:lang w:val="pl-PL"/>
        </w:rPr>
        <w:t xml:space="preserve"> oraz z 2020 r. </w:t>
      </w:r>
      <w:hyperlink r:id="rId11" w:history="1">
        <w:r w:rsidRPr="00C03702">
          <w:rPr>
            <w:rStyle w:val="Hipercze"/>
            <w:rFonts w:ascii="Acumin Pro" w:hAnsi="Acumin Pro"/>
            <w:sz w:val="20"/>
            <w:szCs w:val="20"/>
            <w:u w:val="none"/>
            <w:lang w:val="pl-PL"/>
          </w:rPr>
          <w:t>poz. 2023</w:t>
        </w:r>
      </w:hyperlink>
      <w:r w:rsidRPr="00C03702">
        <w:rPr>
          <w:rFonts w:ascii="Acumin Pro" w:hAnsi="Acumin Pro"/>
          <w:sz w:val="20"/>
          <w:szCs w:val="20"/>
          <w:lang w:val="pl-PL"/>
        </w:rPr>
        <w:t xml:space="preserve">), </w:t>
      </w:r>
    </w:p>
    <w:p w:rsidR="002B268F" w:rsidRPr="00C03702" w:rsidRDefault="002B268F" w:rsidP="009805F0">
      <w:pPr>
        <w:pStyle w:val="Akapitzlist"/>
        <w:numPr>
          <w:ilvl w:val="0"/>
          <w:numId w:val="6"/>
        </w:numPr>
        <w:spacing w:line="360" w:lineRule="auto"/>
        <w:ind w:left="1440"/>
        <w:jc w:val="both"/>
        <w:rPr>
          <w:rFonts w:ascii="Acumin Pro" w:hAnsi="Acumin Pro"/>
          <w:sz w:val="20"/>
          <w:szCs w:val="20"/>
          <w:lang w:val="pl-PL"/>
        </w:rPr>
      </w:pPr>
      <w:r w:rsidRPr="00C03702">
        <w:rPr>
          <w:rFonts w:ascii="Acumin Pro" w:hAnsi="Acumin Pro"/>
          <w:sz w:val="20"/>
          <w:szCs w:val="20"/>
          <w:lang w:val="pl-PL"/>
        </w:rPr>
        <w:t xml:space="preserve">przeciwko obrotowi gospodarczemu, o których mowa w </w:t>
      </w:r>
      <w:r w:rsidR="007510C8">
        <w:fldChar w:fldCharType="begin"/>
      </w:r>
      <w:r w:rsidR="007510C8" w:rsidRPr="007510C8">
        <w:rPr>
          <w:lang w:val="pl-PL"/>
        </w:rPr>
        <w:instrText xml:space="preserve"> HYPERLINK "https://sip.legalis.pl/document-view.seam?documentId=mfrxilrtg4ytkmzxgy2doltqmfyc4njvgm4tknrxgu" </w:instrText>
      </w:r>
      <w:r w:rsidR="007510C8">
        <w:fldChar w:fldCharType="separate"/>
      </w:r>
      <w:r w:rsidRPr="00C03702">
        <w:rPr>
          <w:rStyle w:val="Hipercze"/>
          <w:rFonts w:ascii="Acumin Pro" w:hAnsi="Acumin Pro"/>
          <w:sz w:val="20"/>
          <w:szCs w:val="20"/>
          <w:u w:val="none"/>
          <w:lang w:val="pl-PL"/>
        </w:rPr>
        <w:t>art. 296-307</w:t>
      </w:r>
      <w:r w:rsidR="007510C8">
        <w:rPr>
          <w:rStyle w:val="Hipercze"/>
          <w:rFonts w:ascii="Acumin Pro" w:hAnsi="Acumin Pro"/>
          <w:sz w:val="20"/>
          <w:szCs w:val="20"/>
          <w:u w:val="none"/>
          <w:lang w:val="pl-PL"/>
        </w:rPr>
        <w:fldChar w:fldCharType="end"/>
      </w:r>
      <w:r w:rsidRPr="00C03702">
        <w:rPr>
          <w:rFonts w:ascii="Acumin Pro" w:hAnsi="Acumin Pro"/>
          <w:sz w:val="20"/>
          <w:szCs w:val="20"/>
          <w:lang w:val="pl-PL"/>
        </w:rPr>
        <w:t xml:space="preserve"> Kodeksu karnego, przestępstwo oszustwa, o którym mowa w </w:t>
      </w:r>
      <w:r w:rsidR="007510C8">
        <w:fldChar w:fldCharType="begin"/>
      </w:r>
      <w:r w:rsidR="007510C8" w:rsidRPr="007510C8">
        <w:rPr>
          <w:lang w:val="pl-PL"/>
        </w:rPr>
        <w:instrText xml:space="preserve"> HYPERLINK "https://sip.legalis.pl/document-view.seam?documentId=mfrxilrtg4ytkmzxgy2doltqmfyc4njvgm4tknrtgy" </w:instrText>
      </w:r>
      <w:r w:rsidR="007510C8">
        <w:fldChar w:fldCharType="separate"/>
      </w:r>
      <w:r w:rsidRPr="00C03702">
        <w:rPr>
          <w:rStyle w:val="Hipercze"/>
          <w:rFonts w:ascii="Acumin Pro" w:hAnsi="Acumin Pro"/>
          <w:sz w:val="20"/>
          <w:szCs w:val="20"/>
          <w:u w:val="none"/>
          <w:lang w:val="pl-PL"/>
        </w:rPr>
        <w:t>art. 286</w:t>
      </w:r>
      <w:r w:rsidR="007510C8">
        <w:rPr>
          <w:rStyle w:val="Hipercze"/>
          <w:rFonts w:ascii="Acumin Pro" w:hAnsi="Acumin Pro"/>
          <w:sz w:val="20"/>
          <w:szCs w:val="20"/>
          <w:u w:val="none"/>
          <w:lang w:val="pl-PL"/>
        </w:rPr>
        <w:fldChar w:fldCharType="end"/>
      </w:r>
      <w:r w:rsidRPr="00C03702">
        <w:rPr>
          <w:rFonts w:ascii="Acumin Pro" w:hAnsi="Acumin Pro"/>
          <w:sz w:val="20"/>
          <w:szCs w:val="20"/>
          <w:lang w:val="pl-PL"/>
        </w:rPr>
        <w:t xml:space="preserve"> Kodeksu karnego, przestępstwo przeciwko wiarygodności dokumentów, o których mowa w </w:t>
      </w:r>
      <w:r w:rsidR="007510C8">
        <w:fldChar w:fldCharType="begin"/>
      </w:r>
      <w:r w:rsidR="007510C8" w:rsidRPr="007510C8">
        <w:rPr>
          <w:lang w:val="pl-PL"/>
        </w:rPr>
        <w:instrText xml:space="preserve"> HYPERLINK "https://sip.legalis.pl/document-view.seam?documentId=mfrxilrtg4ytkmzxgy2doltqmfyc4njvgm4tknjxha" </w:instrText>
      </w:r>
      <w:r w:rsidR="007510C8">
        <w:fldChar w:fldCharType="separate"/>
      </w:r>
      <w:r w:rsidRPr="00C03702">
        <w:rPr>
          <w:rStyle w:val="Hipercze"/>
          <w:rFonts w:ascii="Acumin Pro" w:hAnsi="Acumin Pro"/>
          <w:sz w:val="20"/>
          <w:szCs w:val="20"/>
          <w:u w:val="none"/>
          <w:lang w:val="pl-PL"/>
        </w:rPr>
        <w:t>art. 270-277d</w:t>
      </w:r>
      <w:r w:rsidR="007510C8">
        <w:rPr>
          <w:rStyle w:val="Hipercze"/>
          <w:rFonts w:ascii="Acumin Pro" w:hAnsi="Acumin Pro"/>
          <w:sz w:val="20"/>
          <w:szCs w:val="20"/>
          <w:u w:val="none"/>
          <w:lang w:val="pl-PL"/>
        </w:rPr>
        <w:fldChar w:fldCharType="end"/>
      </w:r>
      <w:r w:rsidRPr="00C03702">
        <w:rPr>
          <w:rFonts w:ascii="Acumin Pro" w:hAnsi="Acumin Pro"/>
          <w:sz w:val="20"/>
          <w:szCs w:val="20"/>
          <w:lang w:val="pl-PL"/>
        </w:rPr>
        <w:t xml:space="preserve"> Kodeksu karnego, lub przestępstwo skarbowe, </w:t>
      </w:r>
    </w:p>
    <w:p w:rsidR="002B268F" w:rsidRPr="00C03702" w:rsidRDefault="002B268F" w:rsidP="009805F0">
      <w:pPr>
        <w:pStyle w:val="Akapitzlist"/>
        <w:numPr>
          <w:ilvl w:val="0"/>
          <w:numId w:val="6"/>
        </w:numPr>
        <w:spacing w:line="360" w:lineRule="auto"/>
        <w:ind w:left="1440"/>
        <w:jc w:val="both"/>
        <w:rPr>
          <w:rFonts w:ascii="Acumin Pro" w:hAnsi="Acumin Pro"/>
          <w:sz w:val="20"/>
          <w:szCs w:val="20"/>
          <w:lang w:val="pl-PL"/>
        </w:rPr>
      </w:pPr>
      <w:r w:rsidRPr="00C03702">
        <w:rPr>
          <w:rFonts w:ascii="Acumin Pro" w:hAnsi="Acumin Pro"/>
          <w:sz w:val="20"/>
          <w:szCs w:val="20"/>
          <w:lang w:val="pl-PL"/>
        </w:rPr>
        <w:t xml:space="preserve">którym mowa w </w:t>
      </w:r>
      <w:r w:rsidR="007510C8">
        <w:fldChar w:fldCharType="begin"/>
      </w:r>
      <w:r w:rsidR="007510C8" w:rsidRPr="007510C8">
        <w:rPr>
          <w:lang w:val="pl-PL"/>
        </w:rPr>
        <w:instrText xml:space="preserve"> HYPERLINK "https://sip.legalis.pl/document-view.seam?documentId=mfrx</w:instrText>
      </w:r>
      <w:r w:rsidR="007510C8" w:rsidRPr="007510C8">
        <w:rPr>
          <w:lang w:val="pl-PL"/>
        </w:rPr>
        <w:instrText xml:space="preserve">ilrtg4ytmnrxhezdiltqmfyc4nrqgqydsmjrga" </w:instrText>
      </w:r>
      <w:r w:rsidR="007510C8">
        <w:fldChar w:fldCharType="separate"/>
      </w:r>
      <w:r w:rsidRPr="00C03702">
        <w:rPr>
          <w:rStyle w:val="Hipercze"/>
          <w:rFonts w:ascii="Acumin Pro" w:hAnsi="Acumin Pro"/>
          <w:sz w:val="20"/>
          <w:szCs w:val="20"/>
          <w:u w:val="none"/>
          <w:lang w:val="pl-PL"/>
        </w:rPr>
        <w:t>art. 9 ust. 1 i 3</w:t>
      </w:r>
      <w:r w:rsidR="007510C8">
        <w:rPr>
          <w:rStyle w:val="Hipercze"/>
          <w:rFonts w:ascii="Acumin Pro" w:hAnsi="Acumin Pro"/>
          <w:sz w:val="20"/>
          <w:szCs w:val="20"/>
          <w:u w:val="none"/>
          <w:lang w:val="pl-PL"/>
        </w:rPr>
        <w:fldChar w:fldCharType="end"/>
      </w:r>
      <w:r w:rsidRPr="00C03702">
        <w:rPr>
          <w:rFonts w:ascii="Acumin Pro" w:hAnsi="Acumin Pro"/>
          <w:sz w:val="20"/>
          <w:szCs w:val="20"/>
          <w:lang w:val="pl-PL"/>
        </w:rPr>
        <w:t xml:space="preserve"> lub </w:t>
      </w:r>
      <w:r w:rsidR="007510C8">
        <w:fldChar w:fldCharType="begin"/>
      </w:r>
      <w:r w:rsidR="007510C8" w:rsidRPr="007510C8">
        <w:rPr>
          <w:lang w:val="pl-PL"/>
        </w:rPr>
        <w:instrText xml:space="preserve"> HYPERLINK "https://sip.legalis.pl/document-view.seam?documentId=mfrxilrtg4ytmnrxhezdiltqmfyc4nrqgqydsmjrgm" </w:instrText>
      </w:r>
      <w:r w:rsidR="007510C8">
        <w:fldChar w:fldCharType="separate"/>
      </w:r>
      <w:r w:rsidRPr="00C03702">
        <w:rPr>
          <w:rStyle w:val="Hipercze"/>
          <w:rFonts w:ascii="Acumin Pro" w:hAnsi="Acumin Pro"/>
          <w:sz w:val="20"/>
          <w:szCs w:val="20"/>
          <w:u w:val="none"/>
          <w:lang w:val="pl-PL"/>
        </w:rPr>
        <w:t>art. 10</w:t>
      </w:r>
      <w:r w:rsidR="007510C8">
        <w:rPr>
          <w:rStyle w:val="Hipercze"/>
          <w:rFonts w:ascii="Acumin Pro" w:hAnsi="Acumin Pro"/>
          <w:sz w:val="20"/>
          <w:szCs w:val="20"/>
          <w:u w:val="none"/>
          <w:lang w:val="pl-PL"/>
        </w:rPr>
        <w:fldChar w:fldCharType="end"/>
      </w:r>
      <w:r w:rsidRPr="00C03702">
        <w:rPr>
          <w:rFonts w:ascii="Acumin Pro" w:hAnsi="Acumin Pro"/>
          <w:sz w:val="20"/>
          <w:szCs w:val="20"/>
          <w:lang w:val="pl-PL"/>
        </w:rPr>
        <w:t xml:space="preserve"> ustawy z dnia 15 czerwca 2012 r. o skutkach powierzania wykonywania pracy cudzoziemcom przebywającym wbrew przepisom na terytorium Rzeczypospolitej Polskiej </w:t>
      </w:r>
    </w:p>
    <w:p w:rsidR="002B268F" w:rsidRPr="00C03702" w:rsidRDefault="002B268F" w:rsidP="00722FE5">
      <w:pPr>
        <w:pStyle w:val="Akapitzlist"/>
        <w:spacing w:line="360" w:lineRule="auto"/>
        <w:ind w:left="1440"/>
        <w:jc w:val="both"/>
        <w:rPr>
          <w:rFonts w:ascii="Acumin Pro" w:hAnsi="Acumin Pro"/>
          <w:sz w:val="20"/>
          <w:szCs w:val="20"/>
          <w:lang w:val="pl-PL"/>
        </w:rPr>
      </w:pPr>
      <w:r w:rsidRPr="00C03702">
        <w:rPr>
          <w:rFonts w:ascii="Acumin Pro" w:hAnsi="Acumin Pro"/>
          <w:sz w:val="20"/>
          <w:szCs w:val="20"/>
          <w:lang w:val="pl-PL"/>
        </w:rPr>
        <w:t xml:space="preserve">- lub za odpowiedni czyn zabroniony określony w przepisach prawa obcego; </w:t>
      </w:r>
    </w:p>
    <w:p w:rsidR="002B268F" w:rsidRPr="00C03702" w:rsidRDefault="002B268F" w:rsidP="009805F0">
      <w:pPr>
        <w:pStyle w:val="Akapitzlist"/>
        <w:numPr>
          <w:ilvl w:val="0"/>
          <w:numId w:val="5"/>
        </w:numPr>
        <w:spacing w:line="360" w:lineRule="auto"/>
        <w:ind w:left="1080"/>
        <w:jc w:val="both"/>
        <w:rPr>
          <w:rFonts w:ascii="Acumin Pro" w:hAnsi="Acumin Pro"/>
          <w:sz w:val="20"/>
          <w:szCs w:val="20"/>
          <w:lang w:val="pl-PL"/>
        </w:rPr>
      </w:pPr>
      <w:bookmarkStart w:id="3" w:name="mip59346953"/>
      <w:bookmarkEnd w:id="3"/>
      <w:r w:rsidRPr="00C03702">
        <w:rPr>
          <w:rFonts w:ascii="Acumin Pro" w:hAnsi="Acumin Pro"/>
          <w:sz w:val="20"/>
          <w:szCs w:val="20"/>
          <w:lang w:val="pl-PL"/>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rsidR="002B268F" w:rsidRPr="00C03702" w:rsidRDefault="008E1D6A" w:rsidP="009805F0">
      <w:pPr>
        <w:pStyle w:val="Akapitzlist"/>
        <w:numPr>
          <w:ilvl w:val="0"/>
          <w:numId w:val="5"/>
        </w:numPr>
        <w:spacing w:line="360" w:lineRule="auto"/>
        <w:ind w:left="1080"/>
        <w:jc w:val="both"/>
        <w:rPr>
          <w:rFonts w:ascii="Acumin Pro" w:hAnsi="Acumin Pro"/>
          <w:sz w:val="20"/>
          <w:szCs w:val="20"/>
          <w:lang w:val="pl-PL"/>
        </w:rPr>
      </w:pPr>
      <w:r w:rsidRPr="00C03702">
        <w:rPr>
          <w:rFonts w:ascii="Acumin Pro" w:hAnsi="Acumin Pro"/>
          <w:sz w:val="20"/>
          <w:szCs w:val="20"/>
          <w:lang w:val="pl-PL"/>
        </w:rPr>
        <w:t xml:space="preserve">wobec którego wydano </w:t>
      </w:r>
      <w:bookmarkStart w:id="4" w:name="mip59346954"/>
      <w:bookmarkEnd w:id="4"/>
      <w:r w:rsidR="002B268F" w:rsidRPr="00C03702">
        <w:rPr>
          <w:rFonts w:ascii="Acumin Pro" w:hAnsi="Acumin Pro"/>
          <w:sz w:val="20"/>
          <w:szCs w:val="20"/>
          <w:lang w:val="pl-PL"/>
        </w:rPr>
        <w:t xml:space="preserve">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rsidR="002B268F" w:rsidRPr="00C03702" w:rsidRDefault="008E1D6A" w:rsidP="009805F0">
      <w:pPr>
        <w:pStyle w:val="Akapitzlist"/>
        <w:numPr>
          <w:ilvl w:val="0"/>
          <w:numId w:val="5"/>
        </w:numPr>
        <w:spacing w:line="360" w:lineRule="auto"/>
        <w:ind w:left="1080"/>
        <w:jc w:val="both"/>
        <w:rPr>
          <w:rFonts w:ascii="Acumin Pro" w:hAnsi="Acumin Pro"/>
          <w:sz w:val="20"/>
          <w:szCs w:val="20"/>
          <w:lang w:val="pl-PL"/>
        </w:rPr>
      </w:pPr>
      <w:r w:rsidRPr="00C03702">
        <w:rPr>
          <w:rFonts w:ascii="Acumin Pro" w:hAnsi="Acumin Pro"/>
          <w:sz w:val="20"/>
          <w:szCs w:val="20"/>
          <w:lang w:val="pl-PL"/>
        </w:rPr>
        <w:t xml:space="preserve">wobec którego </w:t>
      </w:r>
      <w:bookmarkStart w:id="5" w:name="mip59346955"/>
      <w:bookmarkEnd w:id="5"/>
      <w:r w:rsidR="002B268F" w:rsidRPr="00C03702">
        <w:rPr>
          <w:rFonts w:ascii="Acumin Pro" w:hAnsi="Acumin Pro"/>
          <w:sz w:val="20"/>
          <w:szCs w:val="20"/>
          <w:lang w:val="pl-PL"/>
        </w:rPr>
        <w:t xml:space="preserve">prawomocnie orzeczono zakaz ubiegania się o zamówienia publiczne; </w:t>
      </w:r>
    </w:p>
    <w:p w:rsidR="002B268F" w:rsidRPr="00C03702" w:rsidRDefault="008E1D6A" w:rsidP="009805F0">
      <w:pPr>
        <w:pStyle w:val="Akapitzlist"/>
        <w:numPr>
          <w:ilvl w:val="0"/>
          <w:numId w:val="5"/>
        </w:numPr>
        <w:spacing w:line="360" w:lineRule="auto"/>
        <w:ind w:left="1080"/>
        <w:jc w:val="both"/>
        <w:rPr>
          <w:rFonts w:ascii="Acumin Pro" w:hAnsi="Acumin Pro"/>
          <w:sz w:val="20"/>
          <w:szCs w:val="20"/>
          <w:lang w:val="pl-PL"/>
        </w:rPr>
      </w:pPr>
      <w:r w:rsidRPr="00C03702">
        <w:rPr>
          <w:rFonts w:ascii="Acumin Pro" w:hAnsi="Acumin Pro"/>
          <w:sz w:val="20"/>
          <w:szCs w:val="20"/>
          <w:lang w:val="pl-PL"/>
        </w:rPr>
        <w:t xml:space="preserve">jeżeli zamawiający </w:t>
      </w:r>
      <w:bookmarkStart w:id="6" w:name="mip59346956"/>
      <w:bookmarkEnd w:id="6"/>
      <w:r w:rsidR="002B268F" w:rsidRPr="00C03702">
        <w:rPr>
          <w:rFonts w:ascii="Acumin Pro" w:hAnsi="Acumin Pro"/>
          <w:sz w:val="20"/>
          <w:szCs w:val="20"/>
          <w:lang w:val="pl-PL"/>
        </w:rPr>
        <w:t>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rsidR="002B268F" w:rsidRPr="00C03702" w:rsidRDefault="00BC7190" w:rsidP="009805F0">
      <w:pPr>
        <w:pStyle w:val="Akapitzlist"/>
        <w:numPr>
          <w:ilvl w:val="0"/>
          <w:numId w:val="5"/>
        </w:numPr>
        <w:spacing w:line="360" w:lineRule="auto"/>
        <w:ind w:left="1080"/>
        <w:jc w:val="both"/>
        <w:rPr>
          <w:rFonts w:ascii="Acumin Pro" w:hAnsi="Acumin Pro"/>
          <w:sz w:val="20"/>
          <w:szCs w:val="20"/>
          <w:lang w:val="pl-PL"/>
        </w:rPr>
      </w:pPr>
      <w:r w:rsidRPr="00C03702">
        <w:rPr>
          <w:rFonts w:ascii="Acumin Pro" w:hAnsi="Acumin Pro"/>
          <w:sz w:val="20"/>
          <w:szCs w:val="20"/>
          <w:lang w:val="pl-PL"/>
        </w:rPr>
        <w:t>jeżeli, w przypadkach</w:t>
      </w:r>
      <w:bookmarkStart w:id="7" w:name="mip59346957"/>
      <w:bookmarkEnd w:id="7"/>
      <w:r w:rsidR="002B268F" w:rsidRPr="00C03702">
        <w:rPr>
          <w:rFonts w:ascii="Acumin Pro" w:hAnsi="Acumin Pro"/>
          <w:sz w:val="20"/>
          <w:szCs w:val="20"/>
          <w:lang w:val="pl-PL"/>
        </w:rPr>
        <w:t xml:space="preserve">, o których mowa w </w:t>
      </w:r>
      <w:r w:rsidR="007510C8">
        <w:fldChar w:fldCharType="begin"/>
      </w:r>
      <w:r w:rsidR="007510C8" w:rsidRPr="007510C8">
        <w:rPr>
          <w:lang w:val="pl-PL"/>
        </w:rPr>
        <w:instrText xml:space="preserve"> HYPERLINK "https://sip.legalis.pl/document-view.seam?documentId=mfrxilrtg4ytimjzhe4tiltqmfyc4njrga4damzygm" </w:instrText>
      </w:r>
      <w:r w:rsidR="007510C8">
        <w:fldChar w:fldCharType="separate"/>
      </w:r>
      <w:r w:rsidR="002B268F" w:rsidRPr="00C03702">
        <w:rPr>
          <w:rStyle w:val="Hipercze"/>
          <w:rFonts w:ascii="Acumin Pro" w:hAnsi="Acumin Pro"/>
          <w:sz w:val="20"/>
          <w:szCs w:val="20"/>
          <w:u w:val="none"/>
          <w:lang w:val="pl-PL"/>
        </w:rPr>
        <w:t>art. 85 ust. 1</w:t>
      </w:r>
      <w:r w:rsidR="007510C8">
        <w:rPr>
          <w:rStyle w:val="Hipercze"/>
          <w:rFonts w:ascii="Acumin Pro" w:hAnsi="Acumin Pro"/>
          <w:sz w:val="20"/>
          <w:szCs w:val="20"/>
          <w:u w:val="none"/>
          <w:lang w:val="pl-PL"/>
        </w:rPr>
        <w:fldChar w:fldCharType="end"/>
      </w:r>
      <w:r w:rsidR="002B268F" w:rsidRPr="00C03702">
        <w:rPr>
          <w:rFonts w:ascii="Acumin Pro" w:hAnsi="Acumin Pro"/>
          <w:sz w:val="20"/>
          <w:szCs w:val="20"/>
          <w:lang w:val="pl-PL"/>
        </w:rPr>
        <w:t xml:space="preserve">,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 </w:t>
      </w:r>
    </w:p>
    <w:p w:rsidR="00F41735" w:rsidRPr="00F41735" w:rsidRDefault="00F41735" w:rsidP="009805F0">
      <w:pPr>
        <w:pStyle w:val="Akapitzlist"/>
        <w:numPr>
          <w:ilvl w:val="0"/>
          <w:numId w:val="4"/>
        </w:numPr>
        <w:spacing w:line="360" w:lineRule="auto"/>
        <w:ind w:left="1080"/>
        <w:jc w:val="both"/>
        <w:rPr>
          <w:rFonts w:ascii="Acumin Pro" w:hAnsi="Acumin Pro"/>
          <w:sz w:val="20"/>
          <w:szCs w:val="20"/>
          <w:lang w:val="pl-PL"/>
        </w:rPr>
      </w:pPr>
      <w:r w:rsidRPr="00F41735">
        <w:rPr>
          <w:rFonts w:ascii="Acumin Pro" w:hAnsi="Acumin Pro"/>
          <w:sz w:val="20"/>
          <w:szCs w:val="20"/>
          <w:lang w:val="pl-PL"/>
        </w:rPr>
        <w:t>W celu potwierdzenia braku podstaw wykluczenia wykonawcy z udziału w postępowaniu, Zamawiający żąda:</w:t>
      </w:r>
    </w:p>
    <w:p w:rsidR="00F41735" w:rsidRDefault="00F41735" w:rsidP="009805F0">
      <w:pPr>
        <w:pStyle w:val="Akapitzlist"/>
        <w:numPr>
          <w:ilvl w:val="0"/>
          <w:numId w:val="31"/>
        </w:numPr>
        <w:spacing w:line="360" w:lineRule="auto"/>
        <w:jc w:val="both"/>
        <w:rPr>
          <w:rFonts w:ascii="Acumin Pro" w:hAnsi="Acumin Pro"/>
          <w:sz w:val="20"/>
          <w:szCs w:val="20"/>
          <w:lang w:val="pl-PL"/>
        </w:rPr>
      </w:pPr>
      <w:r>
        <w:rPr>
          <w:rFonts w:ascii="Acumin Pro" w:hAnsi="Acumin Pro"/>
          <w:sz w:val="20"/>
          <w:szCs w:val="20"/>
          <w:lang w:val="pl-PL"/>
        </w:rPr>
        <w:t>o</w:t>
      </w:r>
      <w:r w:rsidRPr="00F41735">
        <w:rPr>
          <w:rFonts w:ascii="Acumin Pro" w:hAnsi="Acumin Pro"/>
          <w:sz w:val="20"/>
          <w:szCs w:val="20"/>
          <w:lang w:val="pl-PL"/>
        </w:rPr>
        <w:t>świadczenia Wykonawcy z art. 125 ust. 1 ustawy PZP</w:t>
      </w:r>
      <w:r w:rsidR="000D106A">
        <w:rPr>
          <w:rFonts w:ascii="Acumin Pro" w:hAnsi="Acumin Pro"/>
          <w:sz w:val="20"/>
          <w:szCs w:val="20"/>
          <w:lang w:val="pl-PL"/>
        </w:rPr>
        <w:t>,</w:t>
      </w:r>
      <w:r w:rsidR="00070F15">
        <w:rPr>
          <w:rFonts w:ascii="Acumin Pro" w:hAnsi="Acumin Pro"/>
          <w:sz w:val="20"/>
          <w:szCs w:val="20"/>
          <w:lang w:val="pl-PL"/>
        </w:rPr>
        <w:t xml:space="preserve"> zgodnie z </w:t>
      </w:r>
      <w:r w:rsidR="00070F15" w:rsidRPr="00070F15">
        <w:rPr>
          <w:rFonts w:ascii="Acumin Pro" w:hAnsi="Acumin Pro"/>
          <w:b/>
          <w:sz w:val="20"/>
          <w:szCs w:val="20"/>
          <w:lang w:val="pl-PL"/>
        </w:rPr>
        <w:t>załącznikiem nr 3</w:t>
      </w:r>
      <w:r w:rsidR="00A20FCF">
        <w:rPr>
          <w:rFonts w:ascii="Acumin Pro" w:hAnsi="Acumin Pro"/>
          <w:b/>
          <w:sz w:val="20"/>
          <w:szCs w:val="20"/>
          <w:lang w:val="pl-PL"/>
        </w:rPr>
        <w:t>a</w:t>
      </w:r>
      <w:r w:rsidR="00070F15">
        <w:rPr>
          <w:rFonts w:ascii="Acumin Pro" w:hAnsi="Acumin Pro"/>
          <w:sz w:val="20"/>
          <w:szCs w:val="20"/>
          <w:lang w:val="pl-PL"/>
        </w:rPr>
        <w:t xml:space="preserve"> do SWZ</w:t>
      </w:r>
      <w:r w:rsidR="00A20FCF">
        <w:rPr>
          <w:rFonts w:ascii="Acumin Pro" w:hAnsi="Acumin Pro"/>
          <w:sz w:val="20"/>
          <w:szCs w:val="20"/>
          <w:lang w:val="pl-PL"/>
        </w:rPr>
        <w:t xml:space="preserve"> dla zadania </w:t>
      </w:r>
      <w:r w:rsidR="00A20FCF" w:rsidRPr="00A20FCF">
        <w:rPr>
          <w:rFonts w:ascii="Acumin Pro" w:hAnsi="Acumin Pro"/>
          <w:b/>
          <w:sz w:val="20"/>
          <w:szCs w:val="20"/>
          <w:lang w:val="pl-PL"/>
        </w:rPr>
        <w:t>częściowego nr 1</w:t>
      </w:r>
      <w:r w:rsidR="00A20FCF">
        <w:rPr>
          <w:rFonts w:ascii="Acumin Pro" w:hAnsi="Acumin Pro"/>
          <w:sz w:val="20"/>
          <w:szCs w:val="20"/>
          <w:lang w:val="pl-PL"/>
        </w:rPr>
        <w:t xml:space="preserve"> i </w:t>
      </w:r>
      <w:r w:rsidR="00A20FCF" w:rsidRPr="00A20FCF">
        <w:rPr>
          <w:rFonts w:ascii="Acumin Pro" w:hAnsi="Acumin Pro"/>
          <w:b/>
          <w:sz w:val="20"/>
          <w:szCs w:val="20"/>
          <w:lang w:val="pl-PL"/>
        </w:rPr>
        <w:t>załącznikiem nr 3b</w:t>
      </w:r>
      <w:r w:rsidR="00A20FCF">
        <w:rPr>
          <w:rFonts w:ascii="Acumin Pro" w:hAnsi="Acumin Pro"/>
          <w:sz w:val="20"/>
          <w:szCs w:val="20"/>
          <w:lang w:val="pl-PL"/>
        </w:rPr>
        <w:t xml:space="preserve"> do SWZ dla zadania </w:t>
      </w:r>
      <w:r w:rsidR="00A20FCF" w:rsidRPr="00A20FCF">
        <w:rPr>
          <w:rFonts w:ascii="Acumin Pro" w:hAnsi="Acumin Pro"/>
          <w:b/>
          <w:sz w:val="20"/>
          <w:szCs w:val="20"/>
          <w:lang w:val="pl-PL"/>
        </w:rPr>
        <w:t>częściowego nr 2</w:t>
      </w:r>
      <w:r w:rsidR="00196CFE">
        <w:rPr>
          <w:rFonts w:ascii="Acumin Pro" w:hAnsi="Acumin Pro"/>
          <w:sz w:val="20"/>
          <w:szCs w:val="20"/>
          <w:lang w:val="pl-PL"/>
        </w:rPr>
        <w:t xml:space="preserve">; oświadczenia podmiotu udostępniającego zasoby z art. 125 ust. 5 ustawy PZP, zgodnie z </w:t>
      </w:r>
      <w:r w:rsidR="00196CFE" w:rsidRPr="00196CFE">
        <w:rPr>
          <w:rFonts w:ascii="Acumin Pro" w:hAnsi="Acumin Pro"/>
          <w:b/>
          <w:sz w:val="20"/>
          <w:szCs w:val="20"/>
          <w:lang w:val="pl-PL"/>
        </w:rPr>
        <w:t>załącznikiem nr 3c</w:t>
      </w:r>
      <w:r w:rsidR="00196CFE">
        <w:rPr>
          <w:rFonts w:ascii="Acumin Pro" w:hAnsi="Acumin Pro"/>
          <w:sz w:val="20"/>
          <w:szCs w:val="20"/>
          <w:lang w:val="pl-PL"/>
        </w:rPr>
        <w:t xml:space="preserve"> do SWZ,</w:t>
      </w:r>
    </w:p>
    <w:p w:rsidR="0097488F" w:rsidRPr="0097488F" w:rsidRDefault="0097488F" w:rsidP="009805F0">
      <w:pPr>
        <w:pStyle w:val="Akapitzlist"/>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cumin Pro" w:hAnsi="Acumin Pro"/>
          <w:sz w:val="20"/>
          <w:szCs w:val="20"/>
          <w:bdr w:val="nil"/>
          <w:lang w:val="pl-PL"/>
        </w:rPr>
      </w:pPr>
      <w:r w:rsidRPr="0097488F">
        <w:rPr>
          <w:rFonts w:ascii="Acumin Pro" w:hAnsi="Acumin Pro"/>
          <w:sz w:val="20"/>
          <w:szCs w:val="20"/>
          <w:bdr w:val="nil"/>
          <w:lang w:val="pl-PL"/>
        </w:rPr>
        <w:t>oświadczenia o braku przynależności do tej samej grupy kapitałowej</w:t>
      </w:r>
      <w:r w:rsidR="00070F15">
        <w:rPr>
          <w:rFonts w:ascii="Acumin Pro" w:hAnsi="Acumin Pro"/>
          <w:sz w:val="20"/>
          <w:szCs w:val="20"/>
          <w:bdr w:val="nil"/>
          <w:lang w:val="pl-PL"/>
        </w:rPr>
        <w:t xml:space="preserve">, zgodnie z </w:t>
      </w:r>
      <w:r w:rsidR="00070F15" w:rsidRPr="00070F15">
        <w:rPr>
          <w:rFonts w:ascii="Acumin Pro" w:hAnsi="Acumin Pro"/>
          <w:b/>
          <w:sz w:val="20"/>
          <w:szCs w:val="20"/>
          <w:bdr w:val="nil"/>
          <w:lang w:val="pl-PL"/>
        </w:rPr>
        <w:t>załącznikiem nr 6</w:t>
      </w:r>
      <w:r w:rsidRPr="00070F15">
        <w:rPr>
          <w:rFonts w:ascii="Acumin Pro" w:hAnsi="Acumin Pro"/>
          <w:b/>
          <w:sz w:val="20"/>
          <w:szCs w:val="20"/>
          <w:bdr w:val="nil"/>
          <w:lang w:val="pl-PL"/>
        </w:rPr>
        <w:t xml:space="preserve"> </w:t>
      </w:r>
      <w:r w:rsidR="00087DA9">
        <w:rPr>
          <w:rFonts w:ascii="Acumin Pro" w:hAnsi="Acumin Pro"/>
          <w:sz w:val="20"/>
          <w:szCs w:val="20"/>
          <w:bdr w:val="nil"/>
          <w:lang w:val="pl-PL"/>
        </w:rPr>
        <w:t>do</w:t>
      </w:r>
      <w:r w:rsidR="006B4E30">
        <w:rPr>
          <w:rFonts w:ascii="Acumin Pro" w:hAnsi="Acumin Pro"/>
          <w:sz w:val="20"/>
          <w:szCs w:val="20"/>
          <w:bdr w:val="nil"/>
          <w:lang w:val="pl-PL"/>
        </w:rPr>
        <w:t xml:space="preserve"> SWZ</w:t>
      </w:r>
      <w:r w:rsidR="00087DA9">
        <w:rPr>
          <w:rFonts w:ascii="Acumin Pro" w:hAnsi="Acumin Pro"/>
          <w:sz w:val="20"/>
          <w:szCs w:val="20"/>
          <w:bdr w:val="nil"/>
          <w:lang w:val="pl-PL"/>
        </w:rPr>
        <w:t xml:space="preserve">. </w:t>
      </w:r>
    </w:p>
    <w:p w:rsidR="00070F15" w:rsidRPr="008F6142" w:rsidRDefault="00070F15" w:rsidP="008334A5">
      <w:pPr>
        <w:pStyle w:val="Tekstpodstawowy2"/>
        <w:spacing w:after="0" w:line="360" w:lineRule="auto"/>
        <w:jc w:val="both"/>
        <w:rPr>
          <w:rFonts w:ascii="Acumin Pro" w:eastAsia="Arial Unicode MS" w:hAnsi="Acumin Pro"/>
          <w:sz w:val="20"/>
          <w:szCs w:val="20"/>
        </w:rPr>
      </w:pPr>
    </w:p>
    <w:p w:rsidR="008334A5" w:rsidRPr="00F73DB5" w:rsidRDefault="008334A5" w:rsidP="009805F0">
      <w:pPr>
        <w:pStyle w:val="Tekstpodstawowy2"/>
        <w:numPr>
          <w:ilvl w:val="0"/>
          <w:numId w:val="29"/>
        </w:numPr>
        <w:spacing w:after="0" w:line="360" w:lineRule="auto"/>
        <w:jc w:val="both"/>
        <w:rPr>
          <w:rFonts w:ascii="Acumin Pro" w:eastAsia="Arial Unicode MS" w:hAnsi="Acumin Pro"/>
          <w:b/>
          <w:sz w:val="20"/>
          <w:szCs w:val="20"/>
        </w:rPr>
      </w:pPr>
      <w:r w:rsidRPr="00F73DB5">
        <w:rPr>
          <w:rFonts w:ascii="Acumin Pro" w:eastAsia="Arial Unicode MS" w:hAnsi="Acumin Pro"/>
          <w:b/>
          <w:sz w:val="20"/>
          <w:szCs w:val="20"/>
        </w:rPr>
        <w:t>PODSTAWY WYKLUCZENIA, O KTÓRYCH MOWA W ART. 109 USTAWY PZP:</w:t>
      </w:r>
    </w:p>
    <w:p w:rsidR="00A179CA" w:rsidRDefault="00A179CA" w:rsidP="009805F0">
      <w:pPr>
        <w:pStyle w:val="Akapitzlist"/>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cumin Pro" w:hAnsi="Acumin Pro"/>
          <w:sz w:val="20"/>
          <w:szCs w:val="20"/>
          <w:lang w:val="pl-PL"/>
        </w:rPr>
      </w:pPr>
      <w:r w:rsidRPr="002B268F">
        <w:rPr>
          <w:rFonts w:ascii="Acumin Pro" w:hAnsi="Acumin Pro"/>
          <w:sz w:val="20"/>
          <w:szCs w:val="20"/>
          <w:lang w:val="pl-PL"/>
        </w:rPr>
        <w:t>Z postępowania o udzielenie za</w:t>
      </w:r>
      <w:r>
        <w:rPr>
          <w:rFonts w:ascii="Acumin Pro" w:hAnsi="Acumin Pro"/>
          <w:sz w:val="20"/>
          <w:szCs w:val="20"/>
          <w:lang w:val="pl-PL"/>
        </w:rPr>
        <w:t>mówienia wyklucza się wykonawcę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rsidR="00A179CA" w:rsidRDefault="00A179CA" w:rsidP="009805F0">
      <w:pPr>
        <w:pStyle w:val="Akapitzlist"/>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cumin Pro" w:hAnsi="Acumin Pro"/>
          <w:sz w:val="20"/>
          <w:szCs w:val="20"/>
          <w:lang w:val="pl-PL" w:eastAsia="pl-PL"/>
        </w:rPr>
      </w:pPr>
      <w:r>
        <w:rPr>
          <w:rFonts w:ascii="Acumin Pro" w:hAnsi="Acumin Pro"/>
          <w:sz w:val="20"/>
          <w:szCs w:val="20"/>
          <w:lang w:val="pl-PL" w:eastAsia="pl-PL"/>
        </w:rPr>
        <w:t xml:space="preserve">W celu potwierdzenia braku podstaw wykluczenia wykonawcy z udziału w postępowaniu, Zamawiający żąda odpisu lub </w:t>
      </w:r>
      <w:r w:rsidR="002A5C2E">
        <w:rPr>
          <w:rFonts w:ascii="Acumin Pro" w:hAnsi="Acumin Pro"/>
          <w:sz w:val="20"/>
          <w:szCs w:val="20"/>
          <w:lang w:val="pl-PL" w:eastAsia="pl-PL"/>
        </w:rPr>
        <w:t xml:space="preserve">informacji z Krajowego Rejestru Sądowego </w:t>
      </w:r>
      <w:r w:rsidR="00731A5B">
        <w:rPr>
          <w:rFonts w:ascii="Acumin Pro" w:hAnsi="Acumin Pro"/>
          <w:sz w:val="20"/>
          <w:szCs w:val="20"/>
          <w:lang w:val="pl-PL" w:eastAsia="pl-PL"/>
        </w:rPr>
        <w:t>lub z Centralnej Ewidencji i Informacji o Działalności Gospodarcze</w:t>
      </w:r>
      <w:r w:rsidR="00A81865">
        <w:rPr>
          <w:rFonts w:ascii="Acumin Pro" w:hAnsi="Acumin Pro"/>
          <w:sz w:val="20"/>
          <w:szCs w:val="20"/>
          <w:lang w:val="pl-PL" w:eastAsia="pl-PL"/>
        </w:rPr>
        <w:t xml:space="preserve"> (lub innego dokumentu wystawionego w kraju siedziby Wykonawcy, innym niż Rzeczypospolita Polska)</w:t>
      </w:r>
      <w:r w:rsidR="00731A5B">
        <w:rPr>
          <w:rFonts w:ascii="Acumin Pro" w:hAnsi="Acumin Pro"/>
          <w:sz w:val="20"/>
          <w:szCs w:val="20"/>
          <w:lang w:val="pl-PL" w:eastAsia="pl-PL"/>
        </w:rPr>
        <w:t>, w zakresie art. 109 ust. 1 pkt. 4 ustawy PZP, sporządzonych nie wcześniej niż 3 miesiące przed jej złożeniem, jeżeli odrębne przepisy wymagają wpisu do rejestru lub ewidencji.</w:t>
      </w:r>
    </w:p>
    <w:p w:rsidR="000A061A" w:rsidRPr="0023245A" w:rsidRDefault="000A061A" w:rsidP="0023245A">
      <w:pPr>
        <w:pStyle w:val="Podtytu"/>
        <w:rPr>
          <w:rFonts w:eastAsia="Arial Unicode MS"/>
          <w:lang w:val="pl-PL"/>
        </w:rPr>
      </w:pPr>
    </w:p>
    <w:p w:rsidR="00A05D25" w:rsidRDefault="009E4BBC" w:rsidP="009805F0">
      <w:pPr>
        <w:pStyle w:val="Tekstpodstawowy2"/>
        <w:numPr>
          <w:ilvl w:val="0"/>
          <w:numId w:val="29"/>
        </w:numPr>
        <w:spacing w:after="0" w:line="360" w:lineRule="auto"/>
        <w:jc w:val="both"/>
        <w:rPr>
          <w:rFonts w:ascii="Acumin Pro" w:eastAsia="Arial Unicode MS" w:hAnsi="Acumin Pro"/>
          <w:b/>
          <w:sz w:val="20"/>
          <w:szCs w:val="20"/>
        </w:rPr>
      </w:pPr>
      <w:r w:rsidRPr="00DF22FB">
        <w:rPr>
          <w:rFonts w:ascii="Acumin Pro" w:eastAsia="Arial Unicode MS" w:hAnsi="Acumin Pro"/>
          <w:b/>
          <w:sz w:val="20"/>
          <w:szCs w:val="20"/>
        </w:rPr>
        <w:t>INFORMACJA O WARUNKACH UDZIAŁU W POSTĘPOWANIU O UDZIELENIE ZAMÓWIENIA:</w:t>
      </w:r>
    </w:p>
    <w:p w:rsidR="00196A2D" w:rsidRPr="00A05D25" w:rsidRDefault="000A061A" w:rsidP="003535D0">
      <w:pPr>
        <w:pStyle w:val="Tekstpodstawowy2"/>
        <w:spacing w:after="0" w:line="360" w:lineRule="auto"/>
        <w:ind w:left="720"/>
        <w:jc w:val="both"/>
        <w:rPr>
          <w:rFonts w:ascii="Acumin Pro" w:eastAsia="Arial Unicode MS" w:hAnsi="Acumin Pro"/>
          <w:b/>
          <w:sz w:val="20"/>
          <w:szCs w:val="20"/>
        </w:rPr>
      </w:pPr>
      <w:r>
        <w:rPr>
          <w:rFonts w:ascii="Acumin Pro" w:hAnsi="Acumin Pro"/>
          <w:sz w:val="20"/>
          <w:szCs w:val="20"/>
        </w:rPr>
        <w:t xml:space="preserve">O </w:t>
      </w:r>
      <w:r w:rsidR="00196A2D" w:rsidRPr="00A05D25">
        <w:rPr>
          <w:rFonts w:ascii="Acumin Pro" w:hAnsi="Acumin Pro"/>
          <w:sz w:val="20"/>
          <w:szCs w:val="20"/>
        </w:rPr>
        <w:t xml:space="preserve">udzielenie zamówienia mogą ubiegać się Wykonawcy, którzy nie podlegają wykluczeniu na zasadach określonych w </w:t>
      </w:r>
      <w:r w:rsidR="00DF22FB" w:rsidRPr="00DF22FB">
        <w:rPr>
          <w:rFonts w:ascii="Acumin Pro" w:hAnsi="Acumin Pro"/>
          <w:sz w:val="20"/>
          <w:szCs w:val="20"/>
        </w:rPr>
        <w:t xml:space="preserve">Rozdziale </w:t>
      </w:r>
      <w:r w:rsidR="00F665AF">
        <w:rPr>
          <w:rFonts w:ascii="Acumin Pro" w:hAnsi="Acumin Pro"/>
          <w:sz w:val="20"/>
          <w:szCs w:val="20"/>
        </w:rPr>
        <w:t xml:space="preserve">XV i </w:t>
      </w:r>
      <w:r w:rsidR="00DF22FB" w:rsidRPr="00DF22FB">
        <w:rPr>
          <w:rFonts w:ascii="Acumin Pro" w:hAnsi="Acumin Pro"/>
          <w:sz w:val="20"/>
          <w:szCs w:val="20"/>
        </w:rPr>
        <w:t xml:space="preserve">XVI </w:t>
      </w:r>
      <w:r w:rsidR="00196A2D" w:rsidRPr="00DF22FB">
        <w:rPr>
          <w:rFonts w:ascii="Acumin Pro" w:hAnsi="Acumin Pro"/>
          <w:sz w:val="20"/>
          <w:szCs w:val="20"/>
        </w:rPr>
        <w:t>SWZ</w:t>
      </w:r>
      <w:r w:rsidR="00196A2D" w:rsidRPr="00A05D25">
        <w:rPr>
          <w:rFonts w:ascii="Acumin Pro" w:hAnsi="Acumin Pro"/>
          <w:sz w:val="20"/>
          <w:szCs w:val="20"/>
        </w:rPr>
        <w:t xml:space="preserve"> oraz spełniają warunki dotyczące:</w:t>
      </w:r>
    </w:p>
    <w:p w:rsidR="00196A2D" w:rsidRPr="007164ED" w:rsidRDefault="00196A2D" w:rsidP="009805F0">
      <w:pPr>
        <w:pStyle w:val="Teksttreci0"/>
        <w:numPr>
          <w:ilvl w:val="0"/>
          <w:numId w:val="7"/>
        </w:numPr>
        <w:shd w:val="clear" w:color="auto" w:fill="auto"/>
        <w:tabs>
          <w:tab w:val="left" w:pos="1276"/>
          <w:tab w:val="left" w:pos="1560"/>
        </w:tabs>
        <w:spacing w:line="360" w:lineRule="auto"/>
        <w:ind w:left="1080"/>
        <w:jc w:val="both"/>
        <w:rPr>
          <w:rFonts w:ascii="Acumin Pro" w:hAnsi="Acumin Pro" w:cs="Times New Roman"/>
        </w:rPr>
      </w:pPr>
      <w:r w:rsidRPr="007164ED">
        <w:rPr>
          <w:rFonts w:ascii="Acumin Pro" w:hAnsi="Acumin Pro" w:cs="Times New Roman"/>
        </w:rPr>
        <w:t>zdolności do występowania w obrocie gospodarczym:</w:t>
      </w:r>
    </w:p>
    <w:p w:rsidR="00196A2D" w:rsidRPr="007164ED" w:rsidRDefault="00196A2D" w:rsidP="003535D0">
      <w:pPr>
        <w:pStyle w:val="Teksttreci0"/>
        <w:shd w:val="clear" w:color="auto" w:fill="auto"/>
        <w:tabs>
          <w:tab w:val="left" w:pos="1418"/>
        </w:tabs>
        <w:spacing w:line="360" w:lineRule="auto"/>
        <w:ind w:left="1080"/>
        <w:jc w:val="both"/>
        <w:rPr>
          <w:rFonts w:ascii="Acumin Pro" w:hAnsi="Acumin Pro" w:cs="Times New Roman"/>
        </w:rPr>
      </w:pPr>
      <w:r w:rsidRPr="007164ED">
        <w:rPr>
          <w:rFonts w:ascii="Acumin Pro" w:hAnsi="Acumin Pro" w:cs="Times New Roman"/>
        </w:rPr>
        <w:t>Zamawiający nie wyznacza szczegółowego warunku w tym zakresie</w:t>
      </w:r>
    </w:p>
    <w:p w:rsidR="00196A2D" w:rsidRPr="007164ED" w:rsidRDefault="00196A2D" w:rsidP="009805F0">
      <w:pPr>
        <w:pStyle w:val="Teksttreci0"/>
        <w:numPr>
          <w:ilvl w:val="0"/>
          <w:numId w:val="7"/>
        </w:numPr>
        <w:shd w:val="clear" w:color="auto" w:fill="auto"/>
        <w:tabs>
          <w:tab w:val="left" w:pos="1276"/>
        </w:tabs>
        <w:spacing w:line="360" w:lineRule="auto"/>
        <w:ind w:left="1080"/>
        <w:jc w:val="both"/>
        <w:rPr>
          <w:rFonts w:ascii="Acumin Pro" w:hAnsi="Acumin Pro" w:cs="Times New Roman"/>
        </w:rPr>
      </w:pPr>
      <w:r w:rsidRPr="007164ED">
        <w:rPr>
          <w:rFonts w:ascii="Acumin Pro" w:hAnsi="Acumin Pro" w:cs="Times New Roman"/>
        </w:rPr>
        <w:t>uprawnień do prowadzenia określonej działalności gospodarczej lub zawodowej, o ile wynika to z odrębnych przepisów:</w:t>
      </w:r>
    </w:p>
    <w:p w:rsidR="00196A2D" w:rsidRPr="007164ED" w:rsidRDefault="00196A2D" w:rsidP="003535D0">
      <w:pPr>
        <w:pStyle w:val="Teksttreci0"/>
        <w:shd w:val="clear" w:color="auto" w:fill="auto"/>
        <w:tabs>
          <w:tab w:val="left" w:pos="1276"/>
        </w:tabs>
        <w:spacing w:line="360" w:lineRule="auto"/>
        <w:ind w:left="1080"/>
        <w:jc w:val="both"/>
        <w:rPr>
          <w:rFonts w:ascii="Acumin Pro" w:hAnsi="Acumin Pro" w:cs="Times New Roman"/>
        </w:rPr>
      </w:pPr>
      <w:r w:rsidRPr="007164ED">
        <w:rPr>
          <w:rFonts w:ascii="Acumin Pro" w:hAnsi="Acumin Pro" w:cs="Times New Roman"/>
        </w:rPr>
        <w:t>Zamawiający nie wyznacza szczegółowego warunku w tym zakresie</w:t>
      </w:r>
    </w:p>
    <w:p w:rsidR="00196A2D" w:rsidRPr="007164ED" w:rsidRDefault="00196A2D" w:rsidP="009805F0">
      <w:pPr>
        <w:pStyle w:val="Teksttreci0"/>
        <w:numPr>
          <w:ilvl w:val="0"/>
          <w:numId w:val="7"/>
        </w:numPr>
        <w:shd w:val="clear" w:color="auto" w:fill="auto"/>
        <w:tabs>
          <w:tab w:val="left" w:pos="1276"/>
        </w:tabs>
        <w:spacing w:line="360" w:lineRule="auto"/>
        <w:ind w:left="1080"/>
        <w:jc w:val="both"/>
        <w:rPr>
          <w:rFonts w:ascii="Acumin Pro" w:hAnsi="Acumin Pro" w:cs="Times New Roman"/>
        </w:rPr>
      </w:pPr>
      <w:r w:rsidRPr="007164ED">
        <w:rPr>
          <w:rFonts w:ascii="Acumin Pro" w:hAnsi="Acumin Pro" w:cs="Times New Roman"/>
        </w:rPr>
        <w:t>sytuacji ekonomicznej lub finansowej</w:t>
      </w:r>
      <w:r w:rsidR="001F5D8A">
        <w:rPr>
          <w:rFonts w:ascii="Acumin Pro" w:hAnsi="Acumin Pro" w:cs="Times New Roman"/>
        </w:rPr>
        <w:t>:</w:t>
      </w:r>
    </w:p>
    <w:p w:rsidR="00196A2D" w:rsidRPr="007164ED" w:rsidRDefault="00196A2D" w:rsidP="003535D0">
      <w:pPr>
        <w:pStyle w:val="Teksttreci0"/>
        <w:shd w:val="clear" w:color="auto" w:fill="auto"/>
        <w:tabs>
          <w:tab w:val="left" w:pos="1276"/>
        </w:tabs>
        <w:spacing w:line="360" w:lineRule="auto"/>
        <w:ind w:left="1080"/>
        <w:jc w:val="both"/>
        <w:rPr>
          <w:rFonts w:ascii="Acumin Pro" w:hAnsi="Acumin Pro" w:cs="Times New Roman"/>
        </w:rPr>
      </w:pPr>
      <w:r w:rsidRPr="007164ED">
        <w:rPr>
          <w:rFonts w:ascii="Acumin Pro" w:hAnsi="Acumin Pro" w:cs="Times New Roman"/>
        </w:rPr>
        <w:t>Zamawiający nie wyznacza szczegółowego warunku w tym zakresie</w:t>
      </w:r>
    </w:p>
    <w:p w:rsidR="00AE0C45" w:rsidRPr="00C057F8" w:rsidRDefault="00196A2D" w:rsidP="009805F0">
      <w:pPr>
        <w:pStyle w:val="Teksttreci0"/>
        <w:numPr>
          <w:ilvl w:val="0"/>
          <w:numId w:val="7"/>
        </w:numPr>
        <w:tabs>
          <w:tab w:val="left" w:pos="1276"/>
        </w:tabs>
        <w:spacing w:line="360" w:lineRule="auto"/>
        <w:ind w:left="1080"/>
        <w:jc w:val="both"/>
        <w:rPr>
          <w:rFonts w:ascii="Acumin Pro" w:hAnsi="Acumin Pro" w:cs="Times New Roman"/>
        </w:rPr>
      </w:pPr>
      <w:r w:rsidRPr="00C057F8">
        <w:rPr>
          <w:rFonts w:ascii="Acumin Pro" w:hAnsi="Acumin Pro" w:cs="Times New Roman"/>
        </w:rPr>
        <w:t xml:space="preserve">zdolności technicznej lub zawodowej: </w:t>
      </w:r>
    </w:p>
    <w:p w:rsidR="00BE41C9" w:rsidRPr="00BE41C9" w:rsidRDefault="006C7560" w:rsidP="006C7560">
      <w:pPr>
        <w:pStyle w:val="Teksttreci0"/>
        <w:tabs>
          <w:tab w:val="left" w:pos="1276"/>
        </w:tabs>
        <w:spacing w:line="360" w:lineRule="auto"/>
        <w:ind w:left="1080"/>
        <w:jc w:val="both"/>
        <w:rPr>
          <w:rFonts w:ascii="Acumin Pro" w:hAnsi="Acumin Pro" w:cs="Times New Roman"/>
          <w:b/>
        </w:rPr>
      </w:pPr>
      <w:r>
        <w:rPr>
          <w:rFonts w:ascii="Acumin Pro" w:hAnsi="Acumin Pro" w:cs="Times New Roman"/>
        </w:rPr>
        <w:t>Z</w:t>
      </w:r>
      <w:r w:rsidR="00BE41C9" w:rsidRPr="00BE41C9">
        <w:rPr>
          <w:rFonts w:ascii="Acumin Pro" w:hAnsi="Acumin Pro" w:cs="Times New Roman"/>
        </w:rPr>
        <w:t>adanie</w:t>
      </w:r>
      <w:r w:rsidR="00BE41C9" w:rsidRPr="00BE41C9">
        <w:rPr>
          <w:rFonts w:ascii="Acumin Pro" w:hAnsi="Acumin Pro" w:cs="Times New Roman"/>
          <w:b/>
        </w:rPr>
        <w:t xml:space="preserve"> częściowe nr 1:</w:t>
      </w:r>
    </w:p>
    <w:p w:rsidR="00156E7D" w:rsidRDefault="00BD384C" w:rsidP="00156E7D">
      <w:pPr>
        <w:pStyle w:val="Teksttreci0"/>
        <w:shd w:val="clear" w:color="auto" w:fill="auto"/>
        <w:tabs>
          <w:tab w:val="left" w:pos="1276"/>
        </w:tabs>
        <w:spacing w:line="360" w:lineRule="auto"/>
        <w:jc w:val="both"/>
        <w:rPr>
          <w:rFonts w:ascii="Acumin Pro" w:hAnsi="Acumin Pro" w:cs="Times New Roman"/>
        </w:rPr>
      </w:pPr>
      <w:r>
        <w:rPr>
          <w:rFonts w:ascii="Acumin Pro" w:hAnsi="Acumin Pro" w:cs="Times New Roman"/>
        </w:rPr>
        <w:t xml:space="preserve">                     </w:t>
      </w:r>
      <w:r w:rsidRPr="007164ED">
        <w:rPr>
          <w:rFonts w:ascii="Acumin Pro" w:hAnsi="Acumin Pro" w:cs="Times New Roman"/>
        </w:rPr>
        <w:t>Wykonawca spełni warunek, jeśli</w:t>
      </w:r>
      <w:r w:rsidR="00156E7D">
        <w:rPr>
          <w:rFonts w:ascii="Acumin Pro" w:hAnsi="Acumin Pro" w:cs="Times New Roman"/>
        </w:rPr>
        <w:t xml:space="preserve"> </w:t>
      </w:r>
      <w:r w:rsidRPr="007164ED">
        <w:rPr>
          <w:rFonts w:ascii="Acumin Pro" w:hAnsi="Acumin Pro" w:cs="Times New Roman"/>
        </w:rPr>
        <w:t>dysponuje</w:t>
      </w:r>
      <w:r>
        <w:rPr>
          <w:rFonts w:ascii="Acumin Pro" w:hAnsi="Acumin Pro" w:cs="Times New Roman"/>
        </w:rPr>
        <w:t xml:space="preserve"> </w:t>
      </w:r>
      <w:r w:rsidR="00413BAB">
        <w:rPr>
          <w:rFonts w:ascii="Acumin Pro" w:hAnsi="Acumin Pro" w:cs="Times New Roman"/>
        </w:rPr>
        <w:t>osobami zdolnymi do wykonania zamówienia, tj.</w:t>
      </w:r>
    </w:p>
    <w:p w:rsidR="00156E7D" w:rsidRDefault="00413BAB" w:rsidP="00DE5843">
      <w:pPr>
        <w:pStyle w:val="Teksttreci0"/>
        <w:numPr>
          <w:ilvl w:val="0"/>
          <w:numId w:val="47"/>
        </w:numPr>
        <w:shd w:val="clear" w:color="auto" w:fill="auto"/>
        <w:tabs>
          <w:tab w:val="left" w:pos="1276"/>
        </w:tabs>
        <w:spacing w:line="360" w:lineRule="auto"/>
        <w:jc w:val="both"/>
        <w:rPr>
          <w:rFonts w:ascii="Acumin Pro" w:hAnsi="Acumin Pro" w:cs="Times New Roman"/>
        </w:rPr>
      </w:pPr>
      <w:r>
        <w:rPr>
          <w:rFonts w:ascii="Acumin Pro" w:hAnsi="Acumin Pro" w:cs="Times New Roman"/>
        </w:rPr>
        <w:t xml:space="preserve">osobą przewidzianą do pełnienia funkcji </w:t>
      </w:r>
      <w:r w:rsidRPr="005F6172">
        <w:rPr>
          <w:rFonts w:ascii="Acumin Pro" w:hAnsi="Acumin Pro" w:cs="Times New Roman"/>
          <w:b/>
        </w:rPr>
        <w:t>projektanta – koordynatora</w:t>
      </w:r>
      <w:r w:rsidR="00156E7D">
        <w:rPr>
          <w:rFonts w:ascii="Acumin Pro" w:hAnsi="Acumin Pro" w:cs="Times New Roman"/>
          <w:b/>
        </w:rPr>
        <w:t xml:space="preserve">, </w:t>
      </w:r>
      <w:r w:rsidR="00156E7D" w:rsidRPr="00156E7D">
        <w:rPr>
          <w:rFonts w:ascii="Acumin Pro" w:hAnsi="Acumin Pro" w:cs="Times New Roman"/>
        </w:rPr>
        <w:t xml:space="preserve">który </w:t>
      </w:r>
      <w:r w:rsidR="00156E7D">
        <w:rPr>
          <w:rFonts w:ascii="Acumin Pro" w:hAnsi="Acumin Pro" w:cs="Times New Roman"/>
        </w:rPr>
        <w:t>posiada:</w:t>
      </w:r>
    </w:p>
    <w:p w:rsidR="00156E7D" w:rsidRDefault="00413BAB" w:rsidP="00DE5843">
      <w:pPr>
        <w:pStyle w:val="Teksttreci0"/>
        <w:numPr>
          <w:ilvl w:val="0"/>
          <w:numId w:val="48"/>
        </w:numPr>
        <w:shd w:val="clear" w:color="auto" w:fill="auto"/>
        <w:tabs>
          <w:tab w:val="left" w:pos="1276"/>
        </w:tabs>
        <w:spacing w:line="360" w:lineRule="auto"/>
        <w:jc w:val="both"/>
        <w:rPr>
          <w:rFonts w:ascii="Acumin Pro" w:hAnsi="Acumin Pro" w:cs="Times New Roman"/>
        </w:rPr>
      </w:pPr>
      <w:r w:rsidRPr="00156E7D">
        <w:rPr>
          <w:rFonts w:ascii="Acumin Pro" w:hAnsi="Acumin Pro" w:cs="Times New Roman"/>
        </w:rPr>
        <w:t>uprawnienia</w:t>
      </w:r>
      <w:r w:rsidR="00EC4D6B" w:rsidRPr="00156E7D">
        <w:rPr>
          <w:rFonts w:ascii="Acumin Pro" w:hAnsi="Acumin Pro" w:cs="Times New Roman"/>
        </w:rPr>
        <w:t xml:space="preserve"> do projektowania w </w:t>
      </w:r>
      <w:r w:rsidR="00EC4D6B" w:rsidRPr="00156E7D">
        <w:rPr>
          <w:rFonts w:ascii="Acumin Pro" w:hAnsi="Acumin Pro" w:cs="Times New Roman"/>
          <w:b/>
        </w:rPr>
        <w:t>specjalności architektonicznej</w:t>
      </w:r>
      <w:r w:rsidR="005F6172" w:rsidRPr="00156E7D">
        <w:rPr>
          <w:rFonts w:ascii="Acumin Pro" w:hAnsi="Acumin Pro" w:cs="Times New Roman"/>
          <w:b/>
        </w:rPr>
        <w:t xml:space="preserve"> bez ograniczeń</w:t>
      </w:r>
      <w:r w:rsidR="00EC4D6B" w:rsidRPr="00156E7D">
        <w:rPr>
          <w:rFonts w:ascii="Acumin Pro" w:hAnsi="Acumin Pro" w:cs="Times New Roman"/>
        </w:rPr>
        <w:t>,</w:t>
      </w:r>
    </w:p>
    <w:p w:rsidR="00156E7D" w:rsidRDefault="00156E7D" w:rsidP="00DE5843">
      <w:pPr>
        <w:pStyle w:val="Teksttreci0"/>
        <w:numPr>
          <w:ilvl w:val="0"/>
          <w:numId w:val="48"/>
        </w:numPr>
        <w:shd w:val="clear" w:color="auto" w:fill="auto"/>
        <w:tabs>
          <w:tab w:val="left" w:pos="1276"/>
        </w:tabs>
        <w:spacing w:line="360" w:lineRule="auto"/>
        <w:jc w:val="both"/>
        <w:rPr>
          <w:rFonts w:ascii="Acumin Pro" w:hAnsi="Acumin Pro" w:cs="Times New Roman"/>
        </w:rPr>
      </w:pPr>
      <w:r>
        <w:rPr>
          <w:rFonts w:ascii="Acumin Pro" w:hAnsi="Acumin Pro" w:cs="Times New Roman"/>
        </w:rPr>
        <w:t xml:space="preserve">posiada doświadczenie, tj. w okresie ostatnich 3 lat przed dniem złożenia oferty, przynajmniej jeden raz wykonał projekt budowalny obejmujący swym zakresem m. in. </w:t>
      </w:r>
      <w:r w:rsidR="00DA2BFA" w:rsidRPr="00C057F8">
        <w:rPr>
          <w:rFonts w:ascii="Acumin Pro" w:hAnsi="Acumin Pro" w:cs="Times New Roman"/>
        </w:rPr>
        <w:t>renowację</w:t>
      </w:r>
      <w:r w:rsidR="00DA2BFA">
        <w:rPr>
          <w:rFonts w:ascii="Acumin Pro" w:hAnsi="Acumin Pro" w:cs="Times New Roman"/>
        </w:rPr>
        <w:t xml:space="preserve"> </w:t>
      </w:r>
      <w:r>
        <w:rPr>
          <w:rFonts w:ascii="Acumin Pro" w:hAnsi="Acumin Pro" w:cs="Times New Roman"/>
        </w:rPr>
        <w:t>elewacji i wnętrz obiektu zabytkowego wpisanego do rejestru zabytków o powierzchni użytkowej nie mniejszej niż 1 000 m</w:t>
      </w:r>
      <w:r w:rsidRPr="00156E7D">
        <w:rPr>
          <w:rFonts w:ascii="Acumin Pro" w:hAnsi="Acumin Pro" w:cs="Times New Roman"/>
          <w:vertAlign w:val="superscript"/>
        </w:rPr>
        <w:t>2</w:t>
      </w:r>
      <w:r>
        <w:rPr>
          <w:rFonts w:ascii="Acumin Pro" w:hAnsi="Acumin Pro" w:cs="Times New Roman"/>
        </w:rPr>
        <w:t>,</w:t>
      </w:r>
    </w:p>
    <w:p w:rsidR="00156E7D" w:rsidRDefault="00EC4D6B" w:rsidP="00DE5843">
      <w:pPr>
        <w:pStyle w:val="Teksttreci0"/>
        <w:numPr>
          <w:ilvl w:val="0"/>
          <w:numId w:val="47"/>
        </w:numPr>
        <w:shd w:val="clear" w:color="auto" w:fill="auto"/>
        <w:tabs>
          <w:tab w:val="left" w:pos="1276"/>
        </w:tabs>
        <w:spacing w:line="360" w:lineRule="auto"/>
        <w:jc w:val="both"/>
        <w:rPr>
          <w:rFonts w:ascii="Acumin Pro" w:hAnsi="Acumin Pro" w:cs="Times New Roman"/>
        </w:rPr>
      </w:pPr>
      <w:r>
        <w:rPr>
          <w:rFonts w:ascii="Acumin Pro" w:hAnsi="Acumin Pro" w:cs="Times New Roman"/>
        </w:rPr>
        <w:t xml:space="preserve">osobą przewidzianą do realizacji przedmiotu zamówienia posiadającą uprawnienia do projektowania w </w:t>
      </w:r>
      <w:r w:rsidRPr="005F6172">
        <w:rPr>
          <w:rFonts w:ascii="Acumin Pro" w:hAnsi="Acumin Pro" w:cs="Times New Roman"/>
          <w:b/>
        </w:rPr>
        <w:t xml:space="preserve">specjalności </w:t>
      </w:r>
      <w:proofErr w:type="spellStart"/>
      <w:r w:rsidRPr="005F6172">
        <w:rPr>
          <w:rFonts w:ascii="Acumin Pro" w:hAnsi="Acumin Pro" w:cs="Times New Roman"/>
          <w:b/>
        </w:rPr>
        <w:t>konstrukcyjno</w:t>
      </w:r>
      <w:proofErr w:type="spellEnd"/>
      <w:r w:rsidRPr="005F6172">
        <w:rPr>
          <w:rFonts w:ascii="Acumin Pro" w:hAnsi="Acumin Pro" w:cs="Times New Roman"/>
          <w:b/>
        </w:rPr>
        <w:t xml:space="preserve"> – budowlanej bez ograniczeń</w:t>
      </w:r>
      <w:r>
        <w:rPr>
          <w:rFonts w:ascii="Acumin Pro" w:hAnsi="Acumin Pro" w:cs="Times New Roman"/>
        </w:rPr>
        <w:t>,</w:t>
      </w:r>
    </w:p>
    <w:p w:rsidR="00156E7D" w:rsidRDefault="00EC4D6B" w:rsidP="00DE5843">
      <w:pPr>
        <w:pStyle w:val="Teksttreci0"/>
        <w:numPr>
          <w:ilvl w:val="0"/>
          <w:numId w:val="47"/>
        </w:numPr>
        <w:shd w:val="clear" w:color="auto" w:fill="auto"/>
        <w:tabs>
          <w:tab w:val="left" w:pos="1276"/>
        </w:tabs>
        <w:spacing w:line="360" w:lineRule="auto"/>
        <w:jc w:val="both"/>
        <w:rPr>
          <w:rFonts w:ascii="Acumin Pro" w:hAnsi="Acumin Pro" w:cs="Times New Roman"/>
        </w:rPr>
      </w:pPr>
      <w:r>
        <w:rPr>
          <w:rFonts w:ascii="Acumin Pro" w:hAnsi="Acumin Pro" w:cs="Times New Roman"/>
        </w:rPr>
        <w:t xml:space="preserve">osobą przewidzianą do realizacji przedmiotu zamówienia posiadającą uprawnienia do projektowania w </w:t>
      </w:r>
      <w:r w:rsidRPr="005F6172">
        <w:rPr>
          <w:rFonts w:ascii="Acumin Pro" w:hAnsi="Acumin Pro" w:cs="Times New Roman"/>
          <w:b/>
        </w:rPr>
        <w:t>specjalności instalacyjnej w zakresie sieci, instalacji i urządzeń cieplnych, wentylacyjnych i gazowych, wodociągowych i kanalizacyjnych bez ograniczeń</w:t>
      </w:r>
      <w:r>
        <w:rPr>
          <w:rFonts w:ascii="Acumin Pro" w:hAnsi="Acumin Pro" w:cs="Times New Roman"/>
        </w:rPr>
        <w:t>,</w:t>
      </w:r>
    </w:p>
    <w:p w:rsidR="00156E7D" w:rsidRDefault="00EC4D6B" w:rsidP="00DE5843">
      <w:pPr>
        <w:pStyle w:val="Teksttreci0"/>
        <w:numPr>
          <w:ilvl w:val="0"/>
          <w:numId w:val="47"/>
        </w:numPr>
        <w:shd w:val="clear" w:color="auto" w:fill="auto"/>
        <w:tabs>
          <w:tab w:val="left" w:pos="1276"/>
        </w:tabs>
        <w:spacing w:line="360" w:lineRule="auto"/>
        <w:jc w:val="both"/>
        <w:rPr>
          <w:rFonts w:ascii="Acumin Pro" w:hAnsi="Acumin Pro" w:cs="Times New Roman"/>
        </w:rPr>
      </w:pPr>
      <w:r>
        <w:rPr>
          <w:rFonts w:ascii="Acumin Pro" w:hAnsi="Acumin Pro" w:cs="Times New Roman"/>
        </w:rPr>
        <w:t xml:space="preserve">osobą przewidzianą do realizacji przedmiotu zamówienia posiadającą uprawnienia do projektowania w </w:t>
      </w:r>
      <w:r w:rsidRPr="005F6172">
        <w:rPr>
          <w:rFonts w:ascii="Acumin Pro" w:hAnsi="Acumin Pro" w:cs="Times New Roman"/>
          <w:b/>
        </w:rPr>
        <w:t>specjalności instalacyjnej w zakresie sieci, instalacji i urządzeń elektrycznych i elektroenergetycznych bez ograniczeń</w:t>
      </w:r>
      <w:r w:rsidR="005F6172">
        <w:rPr>
          <w:rFonts w:ascii="Acumin Pro" w:hAnsi="Acumin Pro" w:cs="Times New Roman"/>
        </w:rPr>
        <w:t>,</w:t>
      </w:r>
    </w:p>
    <w:p w:rsidR="00156E7D" w:rsidRDefault="005F6172" w:rsidP="00DE5843">
      <w:pPr>
        <w:pStyle w:val="Teksttreci0"/>
        <w:numPr>
          <w:ilvl w:val="0"/>
          <w:numId w:val="47"/>
        </w:numPr>
        <w:shd w:val="clear" w:color="auto" w:fill="auto"/>
        <w:tabs>
          <w:tab w:val="left" w:pos="1276"/>
        </w:tabs>
        <w:spacing w:line="360" w:lineRule="auto"/>
        <w:jc w:val="both"/>
        <w:rPr>
          <w:rFonts w:ascii="Acumin Pro" w:hAnsi="Acumin Pro" w:cs="Times New Roman"/>
        </w:rPr>
      </w:pPr>
      <w:r w:rsidRPr="005F6172">
        <w:rPr>
          <w:rFonts w:ascii="Acumin Pro" w:hAnsi="Acumin Pro" w:cs="Times New Roman"/>
          <w:b/>
        </w:rPr>
        <w:t>konserwatorem</w:t>
      </w:r>
      <w:r>
        <w:rPr>
          <w:rFonts w:ascii="Acumin Pro" w:hAnsi="Acumin Pro" w:cs="Times New Roman"/>
        </w:rPr>
        <w:t>, biorącym udział w realizacji zamówienia, który:</w:t>
      </w:r>
    </w:p>
    <w:p w:rsidR="00156E7D" w:rsidRDefault="005F6172" w:rsidP="00DE5843">
      <w:pPr>
        <w:pStyle w:val="Teksttreci0"/>
        <w:numPr>
          <w:ilvl w:val="0"/>
          <w:numId w:val="49"/>
        </w:numPr>
        <w:shd w:val="clear" w:color="auto" w:fill="auto"/>
        <w:tabs>
          <w:tab w:val="left" w:pos="1276"/>
        </w:tabs>
        <w:spacing w:line="360" w:lineRule="auto"/>
        <w:jc w:val="both"/>
        <w:rPr>
          <w:rFonts w:ascii="Acumin Pro" w:hAnsi="Acumin Pro" w:cs="Times New Roman"/>
        </w:rPr>
      </w:pPr>
      <w:r w:rsidRPr="005F6172">
        <w:rPr>
          <w:rFonts w:ascii="Acumin Pro" w:hAnsi="Acumin Pro" w:cs="Times New Roman"/>
        </w:rPr>
        <w:t>spełnia wymagania, o których mowa w art. 37a ustawy o ochronie zabytków i opiece nad zabytkami (tj. Dz. U. 2021,</w:t>
      </w:r>
      <w:r>
        <w:rPr>
          <w:rFonts w:ascii="Acumin Pro" w:hAnsi="Acumin Pro" w:cs="Times New Roman"/>
        </w:rPr>
        <w:t xml:space="preserve"> </w:t>
      </w:r>
      <w:r w:rsidRPr="005F6172">
        <w:rPr>
          <w:rFonts w:ascii="Acumin Pro" w:hAnsi="Acumin Pro" w:cs="Times New Roman"/>
        </w:rPr>
        <w:t>Nr 710, poz. 954), tj. ukończył studia drugiego stopnia lub jednolite studia magisterskie w zakresie konserwacji i restauracji dzieł sztuki lub konserwacji zabytków  oraz po rozpoczęciu studiów drugiego stopnia lub po zaliczeniu szóstego semestru jednolitych studiów magisterskich przez co najmniej 9 miesięcy brał udział w pracach konserwatorskich, pracach restauratorskich lub badaniach konserwatorskich, prowadzonych przy zabytkach wpisanych do rejestru lub inwentarza muzeum będącego instytucją kultury</w:t>
      </w:r>
    </w:p>
    <w:p w:rsidR="005F6172" w:rsidRPr="005F6172" w:rsidRDefault="005F6172" w:rsidP="00DE5843">
      <w:pPr>
        <w:pStyle w:val="Teksttreci0"/>
        <w:numPr>
          <w:ilvl w:val="0"/>
          <w:numId w:val="49"/>
        </w:numPr>
        <w:shd w:val="clear" w:color="auto" w:fill="auto"/>
        <w:tabs>
          <w:tab w:val="left" w:pos="1276"/>
        </w:tabs>
        <w:spacing w:line="360" w:lineRule="auto"/>
        <w:jc w:val="both"/>
        <w:rPr>
          <w:rFonts w:ascii="Acumin Pro" w:hAnsi="Acumin Pro" w:cs="Times New Roman"/>
        </w:rPr>
      </w:pPr>
      <w:r w:rsidRPr="005F6172">
        <w:rPr>
          <w:rFonts w:ascii="Acumin Pro" w:hAnsi="Acumin Pro" w:cs="Times New Roman"/>
        </w:rPr>
        <w:t xml:space="preserve">oraz posiada doświadczenie, tj. w okresie ostatnich </w:t>
      </w:r>
      <w:r>
        <w:rPr>
          <w:rFonts w:ascii="Acumin Pro" w:hAnsi="Acumin Pro" w:cs="Times New Roman"/>
        </w:rPr>
        <w:t xml:space="preserve">3 </w:t>
      </w:r>
      <w:r w:rsidRPr="005F6172">
        <w:rPr>
          <w:rFonts w:ascii="Acumin Pro" w:hAnsi="Acumin Pro" w:cs="Times New Roman"/>
        </w:rPr>
        <w:t>lat przed dniem złożenia oferty, przynajmniej jeden raz wykonał badania</w:t>
      </w:r>
      <w:r w:rsidR="00112A8D">
        <w:rPr>
          <w:rFonts w:ascii="Acumin Pro" w:hAnsi="Acumin Pro" w:cs="Times New Roman"/>
        </w:rPr>
        <w:t xml:space="preserve"> </w:t>
      </w:r>
      <w:proofErr w:type="spellStart"/>
      <w:r w:rsidR="00112A8D">
        <w:rPr>
          <w:rFonts w:ascii="Acumin Pro" w:hAnsi="Acumin Pro" w:cs="Times New Roman"/>
        </w:rPr>
        <w:t>architektorniczno</w:t>
      </w:r>
      <w:proofErr w:type="spellEnd"/>
      <w:r w:rsidR="00112A8D">
        <w:rPr>
          <w:rFonts w:ascii="Acumin Pro" w:hAnsi="Acumin Pro" w:cs="Times New Roman"/>
        </w:rPr>
        <w:t xml:space="preserve"> – technologiczne z ustaleniem oryginalnej technologii i kolorystyki oraz inwentaryzację elewacji </w:t>
      </w:r>
      <w:r w:rsidRPr="005F6172">
        <w:rPr>
          <w:rFonts w:ascii="Acumin Pro" w:hAnsi="Acumin Pro" w:cs="Times New Roman"/>
        </w:rPr>
        <w:t xml:space="preserve">przy obiekcie </w:t>
      </w:r>
      <w:r>
        <w:rPr>
          <w:rFonts w:ascii="Acumin Pro" w:hAnsi="Acumin Pro" w:cs="Times New Roman"/>
        </w:rPr>
        <w:t xml:space="preserve">zabytkowym </w:t>
      </w:r>
      <w:r w:rsidRPr="005F6172">
        <w:rPr>
          <w:rFonts w:ascii="Acumin Pro" w:hAnsi="Acumin Pro" w:cs="Times New Roman"/>
        </w:rPr>
        <w:t>wpisanym do rejestru zabytków</w:t>
      </w:r>
      <w:r w:rsidR="00112A8D">
        <w:rPr>
          <w:rFonts w:ascii="Acumin Pro" w:hAnsi="Acumin Pro" w:cs="Times New Roman"/>
        </w:rPr>
        <w:t>.</w:t>
      </w:r>
    </w:p>
    <w:p w:rsidR="00E110C7" w:rsidRPr="00BE41C9" w:rsidRDefault="00E110C7" w:rsidP="00E110C7">
      <w:pPr>
        <w:pStyle w:val="Teksttreci0"/>
        <w:tabs>
          <w:tab w:val="left" w:pos="1276"/>
        </w:tabs>
        <w:spacing w:line="360" w:lineRule="auto"/>
        <w:ind w:left="1080"/>
        <w:jc w:val="both"/>
        <w:rPr>
          <w:rFonts w:ascii="Acumin Pro" w:hAnsi="Acumin Pro" w:cs="Times New Roman"/>
          <w:b/>
        </w:rPr>
      </w:pPr>
      <w:r>
        <w:rPr>
          <w:rFonts w:ascii="Acumin Pro" w:hAnsi="Acumin Pro" w:cs="Times New Roman"/>
        </w:rPr>
        <w:t>Z</w:t>
      </w:r>
      <w:r w:rsidRPr="00BE41C9">
        <w:rPr>
          <w:rFonts w:ascii="Acumin Pro" w:hAnsi="Acumin Pro" w:cs="Times New Roman"/>
        </w:rPr>
        <w:t>adanie</w:t>
      </w:r>
      <w:r w:rsidRPr="00BE41C9">
        <w:rPr>
          <w:rFonts w:ascii="Acumin Pro" w:hAnsi="Acumin Pro" w:cs="Times New Roman"/>
          <w:b/>
        </w:rPr>
        <w:t xml:space="preserve"> częściowe nr </w:t>
      </w:r>
      <w:r>
        <w:rPr>
          <w:rFonts w:ascii="Acumin Pro" w:hAnsi="Acumin Pro" w:cs="Times New Roman"/>
          <w:b/>
        </w:rPr>
        <w:t>2</w:t>
      </w:r>
      <w:r w:rsidRPr="00BE41C9">
        <w:rPr>
          <w:rFonts w:ascii="Acumin Pro" w:hAnsi="Acumin Pro" w:cs="Times New Roman"/>
          <w:b/>
        </w:rPr>
        <w:t>:</w:t>
      </w:r>
    </w:p>
    <w:p w:rsidR="00914D2D" w:rsidRDefault="00914D2D" w:rsidP="00914D2D">
      <w:pPr>
        <w:pStyle w:val="Teksttreci0"/>
        <w:shd w:val="clear" w:color="auto" w:fill="auto"/>
        <w:tabs>
          <w:tab w:val="left" w:pos="1276"/>
        </w:tabs>
        <w:spacing w:line="360" w:lineRule="auto"/>
        <w:jc w:val="both"/>
        <w:rPr>
          <w:rFonts w:ascii="Acumin Pro" w:hAnsi="Acumin Pro" w:cs="Times New Roman"/>
        </w:rPr>
      </w:pPr>
      <w:r>
        <w:rPr>
          <w:rFonts w:ascii="Acumin Pro" w:hAnsi="Acumin Pro" w:cs="Times New Roman"/>
        </w:rPr>
        <w:t xml:space="preserve">                     </w:t>
      </w:r>
      <w:r w:rsidRPr="007164ED">
        <w:rPr>
          <w:rFonts w:ascii="Acumin Pro" w:hAnsi="Acumin Pro" w:cs="Times New Roman"/>
        </w:rPr>
        <w:t>Wykonawca spełni warunek, jeśli</w:t>
      </w:r>
      <w:r>
        <w:rPr>
          <w:rFonts w:ascii="Acumin Pro" w:hAnsi="Acumin Pro" w:cs="Times New Roman"/>
        </w:rPr>
        <w:t xml:space="preserve"> </w:t>
      </w:r>
      <w:r w:rsidRPr="007164ED">
        <w:rPr>
          <w:rFonts w:ascii="Acumin Pro" w:hAnsi="Acumin Pro" w:cs="Times New Roman"/>
        </w:rPr>
        <w:t>dysponuje</w:t>
      </w:r>
      <w:r>
        <w:rPr>
          <w:rFonts w:ascii="Acumin Pro" w:hAnsi="Acumin Pro" w:cs="Times New Roman"/>
        </w:rPr>
        <w:t xml:space="preserve"> osobami zdolnymi do wykonania zamówienia, tj.</w:t>
      </w:r>
    </w:p>
    <w:p w:rsidR="00914D2D" w:rsidRDefault="00914D2D" w:rsidP="00DE5843">
      <w:pPr>
        <w:pStyle w:val="Teksttreci0"/>
        <w:numPr>
          <w:ilvl w:val="0"/>
          <w:numId w:val="47"/>
        </w:numPr>
        <w:shd w:val="clear" w:color="auto" w:fill="auto"/>
        <w:tabs>
          <w:tab w:val="left" w:pos="1276"/>
        </w:tabs>
        <w:spacing w:line="360" w:lineRule="auto"/>
        <w:jc w:val="both"/>
        <w:rPr>
          <w:rFonts w:ascii="Acumin Pro" w:hAnsi="Acumin Pro" w:cs="Times New Roman"/>
        </w:rPr>
      </w:pPr>
      <w:r>
        <w:rPr>
          <w:rFonts w:ascii="Acumin Pro" w:hAnsi="Acumin Pro" w:cs="Times New Roman"/>
        </w:rPr>
        <w:t xml:space="preserve">osobą przewidzianą do pełnienia funkcji </w:t>
      </w:r>
      <w:r w:rsidRPr="005F6172">
        <w:rPr>
          <w:rFonts w:ascii="Acumin Pro" w:hAnsi="Acumin Pro" w:cs="Times New Roman"/>
          <w:b/>
        </w:rPr>
        <w:t>projektanta – koordynatora</w:t>
      </w:r>
      <w:r>
        <w:rPr>
          <w:rFonts w:ascii="Acumin Pro" w:hAnsi="Acumin Pro" w:cs="Times New Roman"/>
          <w:b/>
        </w:rPr>
        <w:t xml:space="preserve">, </w:t>
      </w:r>
      <w:r w:rsidRPr="00156E7D">
        <w:rPr>
          <w:rFonts w:ascii="Acumin Pro" w:hAnsi="Acumin Pro" w:cs="Times New Roman"/>
        </w:rPr>
        <w:t xml:space="preserve">który </w:t>
      </w:r>
      <w:r>
        <w:rPr>
          <w:rFonts w:ascii="Acumin Pro" w:hAnsi="Acumin Pro" w:cs="Times New Roman"/>
        </w:rPr>
        <w:t>posiada:</w:t>
      </w:r>
    </w:p>
    <w:p w:rsidR="00914D2D" w:rsidRDefault="00914D2D" w:rsidP="00DE5843">
      <w:pPr>
        <w:pStyle w:val="Teksttreci0"/>
        <w:numPr>
          <w:ilvl w:val="0"/>
          <w:numId w:val="48"/>
        </w:numPr>
        <w:shd w:val="clear" w:color="auto" w:fill="auto"/>
        <w:tabs>
          <w:tab w:val="left" w:pos="1276"/>
        </w:tabs>
        <w:spacing w:line="360" w:lineRule="auto"/>
        <w:jc w:val="both"/>
        <w:rPr>
          <w:rFonts w:ascii="Acumin Pro" w:hAnsi="Acumin Pro" w:cs="Times New Roman"/>
        </w:rPr>
      </w:pPr>
      <w:r w:rsidRPr="00156E7D">
        <w:rPr>
          <w:rFonts w:ascii="Acumin Pro" w:hAnsi="Acumin Pro" w:cs="Times New Roman"/>
        </w:rPr>
        <w:t xml:space="preserve">uprawnienia do projektowania w </w:t>
      </w:r>
      <w:r w:rsidRPr="00156E7D">
        <w:rPr>
          <w:rFonts w:ascii="Acumin Pro" w:hAnsi="Acumin Pro" w:cs="Times New Roman"/>
          <w:b/>
        </w:rPr>
        <w:t>specjalności architektonicznej bez ograniczeń</w:t>
      </w:r>
      <w:r w:rsidRPr="00156E7D">
        <w:rPr>
          <w:rFonts w:ascii="Acumin Pro" w:hAnsi="Acumin Pro" w:cs="Times New Roman"/>
        </w:rPr>
        <w:t>,</w:t>
      </w:r>
    </w:p>
    <w:p w:rsidR="00914D2D" w:rsidRDefault="00914D2D" w:rsidP="00DE5843">
      <w:pPr>
        <w:pStyle w:val="Teksttreci0"/>
        <w:numPr>
          <w:ilvl w:val="0"/>
          <w:numId w:val="48"/>
        </w:numPr>
        <w:shd w:val="clear" w:color="auto" w:fill="auto"/>
        <w:tabs>
          <w:tab w:val="left" w:pos="1276"/>
        </w:tabs>
        <w:spacing w:line="360" w:lineRule="auto"/>
        <w:jc w:val="both"/>
        <w:rPr>
          <w:rFonts w:ascii="Acumin Pro" w:hAnsi="Acumin Pro" w:cs="Times New Roman"/>
        </w:rPr>
      </w:pPr>
      <w:r>
        <w:rPr>
          <w:rFonts w:ascii="Acumin Pro" w:hAnsi="Acumin Pro" w:cs="Times New Roman"/>
        </w:rPr>
        <w:t xml:space="preserve">posiada doświadczenie, tj. w okresie ostatnich 3 lat przed dniem złożenia oferty, przynajmniej jeden raz wykonał projekt budowalny obejmujący swym zakresem m. in. </w:t>
      </w:r>
      <w:r w:rsidR="0017084D" w:rsidRPr="00C057F8">
        <w:rPr>
          <w:rFonts w:ascii="Acumin Pro" w:hAnsi="Acumin Pro" w:cs="Times New Roman"/>
        </w:rPr>
        <w:t>renowację</w:t>
      </w:r>
      <w:r w:rsidR="0017084D">
        <w:rPr>
          <w:rFonts w:ascii="Acumin Pro" w:hAnsi="Acumin Pro" w:cs="Times New Roman"/>
        </w:rPr>
        <w:t xml:space="preserve"> </w:t>
      </w:r>
      <w:r>
        <w:rPr>
          <w:rFonts w:ascii="Acumin Pro" w:hAnsi="Acumin Pro" w:cs="Times New Roman"/>
        </w:rPr>
        <w:t>wnętrz obiektu zabytkowego wpisanego do rejestru zabytków o powierzchni użytkowej nie mniejszej niż 500 m</w:t>
      </w:r>
      <w:r w:rsidRPr="00156E7D">
        <w:rPr>
          <w:rFonts w:ascii="Acumin Pro" w:hAnsi="Acumin Pro" w:cs="Times New Roman"/>
          <w:vertAlign w:val="superscript"/>
        </w:rPr>
        <w:t>2</w:t>
      </w:r>
      <w:r>
        <w:rPr>
          <w:rFonts w:ascii="Acumin Pro" w:hAnsi="Acumin Pro" w:cs="Times New Roman"/>
        </w:rPr>
        <w:t>,</w:t>
      </w:r>
    </w:p>
    <w:p w:rsidR="00914D2D" w:rsidRDefault="00914D2D" w:rsidP="00DE5843">
      <w:pPr>
        <w:pStyle w:val="Teksttreci0"/>
        <w:numPr>
          <w:ilvl w:val="0"/>
          <w:numId w:val="47"/>
        </w:numPr>
        <w:shd w:val="clear" w:color="auto" w:fill="auto"/>
        <w:tabs>
          <w:tab w:val="left" w:pos="1276"/>
        </w:tabs>
        <w:spacing w:line="360" w:lineRule="auto"/>
        <w:jc w:val="both"/>
        <w:rPr>
          <w:rFonts w:ascii="Acumin Pro" w:hAnsi="Acumin Pro" w:cs="Times New Roman"/>
        </w:rPr>
      </w:pPr>
      <w:r>
        <w:rPr>
          <w:rFonts w:ascii="Acumin Pro" w:hAnsi="Acumin Pro" w:cs="Times New Roman"/>
        </w:rPr>
        <w:t xml:space="preserve">osobą przewidzianą do realizacji przedmiotu zamówienia posiadającą uprawnienia do projektowania w </w:t>
      </w:r>
      <w:r w:rsidRPr="005F6172">
        <w:rPr>
          <w:rFonts w:ascii="Acumin Pro" w:hAnsi="Acumin Pro" w:cs="Times New Roman"/>
          <w:b/>
        </w:rPr>
        <w:t xml:space="preserve">specjalności </w:t>
      </w:r>
      <w:proofErr w:type="spellStart"/>
      <w:r w:rsidRPr="005F6172">
        <w:rPr>
          <w:rFonts w:ascii="Acumin Pro" w:hAnsi="Acumin Pro" w:cs="Times New Roman"/>
          <w:b/>
        </w:rPr>
        <w:t>konstrukcyjno</w:t>
      </w:r>
      <w:proofErr w:type="spellEnd"/>
      <w:r w:rsidRPr="005F6172">
        <w:rPr>
          <w:rFonts w:ascii="Acumin Pro" w:hAnsi="Acumin Pro" w:cs="Times New Roman"/>
          <w:b/>
        </w:rPr>
        <w:t xml:space="preserve"> – budowlanej bez ograniczeń</w:t>
      </w:r>
      <w:r>
        <w:rPr>
          <w:rFonts w:ascii="Acumin Pro" w:hAnsi="Acumin Pro" w:cs="Times New Roman"/>
        </w:rPr>
        <w:t>,</w:t>
      </w:r>
    </w:p>
    <w:p w:rsidR="00914D2D" w:rsidRDefault="00914D2D" w:rsidP="00DE5843">
      <w:pPr>
        <w:pStyle w:val="Teksttreci0"/>
        <w:numPr>
          <w:ilvl w:val="0"/>
          <w:numId w:val="47"/>
        </w:numPr>
        <w:shd w:val="clear" w:color="auto" w:fill="auto"/>
        <w:tabs>
          <w:tab w:val="left" w:pos="1276"/>
        </w:tabs>
        <w:spacing w:line="360" w:lineRule="auto"/>
        <w:jc w:val="both"/>
        <w:rPr>
          <w:rFonts w:ascii="Acumin Pro" w:hAnsi="Acumin Pro" w:cs="Times New Roman"/>
        </w:rPr>
      </w:pPr>
      <w:r>
        <w:rPr>
          <w:rFonts w:ascii="Acumin Pro" w:hAnsi="Acumin Pro" w:cs="Times New Roman"/>
        </w:rPr>
        <w:t xml:space="preserve">osobą przewidzianą do realizacji przedmiotu zamówienia posiadającą uprawnienia do projektowania w </w:t>
      </w:r>
      <w:r w:rsidRPr="005F6172">
        <w:rPr>
          <w:rFonts w:ascii="Acumin Pro" w:hAnsi="Acumin Pro" w:cs="Times New Roman"/>
          <w:b/>
        </w:rPr>
        <w:t>specjalności instalacyjnej w zakresie sieci, instalacji i urządzeń cieplnych, wentylacyjnych i gazowych, wodociągowych i kanalizacyjnych bez ograniczeń</w:t>
      </w:r>
      <w:r>
        <w:rPr>
          <w:rFonts w:ascii="Acumin Pro" w:hAnsi="Acumin Pro" w:cs="Times New Roman"/>
        </w:rPr>
        <w:t>,</w:t>
      </w:r>
    </w:p>
    <w:p w:rsidR="00914D2D" w:rsidRDefault="00914D2D" w:rsidP="00DE5843">
      <w:pPr>
        <w:pStyle w:val="Teksttreci0"/>
        <w:numPr>
          <w:ilvl w:val="0"/>
          <w:numId w:val="47"/>
        </w:numPr>
        <w:shd w:val="clear" w:color="auto" w:fill="auto"/>
        <w:tabs>
          <w:tab w:val="left" w:pos="1276"/>
        </w:tabs>
        <w:spacing w:line="360" w:lineRule="auto"/>
        <w:jc w:val="both"/>
        <w:rPr>
          <w:rFonts w:ascii="Acumin Pro" w:hAnsi="Acumin Pro" w:cs="Times New Roman"/>
        </w:rPr>
      </w:pPr>
      <w:r>
        <w:rPr>
          <w:rFonts w:ascii="Acumin Pro" w:hAnsi="Acumin Pro" w:cs="Times New Roman"/>
        </w:rPr>
        <w:t xml:space="preserve">osobą przewidzianą do realizacji przedmiotu zamówienia posiadającą uprawnienia do projektowania w </w:t>
      </w:r>
      <w:r w:rsidRPr="005F6172">
        <w:rPr>
          <w:rFonts w:ascii="Acumin Pro" w:hAnsi="Acumin Pro" w:cs="Times New Roman"/>
          <w:b/>
        </w:rPr>
        <w:t>specjalności instalacyjnej w zakresie sieci, instalacji i urządzeń elektrycznych i elektroenergetycznych bez ograniczeń</w:t>
      </w:r>
      <w:r w:rsidR="00C35E90">
        <w:rPr>
          <w:rFonts w:ascii="Acumin Pro" w:hAnsi="Acumin Pro" w:cs="Times New Roman"/>
        </w:rPr>
        <w:t>.</w:t>
      </w:r>
    </w:p>
    <w:p w:rsidR="00183C59" w:rsidRDefault="00183C59" w:rsidP="00633EC2">
      <w:pPr>
        <w:pStyle w:val="Teksttreci0"/>
        <w:shd w:val="clear" w:color="auto" w:fill="auto"/>
        <w:tabs>
          <w:tab w:val="left" w:pos="1276"/>
        </w:tabs>
        <w:spacing w:line="360" w:lineRule="auto"/>
        <w:ind w:left="928"/>
        <w:jc w:val="both"/>
        <w:rPr>
          <w:rFonts w:ascii="Acumin Pro" w:hAnsi="Acumin Pro" w:cs="Times New Roman"/>
        </w:rPr>
      </w:pPr>
    </w:p>
    <w:p w:rsidR="00183C59" w:rsidRDefault="00183C59" w:rsidP="009805F0">
      <w:pPr>
        <w:pStyle w:val="Tekstpodstawowy2"/>
        <w:numPr>
          <w:ilvl w:val="0"/>
          <w:numId w:val="29"/>
        </w:numPr>
        <w:spacing w:after="0" w:line="360" w:lineRule="auto"/>
        <w:jc w:val="both"/>
        <w:rPr>
          <w:rFonts w:ascii="Acumin Pro" w:eastAsia="Arial Unicode MS" w:hAnsi="Acumin Pro"/>
          <w:b/>
          <w:sz w:val="20"/>
          <w:szCs w:val="20"/>
        </w:rPr>
      </w:pPr>
      <w:r>
        <w:rPr>
          <w:rFonts w:ascii="Acumin Pro" w:eastAsia="Arial Unicode MS" w:hAnsi="Acumin Pro"/>
          <w:b/>
          <w:sz w:val="20"/>
          <w:szCs w:val="20"/>
        </w:rPr>
        <w:t>PODMIOTY UDOSTĘPNIAJĄCE ZASOBY</w:t>
      </w:r>
      <w:r w:rsidRPr="00DF22FB">
        <w:rPr>
          <w:rFonts w:ascii="Acumin Pro" w:eastAsia="Arial Unicode MS" w:hAnsi="Acumin Pro"/>
          <w:b/>
          <w:sz w:val="20"/>
          <w:szCs w:val="20"/>
        </w:rPr>
        <w:t>:</w:t>
      </w:r>
    </w:p>
    <w:p w:rsidR="008E23C2" w:rsidRPr="00183C59" w:rsidRDefault="008E23C2" w:rsidP="009805F0">
      <w:pPr>
        <w:pStyle w:val="Akapitzlist"/>
        <w:numPr>
          <w:ilvl w:val="0"/>
          <w:numId w:val="16"/>
        </w:numPr>
        <w:spacing w:line="360" w:lineRule="auto"/>
        <w:ind w:left="1080"/>
        <w:jc w:val="both"/>
        <w:rPr>
          <w:rFonts w:ascii="Acumin Pro" w:hAnsi="Acumin Pro"/>
          <w:sz w:val="20"/>
          <w:szCs w:val="20"/>
          <w:lang w:val="pl-PL"/>
        </w:rPr>
      </w:pPr>
      <w:r w:rsidRPr="00183C59">
        <w:rPr>
          <w:rFonts w:ascii="Acumin Pro" w:hAnsi="Acumin Pro"/>
          <w:sz w:val="20"/>
          <w:szCs w:val="20"/>
          <w:lang w:val="pl-PL"/>
        </w:rPr>
        <w:t xml:space="preserve">Wykonawca w celu potwierdzenia spełniania warunków udziału w postępowaniu, w stosowych sytuacjach może polegać na zdolnościach technicznych lub zawodowych lub sytuacji finansowej lub ekonomicznej podmiotów udostępniających zasoby, niezależnie od charakteru prawnego łączących go z nim stosunków prawnych. </w:t>
      </w:r>
    </w:p>
    <w:p w:rsidR="008E23C2" w:rsidRPr="002374C8" w:rsidRDefault="008E23C2" w:rsidP="009805F0">
      <w:pPr>
        <w:pStyle w:val="Akapitzlist"/>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1080"/>
        <w:jc w:val="both"/>
        <w:rPr>
          <w:rFonts w:ascii="Acumin Pro" w:hAnsi="Acumin Pro"/>
          <w:sz w:val="20"/>
          <w:szCs w:val="20"/>
          <w:lang w:val="pl-PL"/>
        </w:rPr>
      </w:pPr>
      <w:r w:rsidRPr="002374C8">
        <w:rPr>
          <w:rFonts w:ascii="Acumin Pro" w:hAnsi="Acumin Pro"/>
          <w:sz w:val="20"/>
          <w:szCs w:val="20"/>
          <w:lang w:val="pl-PL"/>
        </w:rPr>
        <w:t xml:space="preserve">W odniesieniu do warunków dotyczących wykształcenia, kwalifikacji zawodowych lub doświadczenia Wykonawcy mogą polegać na zdolnościach podmiotów udostępniających zasoby, jeśli podmioty te wykonają </w:t>
      </w:r>
      <w:r>
        <w:rPr>
          <w:rFonts w:ascii="Acumin Pro" w:hAnsi="Acumin Pro"/>
          <w:sz w:val="20"/>
          <w:szCs w:val="20"/>
          <w:lang w:val="pl-PL"/>
        </w:rPr>
        <w:t>usługi</w:t>
      </w:r>
      <w:r w:rsidRPr="002374C8">
        <w:rPr>
          <w:rFonts w:ascii="Acumin Pro" w:hAnsi="Acumin Pro"/>
          <w:sz w:val="20"/>
          <w:szCs w:val="20"/>
          <w:lang w:val="pl-PL"/>
        </w:rPr>
        <w:t xml:space="preserve"> do realizacji których te zdolności są wymagane.</w:t>
      </w:r>
    </w:p>
    <w:p w:rsidR="00D66653" w:rsidRDefault="008E23C2" w:rsidP="00D66653">
      <w:pPr>
        <w:pStyle w:val="Akapitzlist"/>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1080"/>
        <w:jc w:val="both"/>
        <w:rPr>
          <w:rFonts w:ascii="Acumin Pro" w:hAnsi="Acumin Pro"/>
          <w:sz w:val="20"/>
          <w:szCs w:val="20"/>
          <w:lang w:val="pl-PL"/>
        </w:rPr>
      </w:pPr>
      <w:r w:rsidRPr="002374C8">
        <w:rPr>
          <w:rFonts w:ascii="Acumin Pro" w:hAnsi="Acumin Pro"/>
          <w:sz w:val="20"/>
          <w:szCs w:val="20"/>
          <w:lang w:val="pl-PL"/>
        </w:rPr>
        <w:t xml:space="preserve">Wykonawca, który polega na zdolnościach lub sytuacji podmiotów udostępniających zasoby, składa wraz z ofertą, zobowiązanie podmiotu udostępniającego zasoby do oddania mu do dyspozycji niezbędnych zasobów na potrzeby realizacji niniejszego zamówienia lub inny podmiotowy środek dowodowy potwierdzający, że Wykonawca realizując zamówienie, będzie dysponował niezbędnymi zasobami tych podmiotów – wzór zobowiązania </w:t>
      </w:r>
      <w:r w:rsidR="00D66653">
        <w:rPr>
          <w:rFonts w:ascii="Acumin Pro" w:hAnsi="Acumin Pro"/>
          <w:sz w:val="20"/>
          <w:szCs w:val="20"/>
          <w:lang w:val="pl-PL"/>
        </w:rPr>
        <w:t xml:space="preserve">zgodnie z </w:t>
      </w:r>
      <w:r w:rsidR="00D66653" w:rsidRPr="00070F15">
        <w:rPr>
          <w:rFonts w:ascii="Acumin Pro" w:hAnsi="Acumin Pro"/>
          <w:b/>
          <w:sz w:val="20"/>
          <w:szCs w:val="20"/>
          <w:lang w:val="pl-PL"/>
        </w:rPr>
        <w:t xml:space="preserve">załącznikiem nr </w:t>
      </w:r>
      <w:r w:rsidR="00D66653">
        <w:rPr>
          <w:rFonts w:ascii="Acumin Pro" w:hAnsi="Acumin Pro"/>
          <w:b/>
          <w:sz w:val="20"/>
          <w:szCs w:val="20"/>
          <w:lang w:val="pl-PL"/>
        </w:rPr>
        <w:t>5a</w:t>
      </w:r>
      <w:r w:rsidR="00D66653">
        <w:rPr>
          <w:rFonts w:ascii="Acumin Pro" w:hAnsi="Acumin Pro"/>
          <w:sz w:val="20"/>
          <w:szCs w:val="20"/>
          <w:lang w:val="pl-PL"/>
        </w:rPr>
        <w:t xml:space="preserve"> do SWZ dla zadania </w:t>
      </w:r>
      <w:r w:rsidR="00D66653" w:rsidRPr="00A20FCF">
        <w:rPr>
          <w:rFonts w:ascii="Acumin Pro" w:hAnsi="Acumin Pro"/>
          <w:b/>
          <w:sz w:val="20"/>
          <w:szCs w:val="20"/>
          <w:lang w:val="pl-PL"/>
        </w:rPr>
        <w:t>częściowego nr 1</w:t>
      </w:r>
      <w:r w:rsidR="00D66653">
        <w:rPr>
          <w:rFonts w:ascii="Acumin Pro" w:hAnsi="Acumin Pro"/>
          <w:sz w:val="20"/>
          <w:szCs w:val="20"/>
          <w:lang w:val="pl-PL"/>
        </w:rPr>
        <w:t xml:space="preserve"> i </w:t>
      </w:r>
      <w:r w:rsidR="00D66653" w:rsidRPr="00A20FCF">
        <w:rPr>
          <w:rFonts w:ascii="Acumin Pro" w:hAnsi="Acumin Pro"/>
          <w:b/>
          <w:sz w:val="20"/>
          <w:szCs w:val="20"/>
          <w:lang w:val="pl-PL"/>
        </w:rPr>
        <w:t xml:space="preserve">załącznikiem nr </w:t>
      </w:r>
      <w:r w:rsidR="00D66653">
        <w:rPr>
          <w:rFonts w:ascii="Acumin Pro" w:hAnsi="Acumin Pro"/>
          <w:b/>
          <w:sz w:val="20"/>
          <w:szCs w:val="20"/>
          <w:lang w:val="pl-PL"/>
        </w:rPr>
        <w:t>5</w:t>
      </w:r>
      <w:r w:rsidR="00D66653" w:rsidRPr="00A20FCF">
        <w:rPr>
          <w:rFonts w:ascii="Acumin Pro" w:hAnsi="Acumin Pro"/>
          <w:b/>
          <w:sz w:val="20"/>
          <w:szCs w:val="20"/>
          <w:lang w:val="pl-PL"/>
        </w:rPr>
        <w:t>b</w:t>
      </w:r>
      <w:r w:rsidR="00D66653">
        <w:rPr>
          <w:rFonts w:ascii="Acumin Pro" w:hAnsi="Acumin Pro"/>
          <w:sz w:val="20"/>
          <w:szCs w:val="20"/>
          <w:lang w:val="pl-PL"/>
        </w:rPr>
        <w:t xml:space="preserve"> do SWZ dla zadania </w:t>
      </w:r>
      <w:r w:rsidR="00D66653" w:rsidRPr="00A20FCF">
        <w:rPr>
          <w:rFonts w:ascii="Acumin Pro" w:hAnsi="Acumin Pro"/>
          <w:b/>
          <w:sz w:val="20"/>
          <w:szCs w:val="20"/>
          <w:lang w:val="pl-PL"/>
        </w:rPr>
        <w:t>częściowego nr 2</w:t>
      </w:r>
      <w:r w:rsidR="00D66653">
        <w:rPr>
          <w:rFonts w:ascii="Acumin Pro" w:hAnsi="Acumin Pro"/>
          <w:sz w:val="20"/>
          <w:szCs w:val="20"/>
          <w:lang w:val="pl-PL"/>
        </w:rPr>
        <w:t>.</w:t>
      </w:r>
    </w:p>
    <w:p w:rsidR="008E23C2" w:rsidRPr="002374C8" w:rsidRDefault="008E23C2" w:rsidP="009805F0">
      <w:pPr>
        <w:pStyle w:val="Akapitzlist"/>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1080"/>
        <w:jc w:val="both"/>
        <w:rPr>
          <w:rFonts w:ascii="Acumin Pro" w:hAnsi="Acumin Pro"/>
          <w:sz w:val="20"/>
          <w:szCs w:val="20"/>
          <w:lang w:val="pl-PL"/>
        </w:rPr>
      </w:pPr>
      <w:r w:rsidRPr="002374C8">
        <w:rPr>
          <w:rFonts w:ascii="Acumin Pro" w:hAnsi="Acumin Pro"/>
          <w:sz w:val="20"/>
          <w:szCs w:val="20"/>
          <w:lang w:val="pl-PL"/>
        </w:rPr>
        <w:t>Zamawiający oceni, czy udostępniane Wykonawcy przez podmioty udostępniające zasoby zdolności techniczne lub zawodowe, pozwalają na wykazanie przez Wykonawcę spełniania warunków udziału w postępowaniu oraz zbada, czy nie zachodzą wobec tego podmiotu podstawy wykluczenia, które zostały przewidziane względem Wykonawcy.</w:t>
      </w:r>
    </w:p>
    <w:p w:rsidR="008E23C2" w:rsidRPr="002374C8" w:rsidRDefault="008E23C2" w:rsidP="009805F0">
      <w:pPr>
        <w:pStyle w:val="Akapitzlist"/>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1080"/>
        <w:jc w:val="both"/>
        <w:rPr>
          <w:rFonts w:ascii="Acumin Pro" w:hAnsi="Acumin Pro"/>
          <w:sz w:val="20"/>
          <w:szCs w:val="20"/>
          <w:lang w:val="pl-PL"/>
        </w:rPr>
      </w:pPr>
      <w:r w:rsidRPr="002374C8">
        <w:rPr>
          <w:rFonts w:ascii="Acumin Pro" w:hAnsi="Acumin Pro"/>
          <w:sz w:val="20"/>
          <w:szCs w:val="20"/>
          <w:lang w:val="pl-PL"/>
        </w:rPr>
        <w:t>Jeżeli zdolności techniczne lub zawodowe podmiotu udostępniającego zasoby nie potwierdzają spełnienia przez Wykonawcę warunków udziału w postępowaniu lub zachodzą wobec tego podmiotu  podstawy wykluczenia, Zamawiający żąda, aby Wykonawca w terminie określonym przez Zamawiającego:</w:t>
      </w:r>
    </w:p>
    <w:p w:rsidR="008E23C2" w:rsidRPr="002374C8" w:rsidRDefault="008E23C2" w:rsidP="009805F0">
      <w:pPr>
        <w:pStyle w:val="Akapitzlist"/>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1440"/>
        <w:jc w:val="both"/>
        <w:rPr>
          <w:rFonts w:ascii="Acumin Pro" w:hAnsi="Acumin Pro"/>
          <w:sz w:val="20"/>
          <w:szCs w:val="20"/>
          <w:lang w:val="pl-PL"/>
        </w:rPr>
      </w:pPr>
      <w:r w:rsidRPr="002374C8">
        <w:rPr>
          <w:rFonts w:ascii="Acumin Pro" w:hAnsi="Acumin Pro"/>
          <w:sz w:val="20"/>
          <w:szCs w:val="20"/>
          <w:lang w:val="pl-PL"/>
        </w:rPr>
        <w:t>zastąpił ten podmiot innym podmiotem lub podmiotami albo</w:t>
      </w:r>
    </w:p>
    <w:p w:rsidR="008E23C2" w:rsidRPr="002374C8" w:rsidRDefault="008E23C2" w:rsidP="009805F0">
      <w:pPr>
        <w:pStyle w:val="Akapitzlist"/>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1440"/>
        <w:jc w:val="both"/>
        <w:rPr>
          <w:rFonts w:ascii="Acumin Pro" w:hAnsi="Acumin Pro"/>
          <w:sz w:val="20"/>
          <w:szCs w:val="20"/>
          <w:lang w:val="pl-PL"/>
        </w:rPr>
      </w:pPr>
      <w:r w:rsidRPr="002374C8">
        <w:rPr>
          <w:rFonts w:ascii="Acumin Pro" w:hAnsi="Acumin Pro"/>
          <w:sz w:val="20"/>
          <w:szCs w:val="20"/>
          <w:lang w:val="pl-PL"/>
        </w:rPr>
        <w:t>wykazał, że samodzielnie spełnia warunki udziału w postępowaniu</w:t>
      </w:r>
      <w:r>
        <w:rPr>
          <w:rFonts w:ascii="Acumin Pro" w:hAnsi="Acumin Pro"/>
          <w:sz w:val="20"/>
          <w:szCs w:val="20"/>
          <w:lang w:val="pl-PL"/>
        </w:rPr>
        <w:t>.</w:t>
      </w:r>
    </w:p>
    <w:p w:rsidR="008E23C2" w:rsidRPr="002374C8" w:rsidRDefault="008E23C2" w:rsidP="009805F0">
      <w:pPr>
        <w:pStyle w:val="Akapitzlist"/>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1080"/>
        <w:jc w:val="both"/>
        <w:rPr>
          <w:rFonts w:ascii="Acumin Pro" w:hAnsi="Acumin Pro"/>
          <w:sz w:val="20"/>
          <w:szCs w:val="20"/>
          <w:lang w:val="pl-PL"/>
        </w:rPr>
      </w:pPr>
      <w:r w:rsidRPr="002374C8">
        <w:rPr>
          <w:rFonts w:ascii="Acumin Pro" w:hAnsi="Acumin Pro"/>
          <w:b/>
          <w:sz w:val="20"/>
          <w:szCs w:val="20"/>
          <w:lang w:val="pl-PL"/>
        </w:rPr>
        <w:t>Uwaga:</w:t>
      </w:r>
      <w:r w:rsidRPr="002374C8">
        <w:rPr>
          <w:rFonts w:ascii="Acumin Pro" w:hAnsi="Acumin Pro"/>
          <w:sz w:val="20"/>
          <w:szCs w:val="20"/>
          <w:lang w:val="pl-PL"/>
        </w:rPr>
        <w:t xml:space="preserve"> 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rsidR="008E23C2" w:rsidRDefault="008E23C2" w:rsidP="009805F0">
      <w:pPr>
        <w:pStyle w:val="Akapitzlist"/>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1080"/>
        <w:jc w:val="both"/>
        <w:rPr>
          <w:rFonts w:ascii="Acumin Pro" w:hAnsi="Acumin Pro"/>
          <w:sz w:val="20"/>
          <w:szCs w:val="20"/>
          <w:lang w:val="pl-PL"/>
        </w:rPr>
      </w:pPr>
      <w:r w:rsidRPr="002374C8">
        <w:rPr>
          <w:rFonts w:ascii="Acumin Pro" w:hAnsi="Acumin Pro"/>
          <w:sz w:val="20"/>
          <w:szCs w:val="20"/>
          <w:lang w:val="pl-PL"/>
        </w:rPr>
        <w:t>Wykonawca, w przypadku polegania na zdolnościach lub sytuacji podmiotów udostępniających zasoby, przedstawia wraz z oświadczeniem, o którym mowa w art. 125 ust.1 ustawy PZP także oświadczenie podmiotu udostępniającego zasoby, potwierdzające brak podstaw wykluczenia tego podmiotu (</w:t>
      </w:r>
      <w:r w:rsidR="00087DA9">
        <w:rPr>
          <w:rFonts w:ascii="Acumin Pro" w:hAnsi="Acumin Pro"/>
          <w:sz w:val="20"/>
          <w:szCs w:val="20"/>
          <w:lang w:val="pl-PL"/>
        </w:rPr>
        <w:t xml:space="preserve">zgodnie z </w:t>
      </w:r>
      <w:r w:rsidR="006B4E30">
        <w:rPr>
          <w:rFonts w:ascii="Acumin Pro" w:hAnsi="Acumin Pro"/>
          <w:b/>
          <w:sz w:val="20"/>
          <w:szCs w:val="20"/>
          <w:lang w:val="pl-PL"/>
        </w:rPr>
        <w:t>załącznikiem 3c do SWZ</w:t>
      </w:r>
      <w:r w:rsidR="007B5805" w:rsidRPr="006B4E30">
        <w:rPr>
          <w:rFonts w:ascii="Acumin Pro" w:hAnsi="Acumin Pro"/>
          <w:sz w:val="20"/>
          <w:szCs w:val="20"/>
          <w:lang w:val="pl-PL"/>
        </w:rPr>
        <w:t>)</w:t>
      </w:r>
      <w:r w:rsidR="007B5805">
        <w:rPr>
          <w:rFonts w:ascii="Acumin Pro" w:hAnsi="Acumin Pro"/>
          <w:b/>
          <w:sz w:val="20"/>
          <w:szCs w:val="20"/>
          <w:lang w:val="pl-PL"/>
        </w:rPr>
        <w:t>.</w:t>
      </w:r>
    </w:p>
    <w:p w:rsidR="00EF1DBA" w:rsidRPr="002374C8" w:rsidRDefault="00EF1DBA" w:rsidP="00EF1DBA">
      <w:pPr>
        <w:pStyle w:val="Akapitzlist"/>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1080"/>
        <w:jc w:val="both"/>
        <w:rPr>
          <w:rFonts w:ascii="Acumin Pro" w:hAnsi="Acumin Pro"/>
          <w:sz w:val="20"/>
          <w:szCs w:val="20"/>
          <w:lang w:val="pl-PL"/>
        </w:rPr>
      </w:pPr>
    </w:p>
    <w:p w:rsidR="00956D05" w:rsidRDefault="00956D05" w:rsidP="009805F0">
      <w:pPr>
        <w:pStyle w:val="Tekstpodstawowy2"/>
        <w:numPr>
          <w:ilvl w:val="0"/>
          <w:numId w:val="29"/>
        </w:numPr>
        <w:spacing w:after="0" w:line="360" w:lineRule="auto"/>
        <w:jc w:val="both"/>
        <w:rPr>
          <w:rFonts w:ascii="Acumin Pro" w:eastAsia="Arial Unicode MS" w:hAnsi="Acumin Pro"/>
          <w:b/>
          <w:sz w:val="20"/>
          <w:szCs w:val="20"/>
        </w:rPr>
      </w:pPr>
      <w:r>
        <w:rPr>
          <w:rFonts w:ascii="Acumin Pro" w:eastAsia="Arial Unicode MS" w:hAnsi="Acumin Pro"/>
          <w:b/>
          <w:sz w:val="20"/>
          <w:szCs w:val="20"/>
        </w:rPr>
        <w:t>INFORMACJA DLA WYKONAWCÓW WSPÓLNIE UBIEGAJACYCH SIĘ O UDZIELENIE ZAMÓWIENIA:</w:t>
      </w:r>
    </w:p>
    <w:p w:rsidR="00956D05" w:rsidRPr="00BF2930" w:rsidRDefault="00956D05" w:rsidP="009805F0">
      <w:pPr>
        <w:pStyle w:val="Teksttreci0"/>
        <w:numPr>
          <w:ilvl w:val="0"/>
          <w:numId w:val="34"/>
        </w:numPr>
        <w:shd w:val="clear" w:color="auto" w:fill="auto"/>
        <w:spacing w:line="360" w:lineRule="auto"/>
        <w:jc w:val="both"/>
        <w:rPr>
          <w:rFonts w:ascii="Acumin Pro" w:hAnsi="Acumin Pro" w:cs="Times New Roman"/>
        </w:rPr>
      </w:pPr>
      <w:r w:rsidRPr="00BF2930">
        <w:rPr>
          <w:rFonts w:ascii="Acumin Pro" w:hAnsi="Acumin Pro" w:cs="Times New Roman"/>
        </w:rPr>
        <w:t xml:space="preserve">Wykonawcy wspólnie ubiegający się o udzielenie zamówienia (np. spółki cywilne, konsorcja), zgodnie z art. 58 ust. 2 ustawy PZP zobowiązani są ustanowić pełnomocnika. Z treści pełnomocnictwa winno jednoznacznie wynikać prawo pełnomocnika do reprezentowania Wykonawcy w postępowaniu o udzielenie zamówienia publicznego albo do reprezentowania w postępowaniu i zawarcia umowy w sprawie zamówienia publicznego w imieniu Wykonawcy. </w:t>
      </w:r>
      <w:r w:rsidR="00BC3730">
        <w:rPr>
          <w:rFonts w:ascii="Acumin Pro" w:hAnsi="Acumin Pro" w:cs="Times New Roman"/>
        </w:rPr>
        <w:t>Forma pełnomocnictwa została określona w dziale XXVI SWZ.</w:t>
      </w:r>
      <w:r w:rsidRPr="00BF2930">
        <w:rPr>
          <w:rFonts w:ascii="Acumin Pro" w:hAnsi="Acumin Pro" w:cs="Times New Roman"/>
        </w:rPr>
        <w:t xml:space="preserve"> W przypadku wspólników spółki cywilnej dopuszczalne jest przedłożenie umowy spółki cywilnej, z której wynika zakres i sposób reprezentacji, a w przypadku konsorcjum przedłożenie umowy konsorcjum.</w:t>
      </w:r>
    </w:p>
    <w:p w:rsidR="00956D05" w:rsidRPr="00AE313A" w:rsidRDefault="00956D05" w:rsidP="00617A5D">
      <w:pPr>
        <w:pStyle w:val="Akapitzlist"/>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1080"/>
        <w:jc w:val="both"/>
        <w:rPr>
          <w:rFonts w:ascii="Acumin Pro" w:hAnsi="Acumin Pro"/>
          <w:sz w:val="20"/>
          <w:szCs w:val="20"/>
          <w:lang w:val="pl-PL"/>
        </w:rPr>
      </w:pPr>
      <w:r w:rsidRPr="00617A5D">
        <w:rPr>
          <w:rFonts w:ascii="Acumin Pro" w:hAnsi="Acumin Pro"/>
          <w:sz w:val="20"/>
          <w:szCs w:val="20"/>
          <w:lang w:val="pl-PL"/>
        </w:rPr>
        <w:t>W przypadku wspólnego ubiegania się o zamówienie przez Wykonawców, oświadczenie, o którym mowa w art. 125 ust. 1 ustawy PZP</w:t>
      </w:r>
      <w:r w:rsidR="00BC3730" w:rsidRPr="00617A5D">
        <w:rPr>
          <w:rFonts w:ascii="Acumin Pro" w:hAnsi="Acumin Pro"/>
          <w:sz w:val="20"/>
          <w:szCs w:val="20"/>
          <w:lang w:val="pl-PL"/>
        </w:rPr>
        <w:t xml:space="preserve"> (</w:t>
      </w:r>
      <w:r w:rsidR="00617A5D" w:rsidRPr="00617A5D">
        <w:rPr>
          <w:rFonts w:ascii="Acumin Pro" w:hAnsi="Acumin Pro"/>
          <w:b/>
          <w:sz w:val="20"/>
          <w:szCs w:val="20"/>
          <w:lang w:val="pl-PL"/>
        </w:rPr>
        <w:t>załącznik nr 3a</w:t>
      </w:r>
      <w:r w:rsidR="00617A5D" w:rsidRPr="00617A5D">
        <w:rPr>
          <w:rFonts w:ascii="Acumin Pro" w:hAnsi="Acumin Pro"/>
          <w:sz w:val="20"/>
          <w:szCs w:val="20"/>
          <w:lang w:val="pl-PL"/>
        </w:rPr>
        <w:t xml:space="preserve"> do SWZ dla zadania </w:t>
      </w:r>
      <w:r w:rsidR="00617A5D" w:rsidRPr="00617A5D">
        <w:rPr>
          <w:rFonts w:ascii="Acumin Pro" w:hAnsi="Acumin Pro"/>
          <w:b/>
          <w:sz w:val="20"/>
          <w:szCs w:val="20"/>
          <w:lang w:val="pl-PL"/>
        </w:rPr>
        <w:t>częściowego nr 1</w:t>
      </w:r>
      <w:r w:rsidR="00617A5D" w:rsidRPr="00617A5D">
        <w:rPr>
          <w:rFonts w:ascii="Acumin Pro" w:hAnsi="Acumin Pro"/>
          <w:sz w:val="20"/>
          <w:szCs w:val="20"/>
          <w:lang w:val="pl-PL"/>
        </w:rPr>
        <w:t xml:space="preserve"> i </w:t>
      </w:r>
      <w:r w:rsidR="00617A5D" w:rsidRPr="00617A5D">
        <w:rPr>
          <w:rFonts w:ascii="Acumin Pro" w:hAnsi="Acumin Pro"/>
          <w:b/>
          <w:sz w:val="20"/>
          <w:szCs w:val="20"/>
          <w:lang w:val="pl-PL"/>
        </w:rPr>
        <w:t>załącznik nr 3b</w:t>
      </w:r>
      <w:r w:rsidR="00617A5D" w:rsidRPr="00617A5D">
        <w:rPr>
          <w:rFonts w:ascii="Acumin Pro" w:hAnsi="Acumin Pro"/>
          <w:sz w:val="20"/>
          <w:szCs w:val="20"/>
          <w:lang w:val="pl-PL"/>
        </w:rPr>
        <w:t xml:space="preserve"> do SWZ dla zadania </w:t>
      </w:r>
      <w:r w:rsidR="00617A5D" w:rsidRPr="00617A5D">
        <w:rPr>
          <w:rFonts w:ascii="Acumin Pro" w:hAnsi="Acumin Pro"/>
          <w:b/>
          <w:sz w:val="20"/>
          <w:szCs w:val="20"/>
          <w:lang w:val="pl-PL"/>
        </w:rPr>
        <w:t xml:space="preserve">częściowego </w:t>
      </w:r>
      <w:r w:rsidR="00617A5D" w:rsidRPr="00A20FCF">
        <w:rPr>
          <w:rFonts w:ascii="Acumin Pro" w:hAnsi="Acumin Pro"/>
          <w:b/>
          <w:sz w:val="20"/>
          <w:szCs w:val="20"/>
          <w:lang w:val="pl-PL"/>
        </w:rPr>
        <w:t>nr 2</w:t>
      </w:r>
      <w:r w:rsidR="0034751C">
        <w:rPr>
          <w:rFonts w:ascii="Acumin Pro" w:hAnsi="Acumin Pro"/>
          <w:b/>
          <w:sz w:val="20"/>
          <w:szCs w:val="20"/>
          <w:lang w:val="pl-PL"/>
        </w:rPr>
        <w:t>)</w:t>
      </w:r>
      <w:r w:rsidR="00617A5D">
        <w:rPr>
          <w:rFonts w:ascii="Acumin Pro" w:hAnsi="Acumin Pro"/>
          <w:sz w:val="20"/>
          <w:szCs w:val="20"/>
          <w:lang w:val="pl-PL"/>
        </w:rPr>
        <w:t xml:space="preserve"> </w:t>
      </w:r>
      <w:r w:rsidRPr="00617A5D">
        <w:rPr>
          <w:rFonts w:ascii="Acumin Pro" w:hAnsi="Acumin Pro"/>
          <w:sz w:val="20"/>
          <w:szCs w:val="20"/>
          <w:lang w:val="pl-PL"/>
        </w:rPr>
        <w:t>składa każdy z Wykonawców wspólnie ubiegających się o zamówienie. Oświadczenia te potwierdzają brak</w:t>
      </w:r>
      <w:r w:rsidRPr="00FE71B5">
        <w:rPr>
          <w:rFonts w:ascii="Acumin Pro" w:hAnsi="Acumin Pro"/>
          <w:sz w:val="20"/>
          <w:szCs w:val="20"/>
          <w:lang w:val="pl-PL"/>
        </w:rPr>
        <w:t xml:space="preserve"> </w:t>
      </w:r>
      <w:r w:rsidRPr="00AE313A">
        <w:rPr>
          <w:rFonts w:ascii="Acumin Pro" w:hAnsi="Acumin Pro"/>
          <w:sz w:val="20"/>
          <w:szCs w:val="20"/>
          <w:lang w:val="pl-PL"/>
        </w:rPr>
        <w:t xml:space="preserve">podstaw wykluczenia </w:t>
      </w:r>
      <w:r w:rsidR="00BC3730" w:rsidRPr="00AE313A">
        <w:rPr>
          <w:rFonts w:ascii="Acumin Pro" w:hAnsi="Acumin Pro"/>
          <w:sz w:val="20"/>
          <w:szCs w:val="20"/>
          <w:lang w:val="pl-PL"/>
        </w:rPr>
        <w:t>z niniejszego zamówienia</w:t>
      </w:r>
      <w:r w:rsidR="00FE71B5">
        <w:rPr>
          <w:rFonts w:ascii="Acumin Pro" w:hAnsi="Acumin Pro"/>
          <w:sz w:val="20"/>
          <w:szCs w:val="20"/>
          <w:lang w:val="pl-PL"/>
        </w:rPr>
        <w:t>/spełnienie warunków udziału w postępowaniu</w:t>
      </w:r>
      <w:r w:rsidR="00BC3730" w:rsidRPr="00AE313A">
        <w:rPr>
          <w:rFonts w:ascii="Acumin Pro" w:hAnsi="Acumin Pro"/>
          <w:sz w:val="20"/>
          <w:szCs w:val="20"/>
          <w:lang w:val="pl-PL"/>
        </w:rPr>
        <w:t>.</w:t>
      </w:r>
      <w:r w:rsidRPr="00AE313A">
        <w:rPr>
          <w:rFonts w:ascii="Acumin Pro" w:hAnsi="Acumin Pro"/>
          <w:sz w:val="20"/>
          <w:szCs w:val="20"/>
          <w:lang w:val="pl-PL"/>
        </w:rPr>
        <w:t xml:space="preserve"> </w:t>
      </w:r>
    </w:p>
    <w:p w:rsidR="0034751C" w:rsidRPr="0034751C" w:rsidRDefault="00956D05" w:rsidP="0034751C">
      <w:pPr>
        <w:pStyle w:val="Akapitzlist"/>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1080"/>
        <w:jc w:val="both"/>
        <w:rPr>
          <w:rFonts w:ascii="Acumin Pro" w:hAnsi="Acumin Pro"/>
          <w:sz w:val="20"/>
          <w:szCs w:val="20"/>
          <w:lang w:val="pl-PL"/>
        </w:rPr>
      </w:pPr>
      <w:r w:rsidRPr="0034751C">
        <w:rPr>
          <w:rFonts w:ascii="Acumin Pro" w:hAnsi="Acumin Pro"/>
          <w:sz w:val="20"/>
          <w:szCs w:val="20"/>
          <w:lang w:val="pl-PL"/>
        </w:rPr>
        <w:t xml:space="preserve">Wykonawcy wspólnie ubiegający się o udzielenie zamówienia dołączają do oferty oświadczenie, z którego wynika, które usługi wykonają poszczególni Wykonawcy – wzór oświadczenia </w:t>
      </w:r>
      <w:r w:rsidR="0034751C" w:rsidRPr="0034751C">
        <w:rPr>
          <w:rFonts w:ascii="Acumin Pro" w:hAnsi="Acumin Pro"/>
          <w:sz w:val="20"/>
          <w:szCs w:val="20"/>
          <w:lang w:val="pl-PL"/>
        </w:rPr>
        <w:t xml:space="preserve">zgodnie z </w:t>
      </w:r>
      <w:r w:rsidR="0034751C" w:rsidRPr="0034751C">
        <w:rPr>
          <w:rFonts w:ascii="Acumin Pro" w:hAnsi="Acumin Pro"/>
          <w:b/>
          <w:sz w:val="20"/>
          <w:szCs w:val="20"/>
          <w:lang w:val="pl-PL"/>
        </w:rPr>
        <w:t>załącznikiem nr 4a</w:t>
      </w:r>
      <w:r w:rsidR="0034751C" w:rsidRPr="0034751C">
        <w:rPr>
          <w:rFonts w:ascii="Acumin Pro" w:hAnsi="Acumin Pro"/>
          <w:sz w:val="20"/>
          <w:szCs w:val="20"/>
          <w:lang w:val="pl-PL"/>
        </w:rPr>
        <w:t xml:space="preserve"> do SWZ dla zadania </w:t>
      </w:r>
      <w:r w:rsidR="0034751C" w:rsidRPr="0034751C">
        <w:rPr>
          <w:rFonts w:ascii="Acumin Pro" w:hAnsi="Acumin Pro"/>
          <w:b/>
          <w:sz w:val="20"/>
          <w:szCs w:val="20"/>
          <w:lang w:val="pl-PL"/>
        </w:rPr>
        <w:t>częściowego nr 1</w:t>
      </w:r>
      <w:r w:rsidR="0034751C" w:rsidRPr="0034751C">
        <w:rPr>
          <w:rFonts w:ascii="Acumin Pro" w:hAnsi="Acumin Pro"/>
          <w:sz w:val="20"/>
          <w:szCs w:val="20"/>
          <w:lang w:val="pl-PL"/>
        </w:rPr>
        <w:t xml:space="preserve"> i </w:t>
      </w:r>
      <w:r w:rsidR="0034751C" w:rsidRPr="0034751C">
        <w:rPr>
          <w:rFonts w:ascii="Acumin Pro" w:hAnsi="Acumin Pro"/>
          <w:b/>
          <w:sz w:val="20"/>
          <w:szCs w:val="20"/>
          <w:lang w:val="pl-PL"/>
        </w:rPr>
        <w:t>załącznikiem nr 4b</w:t>
      </w:r>
      <w:r w:rsidR="0034751C" w:rsidRPr="0034751C">
        <w:rPr>
          <w:rFonts w:ascii="Acumin Pro" w:hAnsi="Acumin Pro"/>
          <w:sz w:val="20"/>
          <w:szCs w:val="20"/>
          <w:lang w:val="pl-PL"/>
        </w:rPr>
        <w:t xml:space="preserve"> do SWZ dla zadania </w:t>
      </w:r>
      <w:r w:rsidR="0034751C" w:rsidRPr="0034751C">
        <w:rPr>
          <w:rFonts w:ascii="Acumin Pro" w:hAnsi="Acumin Pro"/>
          <w:b/>
          <w:sz w:val="20"/>
          <w:szCs w:val="20"/>
          <w:lang w:val="pl-PL"/>
        </w:rPr>
        <w:t>częściowego nr 2</w:t>
      </w:r>
      <w:r w:rsidR="0034751C" w:rsidRPr="0034751C">
        <w:rPr>
          <w:rFonts w:ascii="Acumin Pro" w:hAnsi="Acumin Pro"/>
          <w:sz w:val="20"/>
          <w:szCs w:val="20"/>
          <w:lang w:val="pl-PL"/>
        </w:rPr>
        <w:t>.</w:t>
      </w:r>
    </w:p>
    <w:p w:rsidR="00956D05" w:rsidRDefault="00956D05" w:rsidP="00956D05">
      <w:pPr>
        <w:pStyle w:val="Tekstpodstawowy2"/>
        <w:spacing w:after="0" w:line="360" w:lineRule="auto"/>
        <w:ind w:left="720"/>
        <w:jc w:val="both"/>
        <w:rPr>
          <w:rFonts w:ascii="Acumin Pro" w:eastAsia="Arial Unicode MS" w:hAnsi="Acumin Pro"/>
          <w:b/>
          <w:sz w:val="20"/>
          <w:szCs w:val="20"/>
        </w:rPr>
      </w:pPr>
    </w:p>
    <w:p w:rsidR="00CF5856" w:rsidRPr="007606BA" w:rsidRDefault="00CF5856" w:rsidP="009805F0">
      <w:pPr>
        <w:pStyle w:val="Tekstpodstawowy2"/>
        <w:numPr>
          <w:ilvl w:val="0"/>
          <w:numId w:val="29"/>
        </w:numPr>
        <w:spacing w:after="0" w:line="360" w:lineRule="auto"/>
        <w:jc w:val="both"/>
        <w:rPr>
          <w:rFonts w:ascii="Acumin Pro" w:eastAsia="Arial Unicode MS" w:hAnsi="Acumin Pro"/>
          <w:b/>
          <w:sz w:val="20"/>
          <w:szCs w:val="20"/>
        </w:rPr>
      </w:pPr>
      <w:r w:rsidRPr="007606BA">
        <w:rPr>
          <w:rFonts w:ascii="Acumin Pro" w:eastAsia="Arial Unicode MS" w:hAnsi="Acumin Pro"/>
          <w:b/>
          <w:sz w:val="20"/>
          <w:szCs w:val="20"/>
        </w:rPr>
        <w:t>PODWYKONAWCY</w:t>
      </w:r>
      <w:r>
        <w:rPr>
          <w:rFonts w:ascii="Acumin Pro" w:eastAsia="Arial Unicode MS" w:hAnsi="Acumin Pro"/>
          <w:b/>
          <w:sz w:val="20"/>
          <w:szCs w:val="20"/>
        </w:rPr>
        <w:t xml:space="preserve"> (ART. 462 USTAWY PZP)</w:t>
      </w:r>
      <w:r w:rsidRPr="007606BA">
        <w:rPr>
          <w:rFonts w:ascii="Acumin Pro" w:eastAsia="Arial Unicode MS" w:hAnsi="Acumin Pro"/>
          <w:b/>
          <w:sz w:val="20"/>
          <w:szCs w:val="20"/>
        </w:rPr>
        <w:t>:</w:t>
      </w:r>
    </w:p>
    <w:p w:rsidR="00CF5856" w:rsidRDefault="00CF5856" w:rsidP="009805F0">
      <w:pPr>
        <w:pStyle w:val="Akapitzlist"/>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cumin Pro" w:hAnsi="Acumin Pro"/>
          <w:sz w:val="20"/>
          <w:szCs w:val="20"/>
          <w:lang w:val="pl-PL"/>
        </w:rPr>
      </w:pPr>
      <w:r w:rsidRPr="004B70F0">
        <w:rPr>
          <w:rFonts w:ascii="Acumin Pro" w:hAnsi="Acumin Pro"/>
          <w:sz w:val="20"/>
          <w:szCs w:val="20"/>
          <w:lang w:val="pl-PL"/>
        </w:rPr>
        <w:t>Wykonawca może powierzyć wykonanie części zamówienia Podwykonawcy/om.</w:t>
      </w:r>
    </w:p>
    <w:p w:rsidR="00CF5856" w:rsidRDefault="00CF5856" w:rsidP="009805F0">
      <w:pPr>
        <w:pStyle w:val="Akapitzlist"/>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cumin Pro" w:hAnsi="Acumin Pro"/>
          <w:sz w:val="20"/>
          <w:szCs w:val="20"/>
          <w:lang w:val="pl-PL"/>
        </w:rPr>
      </w:pPr>
      <w:r>
        <w:rPr>
          <w:rFonts w:ascii="Acumin Pro" w:hAnsi="Acumin Pro"/>
          <w:sz w:val="20"/>
          <w:szCs w:val="20"/>
          <w:lang w:val="pl-PL"/>
        </w:rPr>
        <w:t>Zamawiający żąda wskazania przez Wykonawcę, w ofercie, części zamówienia, których wykonanie zamierza powierzyć podwykonawcom, oraz podania nazw ewentualnych podwykonawców, jeżeli są już znani.</w:t>
      </w:r>
    </w:p>
    <w:p w:rsidR="00CF5856" w:rsidRPr="004B70F0" w:rsidRDefault="00CF5856" w:rsidP="009805F0">
      <w:pPr>
        <w:pStyle w:val="Akapitzlist"/>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cumin Pro" w:hAnsi="Acumin Pro"/>
          <w:sz w:val="20"/>
          <w:szCs w:val="20"/>
          <w:lang w:val="pl-PL"/>
        </w:rPr>
      </w:pPr>
      <w:r>
        <w:rPr>
          <w:rFonts w:ascii="Acumin Pro" w:hAnsi="Acumin Pro"/>
          <w:sz w:val="20"/>
          <w:szCs w:val="20"/>
          <w:lang w:val="pl-PL"/>
        </w:rPr>
        <w:t xml:space="preserve">Zamawiający żąda, aby przed przystąpieniem do wykonania zamówienia Wykonawca podał nazwy, dane kontaktowe oraz przedstawicieli, podwykonawców zaangażowanych w takie usługi, jeżeli są już znani. Wykonawca zawiadamia Zamawiającego o wszelkich zmianach w odniesieniu do informacji, o których mowa w zdaniu pierwszym, w trakcie realizacji zamówienia, a także przekazuje wymagane informacje na temat nowych Podwykonawców, którym w późniejszym okresie zamierza powierzyć realizację usługi. </w:t>
      </w:r>
    </w:p>
    <w:p w:rsidR="00CF5856" w:rsidRPr="00C9342F" w:rsidRDefault="00CF5856" w:rsidP="009805F0">
      <w:pPr>
        <w:pStyle w:val="Akapitzlist"/>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cumin Pro" w:hAnsi="Acumin Pro"/>
          <w:sz w:val="20"/>
          <w:szCs w:val="20"/>
          <w:lang w:val="pl-PL"/>
        </w:rPr>
      </w:pPr>
      <w:r w:rsidRPr="00C9342F">
        <w:rPr>
          <w:rFonts w:ascii="Acumin Pro" w:hAnsi="Acumin Pro"/>
          <w:sz w:val="20"/>
          <w:szCs w:val="20"/>
          <w:lang w:val="pl-PL"/>
        </w:rPr>
        <w:t xml:space="preserve">Zamawiający żąda od </w:t>
      </w:r>
      <w:r w:rsidR="00F826C1">
        <w:rPr>
          <w:rFonts w:ascii="Acumin Pro" w:hAnsi="Acumin Pro"/>
          <w:sz w:val="20"/>
          <w:szCs w:val="20"/>
          <w:lang w:val="pl-PL"/>
        </w:rPr>
        <w:t>Podwykonawcy</w:t>
      </w:r>
      <w:r w:rsidRPr="00C9342F">
        <w:rPr>
          <w:rFonts w:ascii="Acumin Pro" w:hAnsi="Acumin Pro"/>
          <w:sz w:val="20"/>
          <w:szCs w:val="20"/>
          <w:lang w:val="pl-PL"/>
        </w:rPr>
        <w:t xml:space="preserve"> przedstawienia oświadczenia, o którym mowa w art. 125 ust. 1 ustawy PZP (</w:t>
      </w:r>
      <w:r w:rsidR="00626451">
        <w:rPr>
          <w:rFonts w:ascii="Acumin Pro" w:hAnsi="Acumin Pro"/>
          <w:sz w:val="20"/>
          <w:szCs w:val="20"/>
          <w:lang w:val="pl-PL"/>
        </w:rPr>
        <w:t xml:space="preserve">zgodnie z </w:t>
      </w:r>
      <w:r w:rsidR="00626451" w:rsidRPr="00617A5D">
        <w:rPr>
          <w:rFonts w:ascii="Acumin Pro" w:hAnsi="Acumin Pro"/>
          <w:b/>
          <w:sz w:val="20"/>
          <w:szCs w:val="20"/>
          <w:lang w:val="pl-PL"/>
        </w:rPr>
        <w:t>załącznik</w:t>
      </w:r>
      <w:r w:rsidR="00626451">
        <w:rPr>
          <w:rFonts w:ascii="Acumin Pro" w:hAnsi="Acumin Pro"/>
          <w:b/>
          <w:sz w:val="20"/>
          <w:szCs w:val="20"/>
          <w:lang w:val="pl-PL"/>
        </w:rPr>
        <w:t>iem</w:t>
      </w:r>
      <w:r w:rsidR="00626451" w:rsidRPr="00617A5D">
        <w:rPr>
          <w:rFonts w:ascii="Acumin Pro" w:hAnsi="Acumin Pro"/>
          <w:b/>
          <w:sz w:val="20"/>
          <w:szCs w:val="20"/>
          <w:lang w:val="pl-PL"/>
        </w:rPr>
        <w:t xml:space="preserve"> nr 3</w:t>
      </w:r>
      <w:r w:rsidR="00027802">
        <w:rPr>
          <w:rFonts w:ascii="Acumin Pro" w:hAnsi="Acumin Pro"/>
          <w:b/>
          <w:sz w:val="20"/>
          <w:szCs w:val="20"/>
          <w:lang w:val="pl-PL"/>
        </w:rPr>
        <w:t>c</w:t>
      </w:r>
      <w:r w:rsidR="00626451" w:rsidRPr="00617A5D">
        <w:rPr>
          <w:rFonts w:ascii="Acumin Pro" w:hAnsi="Acumin Pro"/>
          <w:sz w:val="20"/>
          <w:szCs w:val="20"/>
          <w:lang w:val="pl-PL"/>
        </w:rPr>
        <w:t xml:space="preserve"> do SWZ </w:t>
      </w:r>
      <w:r w:rsidRPr="00C9342F">
        <w:rPr>
          <w:rFonts w:ascii="Acumin Pro" w:hAnsi="Acumin Pro"/>
          <w:sz w:val="20"/>
          <w:szCs w:val="20"/>
          <w:lang w:val="pl-PL"/>
        </w:rPr>
        <w:t xml:space="preserve">, potwierdzającego, że wobec Podwykonawcy niebędącego podmiotem udostępniającym zasoby nie zachodzą podstawy wykluczenia, o których mowa w art. 108 ust. 1 </w:t>
      </w:r>
      <w:r w:rsidR="00217B69">
        <w:rPr>
          <w:rFonts w:ascii="Acumin Pro" w:hAnsi="Acumin Pro"/>
          <w:sz w:val="20"/>
          <w:szCs w:val="20"/>
          <w:lang w:val="pl-PL"/>
        </w:rPr>
        <w:t xml:space="preserve">i art. 109 ust. 1 pkt. 4 </w:t>
      </w:r>
      <w:r w:rsidRPr="00C9342F">
        <w:rPr>
          <w:rFonts w:ascii="Acumin Pro" w:hAnsi="Acumin Pro"/>
          <w:sz w:val="20"/>
          <w:szCs w:val="20"/>
          <w:lang w:val="pl-PL"/>
        </w:rPr>
        <w:t>ustawy PZP.</w:t>
      </w:r>
    </w:p>
    <w:p w:rsidR="00CF5856" w:rsidRPr="00C9342F" w:rsidRDefault="00CF5856" w:rsidP="009805F0">
      <w:pPr>
        <w:pStyle w:val="Akapitzlist"/>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cumin Pro" w:hAnsi="Acumin Pro"/>
          <w:sz w:val="20"/>
          <w:szCs w:val="20"/>
          <w:lang w:val="pl-PL"/>
        </w:rPr>
      </w:pPr>
      <w:r w:rsidRPr="00C9342F">
        <w:rPr>
          <w:rFonts w:ascii="Acumin Pro" w:hAnsi="Acumin Pro"/>
          <w:sz w:val="20"/>
          <w:szCs w:val="20"/>
          <w:lang w:val="pl-PL"/>
        </w:rPr>
        <w:t xml:space="preserve">W przypadku, o którym mowa w ust. 3, jeżeli wobec </w:t>
      </w:r>
      <w:r w:rsidR="00A2109A">
        <w:rPr>
          <w:rFonts w:ascii="Acumin Pro" w:hAnsi="Acumin Pro"/>
          <w:sz w:val="20"/>
          <w:szCs w:val="20"/>
          <w:lang w:val="pl-PL"/>
        </w:rPr>
        <w:t>P</w:t>
      </w:r>
      <w:r w:rsidRPr="00C9342F">
        <w:rPr>
          <w:rFonts w:ascii="Acumin Pro" w:hAnsi="Acumin Pro"/>
          <w:sz w:val="20"/>
          <w:szCs w:val="20"/>
          <w:lang w:val="pl-PL"/>
        </w:rPr>
        <w:t xml:space="preserve">odwykonawcy zachodzą podstawy wykluczenia, Zamawiający żąda, aby Wykonawca w terminie </w:t>
      </w:r>
      <w:r w:rsidR="00E27B5A">
        <w:rPr>
          <w:rFonts w:ascii="Acumin Pro" w:hAnsi="Acumin Pro"/>
          <w:sz w:val="20"/>
          <w:szCs w:val="20"/>
          <w:lang w:val="pl-PL"/>
        </w:rPr>
        <w:t xml:space="preserve">7 dni od dnia złożenia oświadczenia z art. 125 ust. 1 </w:t>
      </w:r>
      <w:r w:rsidRPr="00C9342F">
        <w:rPr>
          <w:rFonts w:ascii="Acumin Pro" w:hAnsi="Acumin Pro"/>
          <w:sz w:val="20"/>
          <w:szCs w:val="20"/>
          <w:lang w:val="pl-PL"/>
        </w:rPr>
        <w:t xml:space="preserve">zastąpił tego </w:t>
      </w:r>
      <w:r w:rsidR="00A2109A">
        <w:rPr>
          <w:rFonts w:ascii="Acumin Pro" w:hAnsi="Acumin Pro"/>
          <w:sz w:val="20"/>
          <w:szCs w:val="20"/>
          <w:lang w:val="pl-PL"/>
        </w:rPr>
        <w:t>P</w:t>
      </w:r>
      <w:r w:rsidRPr="00C9342F">
        <w:rPr>
          <w:rFonts w:ascii="Acumin Pro" w:hAnsi="Acumin Pro"/>
          <w:sz w:val="20"/>
          <w:szCs w:val="20"/>
          <w:lang w:val="pl-PL"/>
        </w:rPr>
        <w:t>odwykonawcę pod rygorem niedopuszczenia Podwykonawcy do realizacji części zamówienia.</w:t>
      </w:r>
    </w:p>
    <w:p w:rsidR="00CF5856" w:rsidRDefault="00CF5856" w:rsidP="009805F0">
      <w:pPr>
        <w:pStyle w:val="Akapitzlist"/>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cumin Pro" w:hAnsi="Acumin Pro"/>
          <w:sz w:val="20"/>
          <w:szCs w:val="20"/>
          <w:lang w:val="pl-PL"/>
        </w:rPr>
      </w:pPr>
      <w:r>
        <w:rPr>
          <w:rFonts w:ascii="Acumin Pro" w:hAnsi="Acumin Pro"/>
          <w:sz w:val="20"/>
          <w:szCs w:val="20"/>
          <w:lang w:val="pl-PL"/>
        </w:rPr>
        <w:t>Jeżeli zmiana lub rezygnacja z Podwykonawcy dotyczy podmiotu, na którego zasoby Wykonawca się powoływał, na zasadach określonych w art. 118 ust. 1 ustawy PZP, w celu wykazania spełnienia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rsidR="00267B55" w:rsidRDefault="00CF5856" w:rsidP="009805F0">
      <w:pPr>
        <w:pStyle w:val="Akapitzlist"/>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cumin Pro" w:hAnsi="Acumin Pro"/>
          <w:sz w:val="20"/>
          <w:szCs w:val="20"/>
          <w:lang w:val="pl-PL"/>
        </w:rPr>
      </w:pPr>
      <w:r>
        <w:rPr>
          <w:rFonts w:ascii="Acumin Pro" w:hAnsi="Acumin Pro"/>
          <w:sz w:val="20"/>
          <w:szCs w:val="20"/>
          <w:lang w:val="pl-PL"/>
        </w:rPr>
        <w:t>Powierzenie wykonania części zamówienia Podwykonawcom nie zwalnia Wykonawcy z odpowiedzialności za należyte wykonanie tego zamówienia.</w:t>
      </w:r>
    </w:p>
    <w:p w:rsidR="00196CFE" w:rsidRDefault="00196CFE" w:rsidP="00196CFE">
      <w:pPr>
        <w:pStyle w:val="Akapitzlist"/>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080"/>
        <w:jc w:val="both"/>
        <w:rPr>
          <w:rFonts w:ascii="Acumin Pro" w:hAnsi="Acumin Pro"/>
          <w:sz w:val="20"/>
          <w:szCs w:val="20"/>
          <w:lang w:val="pl-PL"/>
        </w:rPr>
      </w:pPr>
    </w:p>
    <w:p w:rsidR="009E4BBC" w:rsidRPr="00FB6E8B" w:rsidRDefault="00690FA5" w:rsidP="009805F0">
      <w:pPr>
        <w:pStyle w:val="Tekstpodstawowy2"/>
        <w:numPr>
          <w:ilvl w:val="0"/>
          <w:numId w:val="29"/>
        </w:numPr>
        <w:spacing w:after="0" w:line="360" w:lineRule="auto"/>
        <w:jc w:val="both"/>
        <w:rPr>
          <w:rFonts w:ascii="Acumin Pro" w:eastAsia="Arial Unicode MS" w:hAnsi="Acumin Pro"/>
          <w:b/>
          <w:sz w:val="20"/>
          <w:szCs w:val="20"/>
        </w:rPr>
      </w:pPr>
      <w:r w:rsidRPr="00FB6E8B">
        <w:rPr>
          <w:rFonts w:ascii="Acumin Pro" w:eastAsia="Arial Unicode MS" w:hAnsi="Acumin Pro"/>
          <w:b/>
          <w:sz w:val="20"/>
          <w:szCs w:val="20"/>
        </w:rPr>
        <w:t>INFORMACJA O</w:t>
      </w:r>
      <w:r w:rsidR="009E4BBC" w:rsidRPr="00FB6E8B">
        <w:rPr>
          <w:rFonts w:ascii="Acumin Pro" w:eastAsia="Arial Unicode MS" w:hAnsi="Acumin Pro"/>
          <w:b/>
          <w:sz w:val="20"/>
          <w:szCs w:val="20"/>
        </w:rPr>
        <w:t xml:space="preserve"> PODMIOT</w:t>
      </w:r>
      <w:r w:rsidR="0024441F" w:rsidRPr="00FB6E8B">
        <w:rPr>
          <w:rFonts w:ascii="Acumin Pro" w:eastAsia="Arial Unicode MS" w:hAnsi="Acumin Pro"/>
          <w:b/>
          <w:sz w:val="20"/>
          <w:szCs w:val="20"/>
        </w:rPr>
        <w:t>OW</w:t>
      </w:r>
      <w:r w:rsidR="009E4BBC" w:rsidRPr="00FB6E8B">
        <w:rPr>
          <w:rFonts w:ascii="Acumin Pro" w:eastAsia="Arial Unicode MS" w:hAnsi="Acumin Pro"/>
          <w:b/>
          <w:sz w:val="20"/>
          <w:szCs w:val="20"/>
        </w:rPr>
        <w:t>YCH ŚRODK</w:t>
      </w:r>
      <w:r w:rsidRPr="00FB6E8B">
        <w:rPr>
          <w:rFonts w:ascii="Acumin Pro" w:eastAsia="Arial Unicode MS" w:hAnsi="Acumin Pro"/>
          <w:b/>
          <w:sz w:val="20"/>
          <w:szCs w:val="20"/>
        </w:rPr>
        <w:t>ACH</w:t>
      </w:r>
      <w:r w:rsidR="009E4BBC" w:rsidRPr="00FB6E8B">
        <w:rPr>
          <w:rFonts w:ascii="Acumin Pro" w:eastAsia="Arial Unicode MS" w:hAnsi="Acumin Pro"/>
          <w:b/>
          <w:sz w:val="20"/>
          <w:szCs w:val="20"/>
        </w:rPr>
        <w:t xml:space="preserve"> DOWODOWYCH:</w:t>
      </w:r>
    </w:p>
    <w:p w:rsidR="00B713AF" w:rsidRPr="004B70F0" w:rsidRDefault="00B713AF" w:rsidP="009805F0">
      <w:pPr>
        <w:pStyle w:val="Akapitzlist"/>
        <w:numPr>
          <w:ilvl w:val="0"/>
          <w:numId w:val="8"/>
        </w:numPr>
        <w:spacing w:line="360" w:lineRule="auto"/>
        <w:ind w:left="1080"/>
        <w:jc w:val="both"/>
        <w:rPr>
          <w:rFonts w:ascii="Acumin Pro" w:hAnsi="Acumin Pro"/>
          <w:color w:val="000000" w:themeColor="text1"/>
          <w:sz w:val="20"/>
          <w:szCs w:val="20"/>
          <w:lang w:val="pl-PL"/>
        </w:rPr>
      </w:pPr>
      <w:r w:rsidRPr="004B70F0">
        <w:rPr>
          <w:rFonts w:ascii="Acumin Pro" w:hAnsi="Acumin Pro"/>
          <w:color w:val="000000" w:themeColor="text1"/>
          <w:sz w:val="20"/>
          <w:szCs w:val="20"/>
          <w:lang w:val="pl-PL"/>
        </w:rPr>
        <w:t xml:space="preserve">Zamawiający przed wyborem najkorzystniejszej oferty </w:t>
      </w:r>
      <w:r w:rsidRPr="004B70F0">
        <w:rPr>
          <w:rFonts w:ascii="Acumin Pro" w:hAnsi="Acumin Pro"/>
          <w:b/>
          <w:color w:val="000000" w:themeColor="text1"/>
          <w:sz w:val="20"/>
          <w:szCs w:val="20"/>
          <w:lang w:val="pl-PL"/>
        </w:rPr>
        <w:t xml:space="preserve">wezwie </w:t>
      </w:r>
      <w:r w:rsidRPr="004B70F0">
        <w:rPr>
          <w:rFonts w:ascii="Acumin Pro" w:hAnsi="Acumin Pro"/>
          <w:color w:val="000000" w:themeColor="text1"/>
          <w:sz w:val="20"/>
          <w:szCs w:val="20"/>
          <w:lang w:val="pl-PL"/>
        </w:rPr>
        <w:t xml:space="preserve">Wykonawcę, którego oferta została najwyżej oceniona, do złożenia w wyznaczonym terminie, nie krótszym niż 5 dni, aktualnych na dzień złożenia, następujących podmiotowych środków dowodowych potwierdzających brak podstaw do wykluczenia </w:t>
      </w:r>
      <w:r w:rsidR="00DE0E7D">
        <w:rPr>
          <w:rFonts w:ascii="Acumin Pro" w:hAnsi="Acumin Pro"/>
          <w:color w:val="000000" w:themeColor="text1"/>
          <w:sz w:val="20"/>
          <w:szCs w:val="20"/>
          <w:lang w:val="pl-PL"/>
        </w:rPr>
        <w:t>z postępowania</w:t>
      </w:r>
      <w:r w:rsidRPr="004B70F0">
        <w:rPr>
          <w:rFonts w:ascii="Acumin Pro" w:hAnsi="Acumin Pro"/>
          <w:color w:val="000000" w:themeColor="text1"/>
          <w:sz w:val="20"/>
          <w:szCs w:val="20"/>
          <w:lang w:val="pl-PL"/>
        </w:rPr>
        <w:t>:</w:t>
      </w:r>
    </w:p>
    <w:tbl>
      <w:tblPr>
        <w:tblW w:w="9214"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647"/>
      </w:tblGrid>
      <w:tr w:rsidR="00B713AF" w:rsidRPr="004B70F0" w:rsidTr="003535D0">
        <w:tc>
          <w:tcPr>
            <w:tcW w:w="567" w:type="dxa"/>
          </w:tcPr>
          <w:p w:rsidR="00B713AF" w:rsidRPr="004B70F0" w:rsidRDefault="00B713AF" w:rsidP="002B2E6B">
            <w:pPr>
              <w:pStyle w:val="Akapitzlist"/>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0"/>
              <w:rPr>
                <w:rFonts w:ascii="Acumin Pro" w:hAnsi="Acumin Pro"/>
                <w:b/>
                <w:sz w:val="20"/>
                <w:szCs w:val="20"/>
                <w:bdr w:val="nil"/>
                <w:lang w:val="pl-PL"/>
              </w:rPr>
            </w:pPr>
            <w:r w:rsidRPr="004B70F0">
              <w:rPr>
                <w:rFonts w:ascii="Acumin Pro" w:hAnsi="Acumin Pro"/>
                <w:b/>
                <w:sz w:val="20"/>
                <w:szCs w:val="20"/>
                <w:bdr w:val="nil"/>
                <w:lang w:val="pl-PL"/>
              </w:rPr>
              <w:t>Lp.</w:t>
            </w:r>
          </w:p>
        </w:tc>
        <w:tc>
          <w:tcPr>
            <w:tcW w:w="8647" w:type="dxa"/>
          </w:tcPr>
          <w:p w:rsidR="00B713AF" w:rsidRPr="004B70F0" w:rsidRDefault="00B713AF" w:rsidP="002B2E6B">
            <w:pPr>
              <w:pStyle w:val="Akapitzlist"/>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0"/>
              <w:rPr>
                <w:rFonts w:ascii="Acumin Pro" w:hAnsi="Acumin Pro"/>
                <w:b/>
                <w:sz w:val="20"/>
                <w:szCs w:val="20"/>
                <w:bdr w:val="nil"/>
                <w:lang w:val="pl-PL"/>
              </w:rPr>
            </w:pPr>
            <w:r w:rsidRPr="004B70F0">
              <w:rPr>
                <w:rFonts w:ascii="Acumin Pro" w:hAnsi="Acumin Pro"/>
                <w:b/>
                <w:sz w:val="20"/>
                <w:szCs w:val="20"/>
                <w:bdr w:val="nil"/>
                <w:lang w:val="pl-PL"/>
              </w:rPr>
              <w:t>Wymagany dokument</w:t>
            </w:r>
          </w:p>
        </w:tc>
      </w:tr>
      <w:tr w:rsidR="00B713AF" w:rsidRPr="007510C8" w:rsidTr="003535D0">
        <w:tc>
          <w:tcPr>
            <w:tcW w:w="567" w:type="dxa"/>
          </w:tcPr>
          <w:p w:rsidR="00B713AF" w:rsidRPr="004B70F0" w:rsidRDefault="00B713AF" w:rsidP="006D5E12">
            <w:pPr>
              <w:pStyle w:val="Akapitzlist"/>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0"/>
              <w:jc w:val="center"/>
              <w:rPr>
                <w:rFonts w:ascii="Acumin Pro" w:hAnsi="Acumin Pro"/>
                <w:sz w:val="20"/>
                <w:szCs w:val="20"/>
                <w:bdr w:val="nil"/>
                <w:lang w:val="pl-PL"/>
              </w:rPr>
            </w:pPr>
            <w:r w:rsidRPr="004B70F0">
              <w:rPr>
                <w:rFonts w:ascii="Acumin Pro" w:hAnsi="Acumin Pro"/>
                <w:sz w:val="20"/>
                <w:szCs w:val="20"/>
                <w:bdr w:val="nil"/>
                <w:lang w:val="pl-PL"/>
              </w:rPr>
              <w:t>1</w:t>
            </w:r>
            <w:r w:rsidR="006D5E12">
              <w:rPr>
                <w:rFonts w:ascii="Acumin Pro" w:hAnsi="Acumin Pro"/>
                <w:sz w:val="20"/>
                <w:szCs w:val="20"/>
                <w:bdr w:val="nil"/>
                <w:lang w:val="pl-PL"/>
              </w:rPr>
              <w:t>.</w:t>
            </w:r>
          </w:p>
        </w:tc>
        <w:tc>
          <w:tcPr>
            <w:tcW w:w="8647" w:type="dxa"/>
          </w:tcPr>
          <w:p w:rsidR="00B713AF" w:rsidRPr="004B70F0" w:rsidRDefault="00B713AF" w:rsidP="002B2E6B">
            <w:pPr>
              <w:pStyle w:val="Akapitzlist"/>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0"/>
              <w:jc w:val="both"/>
              <w:rPr>
                <w:rFonts w:ascii="Acumin Pro" w:hAnsi="Acumin Pro"/>
                <w:b/>
                <w:sz w:val="20"/>
                <w:szCs w:val="20"/>
                <w:bdr w:val="nil"/>
                <w:lang w:val="pl-PL"/>
              </w:rPr>
            </w:pPr>
            <w:r w:rsidRPr="004B70F0">
              <w:rPr>
                <w:rFonts w:ascii="Acumin Pro" w:hAnsi="Acumin Pro"/>
                <w:b/>
                <w:sz w:val="20"/>
                <w:szCs w:val="20"/>
                <w:bdr w:val="nil"/>
                <w:lang w:val="pl-PL"/>
              </w:rPr>
              <w:t>Oświadczenie o braku przynależności do tej samej grupy kapitałowej</w:t>
            </w:r>
          </w:p>
          <w:p w:rsidR="00B713AF" w:rsidRPr="004B70F0" w:rsidRDefault="00B713AF" w:rsidP="00DE0E7D">
            <w:pPr>
              <w:pStyle w:val="Akapitzlist"/>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0"/>
              <w:jc w:val="both"/>
              <w:rPr>
                <w:rFonts w:ascii="Acumin Pro" w:hAnsi="Acumin Pro"/>
                <w:sz w:val="20"/>
                <w:szCs w:val="20"/>
                <w:bdr w:val="nil"/>
                <w:lang w:val="pl-PL"/>
              </w:rPr>
            </w:pPr>
            <w:r w:rsidRPr="004B70F0">
              <w:rPr>
                <w:rFonts w:ascii="Acumin Pro" w:hAnsi="Acumin Pro"/>
                <w:sz w:val="20"/>
                <w:szCs w:val="20"/>
                <w:bdr w:val="nil"/>
                <w:lang w:val="pl-PL"/>
              </w:rPr>
              <w:t>Oświadczenie Wykonawcy, w zakresie art.</w:t>
            </w:r>
            <w:r w:rsidR="003F2E43">
              <w:rPr>
                <w:rFonts w:ascii="Acumin Pro" w:hAnsi="Acumin Pro"/>
                <w:sz w:val="20"/>
                <w:szCs w:val="20"/>
                <w:bdr w:val="nil"/>
                <w:lang w:val="pl-PL"/>
              </w:rPr>
              <w:t xml:space="preserve"> </w:t>
            </w:r>
            <w:r w:rsidRPr="004B70F0">
              <w:rPr>
                <w:rFonts w:ascii="Acumin Pro" w:hAnsi="Acumin Pro"/>
                <w:sz w:val="20"/>
                <w:szCs w:val="20"/>
                <w:bdr w:val="nil"/>
                <w:lang w:val="pl-PL"/>
              </w:rPr>
              <w:t xml:space="preserve">108 ust. 1 pkt. 5 ustawy PZP, o braku przynależności do tej samej grupy kapitałowej w rozumieniu ustawy z dnia 16 lutego 2007r. o ochronie konkurencji i konsumentów (Dz. U. z 2020r. poz. 1076 ze zm.), z innym Wykonawcą, który złożył odrębną ofertę, albo oświadczenia o przynależności do tej samej grupy kapitałowej wraz z dokumentami lub informacjami potwierdzającymi przygotowanie oferty niezależnie od innego Wykonawcy należącego do tej samej grupy kapitałowej </w:t>
            </w:r>
            <w:r w:rsidRPr="00DE0E7D">
              <w:rPr>
                <w:rFonts w:ascii="Acumin Pro" w:hAnsi="Acumin Pro"/>
                <w:b/>
                <w:sz w:val="20"/>
                <w:szCs w:val="20"/>
                <w:bdr w:val="nil"/>
                <w:lang w:val="pl-PL"/>
              </w:rPr>
              <w:t xml:space="preserve">(załącznik nr </w:t>
            </w:r>
            <w:r w:rsidR="00DE0E7D" w:rsidRPr="00DE0E7D">
              <w:rPr>
                <w:rFonts w:ascii="Acumin Pro" w:hAnsi="Acumin Pro"/>
                <w:b/>
                <w:sz w:val="20"/>
                <w:szCs w:val="20"/>
                <w:bdr w:val="nil"/>
                <w:lang w:val="pl-PL"/>
              </w:rPr>
              <w:t>6</w:t>
            </w:r>
            <w:r w:rsidRPr="00DE0E7D">
              <w:rPr>
                <w:rFonts w:ascii="Acumin Pro" w:hAnsi="Acumin Pro"/>
                <w:b/>
                <w:sz w:val="20"/>
                <w:szCs w:val="20"/>
                <w:bdr w:val="nil"/>
                <w:lang w:val="pl-PL"/>
              </w:rPr>
              <w:t xml:space="preserve"> do SWZ</w:t>
            </w:r>
            <w:r w:rsidR="00E76C5B">
              <w:rPr>
                <w:rFonts w:ascii="Acumin Pro" w:hAnsi="Acumin Pro"/>
                <w:b/>
                <w:sz w:val="20"/>
                <w:szCs w:val="20"/>
                <w:bdr w:val="nil"/>
                <w:lang w:val="pl-PL"/>
              </w:rPr>
              <w:t xml:space="preserve"> dla obu części zamówienia</w:t>
            </w:r>
            <w:r w:rsidRPr="00DE0E7D">
              <w:rPr>
                <w:rFonts w:ascii="Acumin Pro" w:hAnsi="Acumin Pro"/>
                <w:b/>
                <w:sz w:val="20"/>
                <w:szCs w:val="20"/>
                <w:bdr w:val="nil"/>
                <w:lang w:val="pl-PL"/>
              </w:rPr>
              <w:t>)</w:t>
            </w:r>
          </w:p>
        </w:tc>
      </w:tr>
      <w:tr w:rsidR="008F6142" w:rsidRPr="007510C8" w:rsidTr="003535D0">
        <w:tc>
          <w:tcPr>
            <w:tcW w:w="567" w:type="dxa"/>
          </w:tcPr>
          <w:p w:rsidR="008F6142" w:rsidRPr="004B70F0" w:rsidRDefault="008F6142" w:rsidP="006D5E12">
            <w:pPr>
              <w:pStyle w:val="Akapitzlist"/>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0"/>
              <w:jc w:val="center"/>
              <w:rPr>
                <w:rFonts w:ascii="Acumin Pro" w:hAnsi="Acumin Pro"/>
                <w:sz w:val="20"/>
                <w:szCs w:val="20"/>
                <w:bdr w:val="nil"/>
                <w:lang w:val="pl-PL"/>
              </w:rPr>
            </w:pPr>
            <w:r>
              <w:rPr>
                <w:rFonts w:ascii="Acumin Pro" w:hAnsi="Acumin Pro"/>
                <w:sz w:val="20"/>
                <w:szCs w:val="20"/>
                <w:bdr w:val="nil"/>
                <w:lang w:val="pl-PL"/>
              </w:rPr>
              <w:t>2.</w:t>
            </w:r>
          </w:p>
        </w:tc>
        <w:tc>
          <w:tcPr>
            <w:tcW w:w="8647" w:type="dxa"/>
          </w:tcPr>
          <w:p w:rsidR="008F6142" w:rsidRPr="004B70F0" w:rsidRDefault="00D01347" w:rsidP="00212EA9">
            <w:pPr>
              <w:pStyle w:val="Akapitzlist"/>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0"/>
              <w:jc w:val="both"/>
              <w:rPr>
                <w:rFonts w:ascii="Acumin Pro" w:hAnsi="Acumin Pro"/>
                <w:b/>
                <w:sz w:val="20"/>
                <w:szCs w:val="20"/>
                <w:bdr w:val="nil"/>
                <w:lang w:val="pl-PL"/>
              </w:rPr>
            </w:pPr>
            <w:r>
              <w:rPr>
                <w:rFonts w:ascii="Acumin Pro" w:hAnsi="Acumin Pro"/>
                <w:sz w:val="20"/>
                <w:szCs w:val="20"/>
                <w:lang w:val="pl-PL" w:eastAsia="pl-PL"/>
              </w:rPr>
              <w:t xml:space="preserve">odpis lub informacja z </w:t>
            </w:r>
            <w:r w:rsidRPr="00D01347">
              <w:rPr>
                <w:rFonts w:ascii="Acumin Pro" w:hAnsi="Acumin Pro"/>
                <w:b/>
                <w:sz w:val="20"/>
                <w:szCs w:val="20"/>
                <w:lang w:val="pl-PL" w:eastAsia="pl-PL"/>
              </w:rPr>
              <w:t>Krajowego Rejestru Sądowego</w:t>
            </w:r>
            <w:r>
              <w:rPr>
                <w:rFonts w:ascii="Acumin Pro" w:hAnsi="Acumin Pro"/>
                <w:sz w:val="20"/>
                <w:szCs w:val="20"/>
                <w:lang w:val="pl-PL" w:eastAsia="pl-PL"/>
              </w:rPr>
              <w:t xml:space="preserve"> lub z </w:t>
            </w:r>
            <w:r w:rsidRPr="00D01347">
              <w:rPr>
                <w:rFonts w:ascii="Acumin Pro" w:hAnsi="Acumin Pro"/>
                <w:b/>
                <w:sz w:val="20"/>
                <w:szCs w:val="20"/>
                <w:lang w:val="pl-PL" w:eastAsia="pl-PL"/>
              </w:rPr>
              <w:t>Centralnej Ewidencji i Informacji o Działalności Gospodarczej</w:t>
            </w:r>
            <w:r w:rsidR="00212EA9">
              <w:rPr>
                <w:rFonts w:ascii="Acumin Pro" w:hAnsi="Acumin Pro"/>
                <w:b/>
                <w:sz w:val="20"/>
                <w:szCs w:val="20"/>
                <w:lang w:val="pl-PL" w:eastAsia="pl-PL"/>
              </w:rPr>
              <w:t xml:space="preserve"> </w:t>
            </w:r>
            <w:r w:rsidR="00212EA9">
              <w:rPr>
                <w:rFonts w:ascii="Acumin Pro" w:hAnsi="Acumin Pro"/>
                <w:sz w:val="20"/>
                <w:szCs w:val="20"/>
                <w:lang w:val="pl-PL" w:eastAsia="pl-PL"/>
              </w:rPr>
              <w:t>(lub innego dokumentu wystawionego w kraju siedziby Wykonawcy, innym niż Rzeczypospolita Polska),</w:t>
            </w:r>
            <w:r>
              <w:rPr>
                <w:rFonts w:ascii="Acumin Pro" w:hAnsi="Acumin Pro"/>
                <w:sz w:val="20"/>
                <w:szCs w:val="20"/>
                <w:lang w:val="pl-PL" w:eastAsia="pl-PL"/>
              </w:rPr>
              <w:t xml:space="preserve"> w zakresie art. 109 ust. 1 pkt. 4 ustawy PZP, sporządzonych nie wcześniej niż 3 miesiące przed jej złożeniem, jeżeli odrębne przepisy wymagają wpisu do rejestru lub ewidencji</w:t>
            </w:r>
            <w:r w:rsidR="004F1455">
              <w:rPr>
                <w:rFonts w:ascii="Acumin Pro" w:hAnsi="Acumin Pro"/>
                <w:sz w:val="20"/>
                <w:szCs w:val="20"/>
                <w:lang w:val="pl-PL" w:eastAsia="pl-PL"/>
              </w:rPr>
              <w:t xml:space="preserve">, z zastrzeżeniem ust. </w:t>
            </w:r>
            <w:r w:rsidR="00686B6E">
              <w:rPr>
                <w:rFonts w:ascii="Acumin Pro" w:hAnsi="Acumin Pro"/>
                <w:sz w:val="20"/>
                <w:szCs w:val="20"/>
                <w:lang w:val="pl-PL" w:eastAsia="pl-PL"/>
              </w:rPr>
              <w:t>3</w:t>
            </w:r>
            <w:r w:rsidR="004F1455">
              <w:rPr>
                <w:rFonts w:ascii="Acumin Pro" w:hAnsi="Acumin Pro"/>
                <w:sz w:val="20"/>
                <w:szCs w:val="20"/>
                <w:lang w:val="pl-PL" w:eastAsia="pl-PL"/>
              </w:rPr>
              <w:t xml:space="preserve"> poniżej </w:t>
            </w:r>
            <w:r w:rsidR="00EE6140" w:rsidRPr="00EE6140">
              <w:rPr>
                <w:rFonts w:ascii="Acumin Pro" w:hAnsi="Acumin Pro"/>
                <w:b/>
                <w:sz w:val="20"/>
                <w:szCs w:val="20"/>
                <w:lang w:val="pl-PL" w:eastAsia="pl-PL"/>
              </w:rPr>
              <w:t>(dot. obu części zamówienia)</w:t>
            </w:r>
          </w:p>
        </w:tc>
      </w:tr>
      <w:tr w:rsidR="006C14E6" w:rsidRPr="007510C8" w:rsidTr="003535D0">
        <w:tc>
          <w:tcPr>
            <w:tcW w:w="567" w:type="dxa"/>
          </w:tcPr>
          <w:p w:rsidR="006C14E6" w:rsidRDefault="006C14E6" w:rsidP="006D5E12">
            <w:pPr>
              <w:pStyle w:val="Akapitzlist"/>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0"/>
              <w:jc w:val="center"/>
              <w:rPr>
                <w:rFonts w:ascii="Acumin Pro" w:hAnsi="Acumin Pro"/>
                <w:sz w:val="20"/>
                <w:szCs w:val="20"/>
                <w:bdr w:val="nil"/>
                <w:lang w:val="pl-PL"/>
              </w:rPr>
            </w:pPr>
            <w:r>
              <w:rPr>
                <w:rFonts w:ascii="Acumin Pro" w:hAnsi="Acumin Pro"/>
                <w:sz w:val="20"/>
                <w:szCs w:val="20"/>
                <w:bdr w:val="nil"/>
                <w:lang w:val="pl-PL"/>
              </w:rPr>
              <w:t>3.</w:t>
            </w:r>
          </w:p>
        </w:tc>
        <w:tc>
          <w:tcPr>
            <w:tcW w:w="8647" w:type="dxa"/>
          </w:tcPr>
          <w:p w:rsidR="006C14E6" w:rsidRDefault="006C14E6" w:rsidP="00E76C5B">
            <w:pPr>
              <w:pStyle w:val="Akapitzlist"/>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0"/>
              <w:jc w:val="both"/>
              <w:rPr>
                <w:rFonts w:ascii="Acumin Pro" w:hAnsi="Acumin Pro"/>
                <w:sz w:val="20"/>
                <w:szCs w:val="20"/>
                <w:lang w:val="pl-PL" w:eastAsia="pl-PL"/>
              </w:rPr>
            </w:pPr>
            <w:r w:rsidRPr="006A310E">
              <w:rPr>
                <w:rFonts w:ascii="Acumin Pro" w:hAnsi="Acumin Pro"/>
                <w:b/>
                <w:sz w:val="20"/>
                <w:szCs w:val="20"/>
                <w:lang w:val="pl-PL" w:eastAsia="pl-PL"/>
              </w:rPr>
              <w:t>W</w:t>
            </w:r>
            <w:r w:rsidR="006A310E" w:rsidRPr="006A310E">
              <w:rPr>
                <w:rFonts w:ascii="Acumin Pro" w:hAnsi="Acumin Pro"/>
                <w:b/>
                <w:sz w:val="20"/>
                <w:szCs w:val="20"/>
                <w:lang w:val="pl-PL" w:eastAsia="pl-PL"/>
              </w:rPr>
              <w:t xml:space="preserve">ykaz </w:t>
            </w:r>
            <w:r w:rsidR="00EC1673">
              <w:rPr>
                <w:rFonts w:ascii="Acumin Pro" w:hAnsi="Acumin Pro"/>
                <w:b/>
                <w:sz w:val="20"/>
                <w:szCs w:val="20"/>
                <w:lang w:val="pl-PL" w:eastAsia="pl-PL"/>
              </w:rPr>
              <w:t>osób</w:t>
            </w:r>
            <w:r w:rsidR="00EC1673" w:rsidRPr="00EC1673">
              <w:rPr>
                <w:rFonts w:ascii="Acumin Pro" w:hAnsi="Acumin Pro"/>
                <w:sz w:val="20"/>
                <w:szCs w:val="20"/>
                <w:lang w:val="pl-PL" w:eastAsia="pl-PL"/>
              </w:rPr>
              <w:t>, skierowanych do realizacji zamówienia publicznego</w:t>
            </w:r>
            <w:r w:rsidR="00EC1673">
              <w:rPr>
                <w:rFonts w:ascii="Acumin Pro" w:hAnsi="Acumin Pro"/>
                <w:sz w:val="20"/>
                <w:szCs w:val="20"/>
                <w:lang w:val="pl-PL" w:eastAsia="pl-PL"/>
              </w:rPr>
              <w:t xml:space="preserve">, w szczególności odpowiedzialnych za świadczenie usług, wraz z informacjami na temat ich kwalifikacji zawodowych, uprawnień, doświadczenia i wykształcenia niezbędnych do wykonania zamówienia publicznego, a także zakresu wykonywanych przez nie czynności oraz informacją o podstawie do dysponowania tymi osobami </w:t>
            </w:r>
            <w:r w:rsidR="009602A5">
              <w:rPr>
                <w:rFonts w:ascii="Acumin Pro" w:hAnsi="Acumin Pro"/>
                <w:sz w:val="20"/>
                <w:szCs w:val="20"/>
                <w:lang w:val="pl-PL" w:eastAsia="pl-PL"/>
              </w:rPr>
              <w:t>(</w:t>
            </w:r>
            <w:r w:rsidR="00DE4DE6" w:rsidRPr="009602A5">
              <w:rPr>
                <w:rFonts w:ascii="Acumin Pro" w:hAnsi="Acumin Pro"/>
                <w:b/>
                <w:sz w:val="20"/>
                <w:szCs w:val="20"/>
                <w:lang w:val="pl-PL" w:eastAsia="pl-PL"/>
              </w:rPr>
              <w:t xml:space="preserve">załącznik nr </w:t>
            </w:r>
            <w:r w:rsidR="009602A5" w:rsidRPr="009602A5">
              <w:rPr>
                <w:rFonts w:ascii="Acumin Pro" w:hAnsi="Acumin Pro"/>
                <w:b/>
                <w:sz w:val="20"/>
                <w:szCs w:val="20"/>
                <w:lang w:val="pl-PL" w:eastAsia="pl-PL"/>
              </w:rPr>
              <w:t>8</w:t>
            </w:r>
            <w:r w:rsidR="00653856">
              <w:rPr>
                <w:rFonts w:ascii="Acumin Pro" w:hAnsi="Acumin Pro"/>
                <w:b/>
                <w:sz w:val="20"/>
                <w:szCs w:val="20"/>
                <w:lang w:val="pl-PL" w:eastAsia="pl-PL"/>
              </w:rPr>
              <w:t>a</w:t>
            </w:r>
            <w:r w:rsidR="00D55E11">
              <w:rPr>
                <w:rFonts w:ascii="Acumin Pro" w:hAnsi="Acumin Pro"/>
                <w:b/>
                <w:sz w:val="20"/>
                <w:szCs w:val="20"/>
                <w:lang w:val="pl-PL" w:eastAsia="pl-PL"/>
              </w:rPr>
              <w:t xml:space="preserve"> do SWZ</w:t>
            </w:r>
            <w:r w:rsidR="00653856">
              <w:rPr>
                <w:rFonts w:ascii="Acumin Pro" w:hAnsi="Acumin Pro"/>
                <w:b/>
                <w:sz w:val="20"/>
                <w:szCs w:val="20"/>
                <w:lang w:val="pl-PL" w:eastAsia="pl-PL"/>
              </w:rPr>
              <w:t xml:space="preserve"> dla </w:t>
            </w:r>
            <w:r w:rsidR="00E76C5B">
              <w:rPr>
                <w:rFonts w:ascii="Acumin Pro" w:hAnsi="Acumin Pro"/>
                <w:b/>
                <w:sz w:val="20"/>
                <w:szCs w:val="20"/>
                <w:lang w:val="pl-PL" w:eastAsia="pl-PL"/>
              </w:rPr>
              <w:t>zadania częściowego nr 1</w:t>
            </w:r>
            <w:r w:rsidR="00653856">
              <w:rPr>
                <w:rFonts w:ascii="Acumin Pro" w:hAnsi="Acumin Pro"/>
                <w:b/>
                <w:sz w:val="20"/>
                <w:szCs w:val="20"/>
                <w:lang w:val="pl-PL" w:eastAsia="pl-PL"/>
              </w:rPr>
              <w:t xml:space="preserve">, załącznik nr 8b </w:t>
            </w:r>
            <w:r w:rsidR="00D55E11">
              <w:rPr>
                <w:rFonts w:ascii="Acumin Pro" w:hAnsi="Acumin Pro"/>
                <w:b/>
                <w:sz w:val="20"/>
                <w:szCs w:val="20"/>
                <w:lang w:val="pl-PL" w:eastAsia="pl-PL"/>
              </w:rPr>
              <w:t xml:space="preserve"> do SWZ </w:t>
            </w:r>
            <w:r w:rsidR="00653856">
              <w:rPr>
                <w:rFonts w:ascii="Acumin Pro" w:hAnsi="Acumin Pro"/>
                <w:b/>
                <w:sz w:val="20"/>
                <w:szCs w:val="20"/>
                <w:lang w:val="pl-PL" w:eastAsia="pl-PL"/>
              </w:rPr>
              <w:t xml:space="preserve">dla </w:t>
            </w:r>
            <w:r w:rsidR="00E76C5B">
              <w:rPr>
                <w:rFonts w:ascii="Acumin Pro" w:hAnsi="Acumin Pro"/>
                <w:b/>
                <w:sz w:val="20"/>
                <w:szCs w:val="20"/>
                <w:lang w:val="pl-PL" w:eastAsia="pl-PL"/>
              </w:rPr>
              <w:t>zadania częściowego nr 2</w:t>
            </w:r>
            <w:r w:rsidR="009602A5">
              <w:rPr>
                <w:rFonts w:ascii="Acumin Pro" w:hAnsi="Acumin Pro"/>
                <w:sz w:val="20"/>
                <w:szCs w:val="20"/>
                <w:lang w:val="pl-PL" w:eastAsia="pl-PL"/>
              </w:rPr>
              <w:t>)</w:t>
            </w:r>
          </w:p>
        </w:tc>
      </w:tr>
    </w:tbl>
    <w:p w:rsidR="00FB6E8B" w:rsidRDefault="00FB6E8B" w:rsidP="003535D0">
      <w:pPr>
        <w:pStyle w:val="Akapitzlist"/>
        <w:spacing w:line="360" w:lineRule="auto"/>
        <w:ind w:left="1080"/>
        <w:jc w:val="both"/>
        <w:rPr>
          <w:rFonts w:ascii="Acumin Pro" w:hAnsi="Acumin Pro"/>
          <w:sz w:val="20"/>
          <w:szCs w:val="20"/>
          <w:lang w:val="pl-PL"/>
        </w:rPr>
      </w:pPr>
    </w:p>
    <w:p w:rsidR="007E38B5" w:rsidRPr="00D01347" w:rsidRDefault="007E38B5" w:rsidP="009805F0">
      <w:pPr>
        <w:pStyle w:val="Akapitzlist"/>
        <w:numPr>
          <w:ilvl w:val="0"/>
          <w:numId w:val="8"/>
        </w:numPr>
        <w:spacing w:line="360" w:lineRule="auto"/>
        <w:ind w:left="1080"/>
        <w:jc w:val="both"/>
        <w:rPr>
          <w:rStyle w:val="Hipercze"/>
          <w:rFonts w:ascii="Acumin Pro" w:hAnsi="Acumin Pro"/>
          <w:sz w:val="20"/>
          <w:szCs w:val="20"/>
          <w:u w:val="none"/>
          <w:lang w:val="pl-PL"/>
        </w:rPr>
      </w:pPr>
      <w:r>
        <w:rPr>
          <w:rFonts w:ascii="Acumin Pro" w:hAnsi="Acumin Pro"/>
          <w:sz w:val="20"/>
          <w:szCs w:val="20"/>
          <w:lang w:val="pl-PL"/>
        </w:rPr>
        <w:t>Podmiotow</w:t>
      </w:r>
      <w:r w:rsidR="00D01347">
        <w:rPr>
          <w:rFonts w:ascii="Acumin Pro" w:hAnsi="Acumin Pro"/>
          <w:sz w:val="20"/>
          <w:szCs w:val="20"/>
          <w:lang w:val="pl-PL"/>
        </w:rPr>
        <w:t>e</w:t>
      </w:r>
      <w:r>
        <w:rPr>
          <w:rFonts w:ascii="Acumin Pro" w:hAnsi="Acumin Pro"/>
          <w:sz w:val="20"/>
          <w:szCs w:val="20"/>
          <w:lang w:val="pl-PL"/>
        </w:rPr>
        <w:t xml:space="preserve"> środk</w:t>
      </w:r>
      <w:r w:rsidR="00D01347">
        <w:rPr>
          <w:rFonts w:ascii="Acumin Pro" w:hAnsi="Acumin Pro"/>
          <w:sz w:val="20"/>
          <w:szCs w:val="20"/>
          <w:lang w:val="pl-PL"/>
        </w:rPr>
        <w:t>i</w:t>
      </w:r>
      <w:r>
        <w:rPr>
          <w:rFonts w:ascii="Acumin Pro" w:hAnsi="Acumin Pro"/>
          <w:sz w:val="20"/>
          <w:szCs w:val="20"/>
          <w:lang w:val="pl-PL"/>
        </w:rPr>
        <w:t xml:space="preserve"> dowodow</w:t>
      </w:r>
      <w:r w:rsidR="00D01347">
        <w:rPr>
          <w:rFonts w:ascii="Acumin Pro" w:hAnsi="Acumin Pro"/>
          <w:sz w:val="20"/>
          <w:szCs w:val="20"/>
          <w:lang w:val="pl-PL"/>
        </w:rPr>
        <w:t>e</w:t>
      </w:r>
      <w:r w:rsidR="00B713AF" w:rsidRPr="004B70F0">
        <w:rPr>
          <w:rFonts w:ascii="Acumin Pro" w:hAnsi="Acumin Pro"/>
          <w:sz w:val="20"/>
          <w:szCs w:val="20"/>
          <w:lang w:val="pl-PL"/>
        </w:rPr>
        <w:t>,</w:t>
      </w:r>
      <w:r>
        <w:rPr>
          <w:rFonts w:ascii="Acumin Pro" w:hAnsi="Acumin Pro"/>
          <w:sz w:val="20"/>
          <w:szCs w:val="20"/>
          <w:lang w:val="pl-PL"/>
        </w:rPr>
        <w:t xml:space="preserve"> Wykonawca składa na wezwanie Zamawiającego</w:t>
      </w:r>
      <w:r w:rsidR="00F006AB">
        <w:rPr>
          <w:rFonts w:ascii="Acumin Pro" w:hAnsi="Acumin Pro"/>
          <w:sz w:val="20"/>
          <w:szCs w:val="20"/>
          <w:lang w:val="pl-PL"/>
        </w:rPr>
        <w:t xml:space="preserve"> za pośrednictwem </w:t>
      </w:r>
      <w:r w:rsidR="00FB6E8B">
        <w:rPr>
          <w:rFonts w:ascii="Acumin Pro" w:hAnsi="Acumin Pro"/>
          <w:sz w:val="20"/>
          <w:szCs w:val="20"/>
          <w:lang w:val="pl-PL"/>
        </w:rPr>
        <w:t>poczty elektronicznej</w:t>
      </w:r>
      <w:r w:rsidR="00F006AB">
        <w:rPr>
          <w:rFonts w:ascii="Acumin Pro" w:hAnsi="Acumin Pro"/>
          <w:sz w:val="20"/>
          <w:szCs w:val="20"/>
          <w:lang w:val="pl-PL"/>
        </w:rPr>
        <w:t xml:space="preserve"> na adres: </w:t>
      </w:r>
      <w:r w:rsidR="007510C8">
        <w:fldChar w:fldCharType="begin"/>
      </w:r>
      <w:r w:rsidR="007510C8" w:rsidRPr="007510C8">
        <w:rPr>
          <w:lang w:val="pl-PL"/>
        </w:rPr>
        <w:instrText xml:space="preserve"> HYPERLINK "mailto:zp@mnp.art.pl" </w:instrText>
      </w:r>
      <w:r w:rsidR="007510C8">
        <w:fldChar w:fldCharType="separate"/>
      </w:r>
      <w:r w:rsidR="00FB6E8B" w:rsidRPr="00DF4BA7">
        <w:rPr>
          <w:rStyle w:val="Hipercze"/>
          <w:rFonts w:ascii="Acumin Pro" w:hAnsi="Acumin Pro"/>
          <w:sz w:val="20"/>
          <w:szCs w:val="20"/>
          <w:lang w:val="pl-PL"/>
        </w:rPr>
        <w:t>zp@mnp.art.pl</w:t>
      </w:r>
      <w:r w:rsidR="007510C8">
        <w:rPr>
          <w:rStyle w:val="Hipercze"/>
          <w:rFonts w:ascii="Acumin Pro" w:hAnsi="Acumin Pro"/>
          <w:sz w:val="20"/>
          <w:szCs w:val="20"/>
          <w:lang w:val="pl-PL"/>
        </w:rPr>
        <w:fldChar w:fldCharType="end"/>
      </w:r>
    </w:p>
    <w:p w:rsidR="00D01347" w:rsidRPr="00D01347" w:rsidRDefault="00D01347" w:rsidP="009805F0">
      <w:pPr>
        <w:pStyle w:val="Akapitzlist"/>
        <w:numPr>
          <w:ilvl w:val="0"/>
          <w:numId w:val="8"/>
        </w:numPr>
        <w:spacing w:line="360" w:lineRule="auto"/>
        <w:ind w:left="1080"/>
        <w:jc w:val="both"/>
        <w:rPr>
          <w:rFonts w:ascii="Acumin Pro" w:hAnsi="Acumin Pro"/>
          <w:sz w:val="20"/>
          <w:szCs w:val="20"/>
          <w:lang w:val="pl-PL"/>
        </w:rPr>
      </w:pPr>
      <w:r w:rsidRPr="00D01347">
        <w:rPr>
          <w:rStyle w:val="Hipercze"/>
          <w:rFonts w:ascii="Acumin Pro" w:hAnsi="Acumin Pro"/>
          <w:sz w:val="20"/>
          <w:szCs w:val="20"/>
          <w:u w:val="none"/>
          <w:lang w:val="pl-PL"/>
        </w:rPr>
        <w:t xml:space="preserve">Zamawiający </w:t>
      </w:r>
      <w:r>
        <w:rPr>
          <w:rStyle w:val="Hipercze"/>
          <w:rFonts w:ascii="Acumin Pro" w:hAnsi="Acumin Pro"/>
          <w:sz w:val="20"/>
          <w:szCs w:val="20"/>
          <w:u w:val="none"/>
          <w:lang w:val="pl-PL"/>
        </w:rPr>
        <w:t xml:space="preserve">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w:t>
      </w:r>
      <w:r w:rsidRPr="008D44C6">
        <w:rPr>
          <w:rStyle w:val="Hipercze"/>
          <w:rFonts w:ascii="Acumin Pro" w:hAnsi="Acumin Pro"/>
          <w:b/>
          <w:sz w:val="20"/>
          <w:szCs w:val="20"/>
          <w:lang w:val="pl-PL"/>
        </w:rPr>
        <w:t xml:space="preserve">o ile wykonawca wskazał </w:t>
      </w:r>
      <w:r>
        <w:rPr>
          <w:rStyle w:val="Hipercze"/>
          <w:rFonts w:ascii="Acumin Pro" w:hAnsi="Acumin Pro"/>
          <w:sz w:val="20"/>
          <w:szCs w:val="20"/>
          <w:u w:val="none"/>
          <w:lang w:val="pl-PL"/>
        </w:rPr>
        <w:t xml:space="preserve">w oświadczeniu, o którym mowa w art. 125 ust. 1 ustawy PZP, dane umożliwiające dostęp do tych środków. </w:t>
      </w:r>
    </w:p>
    <w:p w:rsidR="00FB6E8B" w:rsidRDefault="00FB6E8B" w:rsidP="009805F0">
      <w:pPr>
        <w:pStyle w:val="Akapitzlist"/>
        <w:numPr>
          <w:ilvl w:val="0"/>
          <w:numId w:val="8"/>
        </w:numPr>
        <w:spacing w:line="360" w:lineRule="auto"/>
        <w:ind w:left="1080"/>
        <w:jc w:val="both"/>
        <w:rPr>
          <w:rFonts w:ascii="Acumin Pro" w:hAnsi="Acumin Pro"/>
          <w:sz w:val="20"/>
          <w:szCs w:val="20"/>
          <w:lang w:val="pl-PL"/>
        </w:rPr>
      </w:pPr>
      <w:r>
        <w:rPr>
          <w:rFonts w:ascii="Acumin Pro" w:hAnsi="Acumin Pro"/>
          <w:sz w:val="20"/>
          <w:szCs w:val="20"/>
          <w:lang w:val="pl-PL"/>
        </w:rPr>
        <w:t>Wymagana forma dokumentu:</w:t>
      </w:r>
    </w:p>
    <w:p w:rsidR="007E38B5" w:rsidRDefault="007E38B5" w:rsidP="009805F0">
      <w:pPr>
        <w:pStyle w:val="Akapitzlist"/>
        <w:numPr>
          <w:ilvl w:val="0"/>
          <w:numId w:val="32"/>
        </w:numPr>
        <w:spacing w:line="360" w:lineRule="auto"/>
        <w:jc w:val="both"/>
        <w:rPr>
          <w:rFonts w:ascii="Acumin Pro" w:hAnsi="Acumin Pro"/>
          <w:sz w:val="20"/>
          <w:szCs w:val="20"/>
          <w:lang w:val="pl-PL"/>
        </w:rPr>
      </w:pPr>
      <w:r w:rsidRPr="003347F6">
        <w:rPr>
          <w:rFonts w:ascii="Acumin Pro" w:hAnsi="Acumin Pro"/>
          <w:b/>
          <w:sz w:val="20"/>
          <w:szCs w:val="20"/>
          <w:lang w:val="pl-PL"/>
        </w:rPr>
        <w:t xml:space="preserve">Oświadczenie </w:t>
      </w:r>
      <w:r w:rsidR="003347F6" w:rsidRPr="003347F6">
        <w:rPr>
          <w:rFonts w:ascii="Acumin Pro" w:hAnsi="Acumin Pro"/>
          <w:b/>
          <w:sz w:val="20"/>
          <w:szCs w:val="20"/>
          <w:lang w:val="pl-PL"/>
        </w:rPr>
        <w:t>o braku przynależności do tej samej grupy kapitałowej</w:t>
      </w:r>
      <w:r w:rsidR="003347F6" w:rsidRPr="003347F6">
        <w:rPr>
          <w:rFonts w:ascii="Acumin Pro" w:hAnsi="Acumin Pro"/>
          <w:sz w:val="20"/>
          <w:szCs w:val="20"/>
          <w:lang w:val="pl-PL"/>
        </w:rPr>
        <w:t xml:space="preserve"> </w:t>
      </w:r>
      <w:r w:rsidRPr="003347F6">
        <w:rPr>
          <w:rFonts w:ascii="Acumin Pro" w:hAnsi="Acumin Pro"/>
          <w:sz w:val="20"/>
          <w:szCs w:val="20"/>
          <w:lang w:val="pl-PL"/>
        </w:rPr>
        <w:t>składa się, pod rygorem nieważności w postaci elektronicznej opatrzonej kwalifikowanym podpisem elektronicznym</w:t>
      </w:r>
      <w:r w:rsidR="00FB4082" w:rsidRPr="003347F6">
        <w:rPr>
          <w:rFonts w:ascii="Acumin Pro" w:hAnsi="Acumin Pro"/>
          <w:sz w:val="20"/>
          <w:szCs w:val="20"/>
          <w:lang w:val="pl-PL"/>
        </w:rPr>
        <w:t xml:space="preserve"> lub</w:t>
      </w:r>
      <w:r w:rsidRPr="003347F6">
        <w:rPr>
          <w:rFonts w:ascii="Acumin Pro" w:hAnsi="Acumin Pro"/>
          <w:sz w:val="20"/>
          <w:szCs w:val="20"/>
          <w:lang w:val="pl-PL"/>
        </w:rPr>
        <w:t xml:space="preserve"> podpisem zaufanym lub podpisem osobistym osoby upoważnionej do reprezentowania </w:t>
      </w:r>
      <w:r w:rsidR="00E107C3" w:rsidRPr="003347F6">
        <w:rPr>
          <w:rFonts w:ascii="Acumin Pro" w:hAnsi="Acumin Pro"/>
          <w:sz w:val="20"/>
          <w:szCs w:val="20"/>
          <w:lang w:val="pl-PL"/>
        </w:rPr>
        <w:t xml:space="preserve">odpowiednio </w:t>
      </w:r>
      <w:r w:rsidRPr="003347F6">
        <w:rPr>
          <w:rFonts w:ascii="Acumin Pro" w:hAnsi="Acumin Pro"/>
          <w:sz w:val="20"/>
          <w:szCs w:val="20"/>
          <w:lang w:val="pl-PL"/>
        </w:rPr>
        <w:t xml:space="preserve">Wykonawcy </w:t>
      </w:r>
      <w:r w:rsidR="00E107C3" w:rsidRPr="003347F6">
        <w:rPr>
          <w:rFonts w:ascii="Acumin Pro" w:hAnsi="Acumin Pro"/>
          <w:sz w:val="20"/>
          <w:szCs w:val="20"/>
          <w:lang w:val="pl-PL"/>
        </w:rPr>
        <w:t>lub Wykonawców</w:t>
      </w:r>
      <w:r w:rsidRPr="003347F6">
        <w:rPr>
          <w:rFonts w:ascii="Acumin Pro" w:hAnsi="Acumin Pro"/>
          <w:sz w:val="20"/>
          <w:szCs w:val="20"/>
          <w:lang w:val="pl-PL"/>
        </w:rPr>
        <w:t xml:space="preserve"> wspólnie ubiegający</w:t>
      </w:r>
      <w:r w:rsidR="00E107C3" w:rsidRPr="003347F6">
        <w:rPr>
          <w:rFonts w:ascii="Acumin Pro" w:hAnsi="Acumin Pro"/>
          <w:sz w:val="20"/>
          <w:szCs w:val="20"/>
          <w:lang w:val="pl-PL"/>
        </w:rPr>
        <w:t>ch</w:t>
      </w:r>
      <w:r w:rsidRPr="003347F6">
        <w:rPr>
          <w:rFonts w:ascii="Acumin Pro" w:hAnsi="Acumin Pro"/>
          <w:sz w:val="20"/>
          <w:szCs w:val="20"/>
          <w:lang w:val="pl-PL"/>
        </w:rPr>
        <w:t xml:space="preserve"> się o udzielenie zamówienia zgodnie z formą reprezentacji określoną w dokumencie rejestrowym właściwym dla formy rejestracji lub w innym dokumencie</w:t>
      </w:r>
      <w:r w:rsidR="00E107C3" w:rsidRPr="003347F6">
        <w:rPr>
          <w:rFonts w:ascii="Acumin Pro" w:hAnsi="Acumin Pro"/>
          <w:sz w:val="20"/>
          <w:szCs w:val="20"/>
          <w:lang w:val="pl-PL"/>
        </w:rPr>
        <w:t xml:space="preserve">. </w:t>
      </w:r>
      <w:r w:rsidRPr="003347F6">
        <w:rPr>
          <w:rFonts w:ascii="Acumin Pro" w:hAnsi="Acumin Pro"/>
          <w:sz w:val="20"/>
          <w:szCs w:val="20"/>
          <w:lang w:val="pl-PL"/>
        </w:rPr>
        <w:t>W przypadku sporządzenia oświadczenia w postaci papierowej i opatrzonej własnoręcznym podpisem przekazuje</w:t>
      </w:r>
      <w:r w:rsidR="00FB6E8B" w:rsidRPr="003347F6">
        <w:rPr>
          <w:rFonts w:ascii="Acumin Pro" w:hAnsi="Acumin Pro"/>
          <w:sz w:val="20"/>
          <w:szCs w:val="20"/>
          <w:lang w:val="pl-PL"/>
        </w:rPr>
        <w:t xml:space="preserve"> się</w:t>
      </w:r>
      <w:r w:rsidRPr="003347F6">
        <w:rPr>
          <w:rFonts w:ascii="Acumin Pro" w:hAnsi="Acumin Pro"/>
          <w:sz w:val="20"/>
          <w:szCs w:val="20"/>
          <w:lang w:val="pl-PL"/>
        </w:rPr>
        <w:t xml:space="preserve"> cyfrowe odwzorowanie tego dokumentu opatrzone kwalifikowanym podpisem elektronicznym</w:t>
      </w:r>
      <w:r w:rsidR="00FB6E8B" w:rsidRPr="003347F6">
        <w:rPr>
          <w:rFonts w:ascii="Acumin Pro" w:hAnsi="Acumin Pro"/>
          <w:sz w:val="20"/>
          <w:szCs w:val="20"/>
          <w:lang w:val="pl-PL"/>
        </w:rPr>
        <w:t xml:space="preserve"> lub</w:t>
      </w:r>
      <w:r w:rsidRPr="003347F6">
        <w:rPr>
          <w:rFonts w:ascii="Acumin Pro" w:hAnsi="Acumin Pro"/>
          <w:sz w:val="20"/>
          <w:szCs w:val="20"/>
          <w:lang w:val="pl-PL"/>
        </w:rPr>
        <w:t xml:space="preserve"> podpisem zaufanym lub podpisem osobistym, poświadczające zgodność cyfrowego odwzorowania z dokumentem w postaci papierowej. Przez cyfrowe odwzorowanie należy rozumieć dokument elektroniczny będący kopią elektroniczną treści zapisanej w postaci papierowej, umożliwiający zapoznanie się z tą treścią i jej zrozumienie, bez konieczności bezpośredniego dostępu do oryginału. Poświadczenia zgodności cyfrowego odwzorowania z dokumentem w postaci papierowej dokonuje </w:t>
      </w:r>
      <w:r w:rsidR="00FB6E8B" w:rsidRPr="003347F6">
        <w:rPr>
          <w:rFonts w:ascii="Acumin Pro" w:hAnsi="Acumin Pro"/>
          <w:sz w:val="20"/>
          <w:szCs w:val="20"/>
          <w:lang w:val="pl-PL"/>
        </w:rPr>
        <w:t xml:space="preserve">notariusz lub </w:t>
      </w:r>
      <w:r w:rsidRPr="003347F6">
        <w:rPr>
          <w:rFonts w:ascii="Acumin Pro" w:hAnsi="Acumin Pro"/>
          <w:sz w:val="20"/>
          <w:szCs w:val="20"/>
          <w:lang w:val="pl-PL"/>
        </w:rPr>
        <w:t>odpowiednio Wykonawca</w:t>
      </w:r>
      <w:r w:rsidR="00FB6E8B" w:rsidRPr="003347F6">
        <w:rPr>
          <w:rFonts w:ascii="Acumin Pro" w:hAnsi="Acumin Pro"/>
          <w:sz w:val="20"/>
          <w:szCs w:val="20"/>
          <w:lang w:val="pl-PL"/>
        </w:rPr>
        <w:t xml:space="preserve">, </w:t>
      </w:r>
      <w:r w:rsidRPr="003347F6">
        <w:rPr>
          <w:rFonts w:ascii="Acumin Pro" w:hAnsi="Acumin Pro"/>
          <w:sz w:val="20"/>
          <w:szCs w:val="20"/>
          <w:lang w:val="pl-PL"/>
        </w:rPr>
        <w:t xml:space="preserve">Wykonawca wspólnie ubiegający się o udzielenie zamówienia zgodnie z formą reprezentacji określoną w dokumencie rejestrowym właściwym dla formy rejestracji lub w innym dokumencie. </w:t>
      </w:r>
    </w:p>
    <w:p w:rsidR="008D44C6" w:rsidRDefault="003347F6" w:rsidP="009805F0">
      <w:pPr>
        <w:pStyle w:val="Akapitzlist"/>
        <w:numPr>
          <w:ilvl w:val="0"/>
          <w:numId w:val="32"/>
        </w:numPr>
        <w:spacing w:line="360" w:lineRule="auto"/>
        <w:jc w:val="both"/>
        <w:rPr>
          <w:rFonts w:ascii="Acumin Pro" w:hAnsi="Acumin Pro"/>
          <w:sz w:val="20"/>
          <w:szCs w:val="20"/>
          <w:lang w:val="pl-PL"/>
        </w:rPr>
      </w:pPr>
      <w:r>
        <w:rPr>
          <w:rFonts w:ascii="Acumin Pro" w:hAnsi="Acumin Pro"/>
          <w:b/>
          <w:sz w:val="20"/>
          <w:szCs w:val="20"/>
          <w:lang w:val="pl-PL"/>
        </w:rPr>
        <w:t xml:space="preserve">Odpis lub informacja z Krajowego Rejestru Sądowego lub z Centralnej Ewidencji i Informacji o Działalności Gospodarczej </w:t>
      </w:r>
      <w:r w:rsidR="008D44C6" w:rsidRPr="008D44C6">
        <w:rPr>
          <w:rFonts w:ascii="Acumin Pro" w:hAnsi="Acumin Pro"/>
          <w:sz w:val="20"/>
          <w:szCs w:val="20"/>
          <w:lang w:val="pl-PL"/>
        </w:rPr>
        <w:t xml:space="preserve">(pod warunkiem braku wskazania </w:t>
      </w:r>
      <w:r w:rsidR="008D44C6">
        <w:rPr>
          <w:rFonts w:ascii="Acumin Pro" w:hAnsi="Acumin Pro"/>
          <w:sz w:val="20"/>
          <w:szCs w:val="20"/>
          <w:lang w:val="pl-PL"/>
        </w:rPr>
        <w:t xml:space="preserve">dostępu do tych środków </w:t>
      </w:r>
      <w:r w:rsidR="008D44C6" w:rsidRPr="008D44C6">
        <w:rPr>
          <w:rFonts w:ascii="Acumin Pro" w:hAnsi="Acumin Pro"/>
          <w:sz w:val="20"/>
          <w:szCs w:val="20"/>
          <w:lang w:val="pl-PL"/>
        </w:rPr>
        <w:t>w oświadczeniu z art. 125 ust. 1 ustawy PZP)</w:t>
      </w:r>
      <w:r w:rsidR="008D44C6">
        <w:rPr>
          <w:rFonts w:ascii="Acumin Pro" w:hAnsi="Acumin Pro"/>
          <w:sz w:val="20"/>
          <w:szCs w:val="20"/>
          <w:lang w:val="pl-PL"/>
        </w:rPr>
        <w:t xml:space="preserve"> składa się jako dokument elektroniczny wygenerowany przez upoważniony podmiot lub cyfrowe odwzorowanie dokumentu opatrzone </w:t>
      </w:r>
      <w:r w:rsidR="008D44C6" w:rsidRPr="003347F6">
        <w:rPr>
          <w:rFonts w:ascii="Acumin Pro" w:hAnsi="Acumin Pro"/>
          <w:sz w:val="20"/>
          <w:szCs w:val="20"/>
          <w:lang w:val="pl-PL"/>
        </w:rPr>
        <w:t>kwalifikowanym podpisem elektronicznym lub podpisem zaufanym lub podpisem osobistym, poświadczające zgodność cyfrowego odwzorowania z dokumentem w postaci papierowej</w:t>
      </w:r>
      <w:r w:rsidR="008D44C6">
        <w:rPr>
          <w:rFonts w:ascii="Acumin Pro" w:hAnsi="Acumin Pro"/>
          <w:sz w:val="20"/>
          <w:szCs w:val="20"/>
          <w:lang w:val="pl-PL"/>
        </w:rPr>
        <w:t xml:space="preserve">. </w:t>
      </w:r>
      <w:r w:rsidR="008D44C6" w:rsidRPr="003347F6">
        <w:rPr>
          <w:rFonts w:ascii="Acumin Pro" w:hAnsi="Acumin Pro"/>
          <w:sz w:val="20"/>
          <w:szCs w:val="20"/>
          <w:lang w:val="pl-PL"/>
        </w:rPr>
        <w:t xml:space="preserve">Poświadczenia zgodności cyfrowego odwzorowania z dokumentem w postaci papierowej dokonuje notariusz lub odpowiednio Wykonawca, Wykonawca wspólnie ubiegający się o udzielenie zamówienia zgodnie z formą reprezentacji określoną w dokumencie rejestrowym właściwym dla formy rejestracji lub w innym dokumencie. </w:t>
      </w:r>
    </w:p>
    <w:p w:rsidR="008614F6" w:rsidRDefault="008614F6" w:rsidP="008614F6">
      <w:pPr>
        <w:pStyle w:val="Akapitzlist"/>
        <w:numPr>
          <w:ilvl w:val="0"/>
          <w:numId w:val="32"/>
        </w:numPr>
        <w:spacing w:line="360" w:lineRule="auto"/>
        <w:jc w:val="both"/>
        <w:rPr>
          <w:rFonts w:ascii="Acumin Pro" w:hAnsi="Acumin Pro"/>
          <w:sz w:val="20"/>
          <w:szCs w:val="20"/>
          <w:lang w:val="pl-PL"/>
        </w:rPr>
      </w:pPr>
      <w:r>
        <w:rPr>
          <w:rFonts w:ascii="Acumin Pro" w:hAnsi="Acumin Pro"/>
          <w:b/>
          <w:sz w:val="20"/>
          <w:szCs w:val="20"/>
          <w:lang w:val="pl-PL"/>
        </w:rPr>
        <w:t>Wykaz osób</w:t>
      </w:r>
      <w:r w:rsidRPr="003347F6">
        <w:rPr>
          <w:rFonts w:ascii="Acumin Pro" w:hAnsi="Acumin Pro"/>
          <w:sz w:val="20"/>
          <w:szCs w:val="20"/>
          <w:lang w:val="pl-PL"/>
        </w:rPr>
        <w:t xml:space="preserve"> składa się, pod rygorem nieważności w postaci elektronicznej opatrzonej kwalifikowanym podpisem elektronicznym lub podpisem zaufanym lub podpisem osobistym osoby upoważnionej do reprezentowania odpowiednio Wykonawcy lub Wykonawców wspólnie ubiegających się o udzielenie zamówienia zgodnie z formą reprezentacji określoną w dokumencie rejestrowym właściwym dla formy rejestracji lub w innym dokumencie. W przypadku sporządzenia oświadczenia w postaci papierowej i opatrzonej własnoręcznym podpisem przekazuje się cyfrowe odwzorowanie tego dokumentu opatrzone kwalifikowanym podpisem elektronicznym lub podpisem zaufanym lub podpisem osobistym, poświadczające zgodność cyfrowego odwzorowania z dokumentem w postaci papierowej. Przez cyfrowe odwzorowanie należy rozumieć dokument elektroniczny będący kopią elektroniczną treści zapisanej w postaci papierowej, umożliwiający zapoznanie się z tą treścią i jej zrozumienie, bez konieczności bezpośredniego dostępu do oryginału. Poświadczenia zgodności cyfrowego odwzorowania z dokumentem w postaci papierowej dokonuje notariusz lub odpowiednio Wykonawca, Wykonawca wspólnie ubiegający się o udzielenie zamówienia zgodnie z formą reprezentacji określoną w dokumencie rejestrowym właściwym dla formy rejestracji lub w innym dokumencie. </w:t>
      </w:r>
    </w:p>
    <w:p w:rsidR="00B713AF" w:rsidRPr="004B70F0" w:rsidRDefault="00B713AF" w:rsidP="009805F0">
      <w:pPr>
        <w:pStyle w:val="Akapitzlist"/>
        <w:numPr>
          <w:ilvl w:val="0"/>
          <w:numId w:val="8"/>
        </w:numPr>
        <w:tabs>
          <w:tab w:val="left" w:pos="1276"/>
        </w:tabs>
        <w:spacing w:line="360" w:lineRule="auto"/>
        <w:ind w:left="1134" w:hanging="425"/>
        <w:jc w:val="both"/>
        <w:rPr>
          <w:rFonts w:ascii="Acumin Pro" w:hAnsi="Acumin Pro"/>
          <w:sz w:val="20"/>
          <w:szCs w:val="20"/>
          <w:lang w:val="pl-PL"/>
        </w:rPr>
      </w:pPr>
      <w:r w:rsidRPr="004B70F0">
        <w:rPr>
          <w:rFonts w:ascii="Acumin Pro" w:hAnsi="Acumin Pro"/>
          <w:sz w:val="20"/>
          <w:szCs w:val="20"/>
          <w:lang w:val="pl-PL"/>
        </w:rPr>
        <w:t xml:space="preserve">Dokumenty sporządzone w języku obcym są składane wraz z tłumaczeniem na język polski. </w:t>
      </w:r>
    </w:p>
    <w:p w:rsidR="003C50B8" w:rsidRPr="00690FA5" w:rsidRDefault="003C50B8" w:rsidP="0017313A">
      <w:pPr>
        <w:pStyle w:val="Tekstpodstawowy2"/>
        <w:spacing w:after="0" w:line="360" w:lineRule="auto"/>
        <w:ind w:left="360"/>
        <w:jc w:val="both"/>
        <w:rPr>
          <w:rFonts w:ascii="Acumin Pro" w:eastAsia="Arial Unicode MS" w:hAnsi="Acumin Pro"/>
          <w:b/>
          <w:color w:val="FF0000"/>
          <w:sz w:val="20"/>
          <w:szCs w:val="20"/>
        </w:rPr>
      </w:pPr>
    </w:p>
    <w:p w:rsidR="008A41C6" w:rsidRDefault="008A41C6" w:rsidP="009805F0">
      <w:pPr>
        <w:pStyle w:val="Tekstpodstawowy2"/>
        <w:numPr>
          <w:ilvl w:val="0"/>
          <w:numId w:val="29"/>
        </w:numPr>
        <w:spacing w:after="0" w:line="360" w:lineRule="auto"/>
        <w:jc w:val="both"/>
        <w:rPr>
          <w:rFonts w:ascii="Acumin Pro" w:eastAsia="Arial Unicode MS" w:hAnsi="Acumin Pro"/>
          <w:b/>
          <w:sz w:val="20"/>
          <w:szCs w:val="20"/>
        </w:rPr>
      </w:pPr>
      <w:r w:rsidRPr="00A17A98">
        <w:rPr>
          <w:rFonts w:ascii="Acumin Pro" w:eastAsia="Arial Unicode MS" w:hAnsi="Acumin Pro"/>
          <w:b/>
          <w:sz w:val="20"/>
          <w:szCs w:val="20"/>
        </w:rPr>
        <w:t>INFORMACJE O ŚRODKACH KOMUNIKACJI ELEKTORNICZNEJ, PRZY U</w:t>
      </w:r>
      <w:r w:rsidR="0003227D">
        <w:rPr>
          <w:rFonts w:ascii="Acumin Pro" w:eastAsia="Arial Unicode MS" w:hAnsi="Acumin Pro"/>
          <w:b/>
          <w:sz w:val="20"/>
          <w:szCs w:val="20"/>
        </w:rPr>
        <w:t>Ż</w:t>
      </w:r>
      <w:r w:rsidRPr="00A17A98">
        <w:rPr>
          <w:rFonts w:ascii="Acumin Pro" w:eastAsia="Arial Unicode MS" w:hAnsi="Acumin Pro"/>
          <w:b/>
          <w:sz w:val="20"/>
          <w:szCs w:val="20"/>
        </w:rPr>
        <w:t>YCIU KTÓRYCH ZAMAWIAJ</w:t>
      </w:r>
      <w:r w:rsidR="0003227D">
        <w:rPr>
          <w:rFonts w:ascii="Acumin Pro" w:eastAsia="Arial Unicode MS" w:hAnsi="Acumin Pro"/>
          <w:b/>
          <w:sz w:val="20"/>
          <w:szCs w:val="20"/>
        </w:rPr>
        <w:t>Ą</w:t>
      </w:r>
      <w:r w:rsidRPr="00A17A98">
        <w:rPr>
          <w:rFonts w:ascii="Acumin Pro" w:eastAsia="Arial Unicode MS" w:hAnsi="Acumin Pro"/>
          <w:b/>
          <w:sz w:val="20"/>
          <w:szCs w:val="20"/>
        </w:rPr>
        <w:t>CY BĘDZIE KOMUNIKOWAŁ SIĘ Z WYKONAWCAMI, ORAZ INFORMACJE O WYMAGANIACH TECHNICZNYCH I ORGANIZACYJNYCH SPORZĄDZANIA, WYSYŁANIA I ODBIERANIA POCZTY ELEKTORNICZNEJ:</w:t>
      </w:r>
    </w:p>
    <w:p w:rsidR="00DD69F0" w:rsidRPr="00E964BA" w:rsidRDefault="00DD69F0" w:rsidP="009805F0">
      <w:pPr>
        <w:pStyle w:val="Akapitzlist"/>
        <w:keepNext/>
        <w:keepLines/>
        <w:numPr>
          <w:ilvl w:val="0"/>
          <w:numId w:val="33"/>
        </w:numPr>
        <w:tabs>
          <w:tab w:val="left" w:pos="1276"/>
        </w:tabs>
        <w:spacing w:line="360" w:lineRule="auto"/>
        <w:jc w:val="both"/>
        <w:rPr>
          <w:rFonts w:ascii="Acumin Pro" w:hAnsi="Acumin Pro"/>
          <w:sz w:val="20"/>
          <w:szCs w:val="20"/>
          <w:lang w:val="pl-PL"/>
        </w:rPr>
      </w:pPr>
      <w:r w:rsidRPr="00E964BA">
        <w:rPr>
          <w:rFonts w:ascii="Acumin Pro" w:hAnsi="Acumin Pro"/>
          <w:sz w:val="20"/>
          <w:szCs w:val="20"/>
          <w:lang w:val="pl-PL"/>
        </w:rPr>
        <w:t xml:space="preserve">W postępowaniu o udzielenie zamówienia komunikacja między Zamawiającym a Wykonawcami odbywa </w:t>
      </w:r>
      <w:r w:rsidR="00AD2CC2">
        <w:rPr>
          <w:rFonts w:ascii="Acumin Pro" w:hAnsi="Acumin Pro"/>
          <w:sz w:val="20"/>
          <w:szCs w:val="20"/>
          <w:lang w:val="pl-PL"/>
        </w:rPr>
        <w:t>się drogą elektroniczną</w:t>
      </w:r>
      <w:r w:rsidRPr="00E964BA">
        <w:rPr>
          <w:rFonts w:ascii="Acumin Pro" w:hAnsi="Acumin Pro"/>
          <w:sz w:val="20"/>
          <w:szCs w:val="20"/>
          <w:lang w:val="pl-PL"/>
        </w:rPr>
        <w:t xml:space="preserve"> przy użyciu </w:t>
      </w:r>
      <w:proofErr w:type="spellStart"/>
      <w:r w:rsidRPr="00E964BA">
        <w:rPr>
          <w:rFonts w:ascii="Acumin Pro" w:hAnsi="Acumin Pro"/>
          <w:sz w:val="20"/>
          <w:szCs w:val="20"/>
          <w:lang w:val="pl-PL"/>
        </w:rPr>
        <w:t>miniPortalu</w:t>
      </w:r>
      <w:proofErr w:type="spellEnd"/>
      <w:r w:rsidRPr="00E964BA">
        <w:rPr>
          <w:rFonts w:ascii="Acumin Pro" w:hAnsi="Acumin Pro"/>
          <w:sz w:val="20"/>
          <w:szCs w:val="20"/>
          <w:lang w:val="pl-PL"/>
        </w:rPr>
        <w:t xml:space="preserve"> https://miniportal.uzp.gov.pl/, </w:t>
      </w:r>
      <w:proofErr w:type="spellStart"/>
      <w:r w:rsidRPr="00E964BA">
        <w:rPr>
          <w:rFonts w:ascii="Acumin Pro" w:hAnsi="Acumin Pro"/>
          <w:sz w:val="20"/>
          <w:szCs w:val="20"/>
          <w:lang w:val="pl-PL"/>
        </w:rPr>
        <w:t>ePUAPu</w:t>
      </w:r>
      <w:proofErr w:type="spellEnd"/>
      <w:r w:rsidRPr="00E964BA">
        <w:rPr>
          <w:rFonts w:ascii="Acumin Pro" w:hAnsi="Acumin Pro"/>
          <w:sz w:val="20"/>
          <w:szCs w:val="20"/>
          <w:lang w:val="pl-PL"/>
        </w:rPr>
        <w:t>, https://epuap.gov.pl/wps/portal oraz poczty elektronicznej</w:t>
      </w:r>
      <w:r w:rsidR="00732969">
        <w:rPr>
          <w:rFonts w:ascii="Acumin Pro" w:hAnsi="Acumin Pro"/>
          <w:sz w:val="20"/>
          <w:szCs w:val="20"/>
          <w:lang w:val="pl-PL"/>
        </w:rPr>
        <w:t xml:space="preserve"> – email: zp@mnp.art.pl</w:t>
      </w:r>
      <w:r w:rsidRPr="00E964BA">
        <w:rPr>
          <w:rFonts w:ascii="Acumin Pro" w:hAnsi="Acumin Pro"/>
          <w:sz w:val="20"/>
          <w:szCs w:val="20"/>
          <w:lang w:val="pl-PL"/>
        </w:rPr>
        <w:t xml:space="preserve">. </w:t>
      </w:r>
    </w:p>
    <w:p w:rsidR="00AD2CC2" w:rsidRPr="00AD2CC2" w:rsidRDefault="00AD2CC2" w:rsidP="009805F0">
      <w:pPr>
        <w:pStyle w:val="Tekstpodstawowy2"/>
        <w:numPr>
          <w:ilvl w:val="0"/>
          <w:numId w:val="33"/>
        </w:numPr>
        <w:spacing w:after="0" w:line="360" w:lineRule="auto"/>
        <w:jc w:val="both"/>
        <w:rPr>
          <w:rFonts w:ascii="Acumin Pro" w:eastAsia="Arial Unicode MS" w:hAnsi="Acumin Pro"/>
          <w:b/>
          <w:sz w:val="20"/>
          <w:szCs w:val="20"/>
        </w:rPr>
      </w:pPr>
      <w:r w:rsidRPr="00E63E77">
        <w:rPr>
          <w:rStyle w:val="Hipercze"/>
          <w:rFonts w:ascii="Acumin Pro" w:hAnsi="Acumin Pro"/>
          <w:sz w:val="20"/>
          <w:szCs w:val="20"/>
          <w:u w:val="none"/>
        </w:rPr>
        <w:t>W</w:t>
      </w:r>
      <w:r w:rsidRPr="00E63E77">
        <w:rPr>
          <w:rFonts w:ascii="Acumin Pro" w:hAnsi="Acumin Pro"/>
          <w:sz w:val="20"/>
          <w:szCs w:val="20"/>
        </w:rPr>
        <w:t xml:space="preserve">ykonawca zamierzający wziąć udział w postępowaniu o udzielenie zamówienia publicznego, musi posiadać konto na </w:t>
      </w:r>
      <w:proofErr w:type="spellStart"/>
      <w:r w:rsidRPr="00E63E77">
        <w:rPr>
          <w:rFonts w:ascii="Acumin Pro" w:hAnsi="Acumin Pro"/>
          <w:sz w:val="20"/>
          <w:szCs w:val="20"/>
        </w:rPr>
        <w:t>ePUAP</w:t>
      </w:r>
      <w:proofErr w:type="spellEnd"/>
      <w:r w:rsidRPr="00E63E77">
        <w:rPr>
          <w:rFonts w:ascii="Acumin Pro" w:hAnsi="Acumin Pro"/>
          <w:sz w:val="20"/>
          <w:szCs w:val="20"/>
        </w:rPr>
        <w:t xml:space="preserve">. Wykonawca posiadający konto na </w:t>
      </w:r>
      <w:proofErr w:type="spellStart"/>
      <w:r w:rsidRPr="00E63E77">
        <w:rPr>
          <w:rFonts w:ascii="Acumin Pro" w:hAnsi="Acumin Pro"/>
          <w:sz w:val="20"/>
          <w:szCs w:val="20"/>
        </w:rPr>
        <w:t>ePUAP</w:t>
      </w:r>
      <w:proofErr w:type="spellEnd"/>
      <w:r w:rsidRPr="00E63E77">
        <w:rPr>
          <w:rFonts w:ascii="Acumin Pro" w:hAnsi="Acumin Pro"/>
          <w:sz w:val="20"/>
          <w:szCs w:val="20"/>
        </w:rPr>
        <w:t xml:space="preserve"> ma dostęp do </w:t>
      </w:r>
      <w:r w:rsidRPr="00AD2CC2">
        <w:rPr>
          <w:rFonts w:ascii="Acumin Pro" w:hAnsi="Acumin Pro"/>
          <w:sz w:val="20"/>
          <w:szCs w:val="20"/>
        </w:rPr>
        <w:t>formularza  złożenia, zmiany, wycofania oferty lub wniosku oraz do formularza do komunikacji.</w:t>
      </w:r>
    </w:p>
    <w:p w:rsidR="00AD2CC2" w:rsidRPr="00E63E77" w:rsidRDefault="00AD2CC2" w:rsidP="009805F0">
      <w:pPr>
        <w:pStyle w:val="Tekstpodstawowy2"/>
        <w:numPr>
          <w:ilvl w:val="0"/>
          <w:numId w:val="33"/>
        </w:numPr>
        <w:spacing w:after="0" w:line="360" w:lineRule="auto"/>
        <w:jc w:val="both"/>
        <w:rPr>
          <w:rFonts w:ascii="Acumin Pro" w:eastAsia="Arial Unicode MS" w:hAnsi="Acumin Pro"/>
          <w:b/>
          <w:sz w:val="20"/>
          <w:szCs w:val="20"/>
        </w:rPr>
      </w:pPr>
      <w:r w:rsidRPr="00E63E77">
        <w:rPr>
          <w:rFonts w:ascii="Acumin Pro" w:hAnsi="Acumin Pro"/>
          <w:sz w:val="20"/>
          <w:szCs w:val="20"/>
        </w:rPr>
        <w:t>Wymagania techniczne i organizacyjne wysyłania i odbierania dokumentów elektronicznych</w:t>
      </w:r>
      <w:r>
        <w:rPr>
          <w:rFonts w:ascii="Acumin Pro" w:hAnsi="Acumin Pro"/>
          <w:sz w:val="20"/>
          <w:szCs w:val="20"/>
        </w:rPr>
        <w:t xml:space="preserve">, cyfrowych </w:t>
      </w:r>
      <w:proofErr w:type="spellStart"/>
      <w:r>
        <w:rPr>
          <w:rFonts w:ascii="Acumin Pro" w:hAnsi="Acumin Pro"/>
          <w:sz w:val="20"/>
          <w:szCs w:val="20"/>
        </w:rPr>
        <w:t>odwzorowań</w:t>
      </w:r>
      <w:proofErr w:type="spellEnd"/>
      <w:r>
        <w:rPr>
          <w:rFonts w:ascii="Acumin Pro" w:hAnsi="Acumin Pro"/>
          <w:sz w:val="20"/>
          <w:szCs w:val="20"/>
        </w:rPr>
        <w:t xml:space="preserve"> dokumentów oraz informacji przekazywanych przy ich użyciu zostały opisane w Regulaminie korzystania z </w:t>
      </w:r>
      <w:proofErr w:type="spellStart"/>
      <w:r>
        <w:rPr>
          <w:rFonts w:ascii="Acumin Pro" w:hAnsi="Acumin Pro"/>
          <w:sz w:val="20"/>
          <w:szCs w:val="20"/>
        </w:rPr>
        <w:t>miniPortalu</w:t>
      </w:r>
      <w:proofErr w:type="spellEnd"/>
      <w:r>
        <w:rPr>
          <w:rFonts w:ascii="Acumin Pro" w:hAnsi="Acumin Pro"/>
          <w:sz w:val="20"/>
          <w:szCs w:val="20"/>
        </w:rPr>
        <w:t xml:space="preserve"> oraz Regulaminie </w:t>
      </w:r>
      <w:proofErr w:type="spellStart"/>
      <w:r>
        <w:rPr>
          <w:rFonts w:ascii="Acumin Pro" w:hAnsi="Acumin Pro"/>
          <w:sz w:val="20"/>
          <w:szCs w:val="20"/>
        </w:rPr>
        <w:t>ePUAP</w:t>
      </w:r>
      <w:proofErr w:type="spellEnd"/>
      <w:r>
        <w:rPr>
          <w:rFonts w:ascii="Acumin Pro" w:hAnsi="Acumin Pro"/>
          <w:sz w:val="20"/>
          <w:szCs w:val="20"/>
        </w:rPr>
        <w:t>.</w:t>
      </w:r>
    </w:p>
    <w:p w:rsidR="00AD2CC2" w:rsidRDefault="00AD2CC2" w:rsidP="009805F0">
      <w:pPr>
        <w:pStyle w:val="Akapitzlist"/>
        <w:keepNext/>
        <w:keepLines/>
        <w:numPr>
          <w:ilvl w:val="0"/>
          <w:numId w:val="33"/>
        </w:numPr>
        <w:tabs>
          <w:tab w:val="left" w:pos="1276"/>
        </w:tabs>
        <w:spacing w:line="360" w:lineRule="auto"/>
        <w:jc w:val="both"/>
        <w:rPr>
          <w:rFonts w:ascii="Acumin Pro" w:hAnsi="Acumin Pro"/>
          <w:sz w:val="20"/>
          <w:szCs w:val="20"/>
          <w:lang w:val="pl-PL"/>
        </w:rPr>
      </w:pPr>
      <w:r>
        <w:rPr>
          <w:rFonts w:ascii="Acumin Pro" w:hAnsi="Acumin Pro"/>
          <w:sz w:val="20"/>
          <w:szCs w:val="20"/>
          <w:lang w:val="pl-PL"/>
        </w:rPr>
        <w:t xml:space="preserve">Wykonawca przystępując do niniejszego postępowania o udzielenie zamówienia publicznego, akceptuje warunki korzystania z </w:t>
      </w:r>
      <w:proofErr w:type="spellStart"/>
      <w:r>
        <w:rPr>
          <w:rFonts w:ascii="Acumin Pro" w:hAnsi="Acumin Pro"/>
          <w:sz w:val="20"/>
          <w:szCs w:val="20"/>
          <w:lang w:val="pl-PL"/>
        </w:rPr>
        <w:t>miniPortalu</w:t>
      </w:r>
      <w:proofErr w:type="spellEnd"/>
      <w:r>
        <w:rPr>
          <w:rFonts w:ascii="Acumin Pro" w:hAnsi="Acumin Pro"/>
          <w:sz w:val="20"/>
          <w:szCs w:val="20"/>
          <w:lang w:val="pl-PL"/>
        </w:rPr>
        <w:t xml:space="preserve"> oraz zobowi</w:t>
      </w:r>
      <w:r w:rsidR="00732969">
        <w:rPr>
          <w:rFonts w:ascii="Acumin Pro" w:hAnsi="Acumin Pro"/>
          <w:sz w:val="20"/>
          <w:szCs w:val="20"/>
          <w:lang w:val="pl-PL"/>
        </w:rPr>
        <w:t>ą</w:t>
      </w:r>
      <w:r>
        <w:rPr>
          <w:rFonts w:ascii="Acumin Pro" w:hAnsi="Acumin Pro"/>
          <w:sz w:val="20"/>
          <w:szCs w:val="20"/>
          <w:lang w:val="pl-PL"/>
        </w:rPr>
        <w:t xml:space="preserve">zuje się korzystając z </w:t>
      </w:r>
      <w:proofErr w:type="spellStart"/>
      <w:r>
        <w:rPr>
          <w:rFonts w:ascii="Acumin Pro" w:hAnsi="Acumin Pro"/>
          <w:sz w:val="20"/>
          <w:szCs w:val="20"/>
          <w:lang w:val="pl-PL"/>
        </w:rPr>
        <w:t>miniPortalu</w:t>
      </w:r>
      <w:proofErr w:type="spellEnd"/>
      <w:r>
        <w:rPr>
          <w:rFonts w:ascii="Acumin Pro" w:hAnsi="Acumin Pro"/>
          <w:sz w:val="20"/>
          <w:szCs w:val="20"/>
          <w:lang w:val="pl-PL"/>
        </w:rPr>
        <w:t xml:space="preserve"> przestrzegać postanowień tego regulaminu. </w:t>
      </w:r>
    </w:p>
    <w:p w:rsidR="00753E7B" w:rsidRPr="00753E7B" w:rsidRDefault="00AD2CC2" w:rsidP="00753E7B">
      <w:pPr>
        <w:pStyle w:val="Tekstpodstawowy2"/>
        <w:numPr>
          <w:ilvl w:val="0"/>
          <w:numId w:val="33"/>
        </w:numPr>
        <w:spacing w:after="0" w:line="360" w:lineRule="auto"/>
        <w:jc w:val="both"/>
        <w:rPr>
          <w:rFonts w:ascii="Acumin Pro" w:eastAsia="Arial Unicode MS" w:hAnsi="Acumin Pro"/>
          <w:b/>
          <w:sz w:val="20"/>
          <w:szCs w:val="20"/>
        </w:rPr>
      </w:pPr>
      <w:r w:rsidRPr="00E63E77">
        <w:rPr>
          <w:rFonts w:ascii="Acumin Pro" w:hAnsi="Acumin Pro"/>
          <w:sz w:val="20"/>
          <w:szCs w:val="20"/>
        </w:rPr>
        <w:t>Maksymalny rozmiar plików przesyłanych za pośrednictwem dedykowanych formularzy do złożenia, zmiany i wycofania oferty oraz do komunikacji  wynosi 150 MB.</w:t>
      </w:r>
    </w:p>
    <w:p w:rsidR="00753E7B" w:rsidRPr="00753E7B" w:rsidRDefault="00AD2CC2" w:rsidP="00753E7B">
      <w:pPr>
        <w:pStyle w:val="Tekstpodstawowy2"/>
        <w:numPr>
          <w:ilvl w:val="0"/>
          <w:numId w:val="33"/>
        </w:numPr>
        <w:spacing w:after="0" w:line="360" w:lineRule="auto"/>
        <w:jc w:val="both"/>
        <w:rPr>
          <w:rFonts w:ascii="Acumin Pro" w:eastAsia="Arial Unicode MS" w:hAnsi="Acumin Pro"/>
          <w:b/>
          <w:sz w:val="20"/>
          <w:szCs w:val="20"/>
        </w:rPr>
      </w:pPr>
      <w:r w:rsidRPr="00753E7B">
        <w:rPr>
          <w:rFonts w:ascii="Acumin Pro" w:hAnsi="Acumin Pro"/>
          <w:sz w:val="20"/>
          <w:szCs w:val="20"/>
        </w:rPr>
        <w:t xml:space="preserve">Za datę przekazania dokumentów elektronicznych, cyfrowych </w:t>
      </w:r>
      <w:proofErr w:type="spellStart"/>
      <w:r w:rsidRPr="00753E7B">
        <w:rPr>
          <w:rFonts w:ascii="Acumin Pro" w:hAnsi="Acumin Pro"/>
          <w:sz w:val="20"/>
          <w:szCs w:val="20"/>
        </w:rPr>
        <w:t>odwzorowań</w:t>
      </w:r>
      <w:proofErr w:type="spellEnd"/>
      <w:r w:rsidRPr="00753E7B">
        <w:rPr>
          <w:rFonts w:ascii="Acumin Pro" w:hAnsi="Acumin Pro"/>
          <w:sz w:val="20"/>
          <w:szCs w:val="20"/>
        </w:rPr>
        <w:t xml:space="preserve"> dokumentów oraz innych informacji przyjmuje się  datę ich przekazani</w:t>
      </w:r>
      <w:r w:rsidR="008614F6" w:rsidRPr="00753E7B">
        <w:rPr>
          <w:rFonts w:ascii="Acumin Pro" w:hAnsi="Acumin Pro"/>
          <w:sz w:val="20"/>
          <w:szCs w:val="20"/>
        </w:rPr>
        <w:t>a</w:t>
      </w:r>
      <w:r w:rsidRPr="00753E7B">
        <w:rPr>
          <w:rFonts w:ascii="Acumin Pro" w:hAnsi="Acumin Pro"/>
          <w:sz w:val="20"/>
          <w:szCs w:val="20"/>
        </w:rPr>
        <w:t xml:space="preserve"> na </w:t>
      </w:r>
      <w:proofErr w:type="spellStart"/>
      <w:r w:rsidRPr="00753E7B">
        <w:rPr>
          <w:rFonts w:ascii="Acumin Pro" w:hAnsi="Acumin Pro"/>
          <w:sz w:val="20"/>
          <w:szCs w:val="20"/>
        </w:rPr>
        <w:t>ePuap</w:t>
      </w:r>
      <w:proofErr w:type="spellEnd"/>
      <w:r w:rsidRPr="00753E7B">
        <w:rPr>
          <w:rFonts w:ascii="Acumin Pro" w:hAnsi="Acumin Pro"/>
          <w:sz w:val="20"/>
          <w:szCs w:val="20"/>
        </w:rPr>
        <w:t xml:space="preserve">, a w przypadku przekazywania tych dokumentów oraz informacji za pomocą poczty elektronicznej – datą ich przesłania będzie potwierdzenie dostarczenia wiadomości zawierającej dokument/informację z serwera pocztowego Zamawiającego. </w:t>
      </w:r>
    </w:p>
    <w:p w:rsidR="00AD2CC2" w:rsidRPr="00753E7B" w:rsidRDefault="00AD2CC2" w:rsidP="00753E7B">
      <w:pPr>
        <w:pStyle w:val="Tekstpodstawowy2"/>
        <w:numPr>
          <w:ilvl w:val="0"/>
          <w:numId w:val="33"/>
        </w:numPr>
        <w:spacing w:after="0" w:line="360" w:lineRule="auto"/>
        <w:jc w:val="both"/>
        <w:rPr>
          <w:rFonts w:ascii="Acumin Pro" w:eastAsia="Arial Unicode MS" w:hAnsi="Acumin Pro"/>
          <w:b/>
          <w:sz w:val="20"/>
          <w:szCs w:val="20"/>
        </w:rPr>
      </w:pPr>
      <w:r w:rsidRPr="00753E7B">
        <w:rPr>
          <w:rFonts w:ascii="Acumin Pro" w:hAnsi="Acumin Pro"/>
          <w:sz w:val="20"/>
          <w:szCs w:val="20"/>
        </w:rPr>
        <w:t>Zamawiający przekazuje link do postępowania</w:t>
      </w:r>
      <w:r w:rsidR="00A23133" w:rsidRPr="00753E7B">
        <w:rPr>
          <w:rFonts w:ascii="Acumin Pro" w:hAnsi="Acumin Pro"/>
          <w:sz w:val="20"/>
          <w:szCs w:val="20"/>
        </w:rPr>
        <w:t xml:space="preserve"> </w:t>
      </w:r>
      <w:r w:rsidRPr="00753E7B">
        <w:rPr>
          <w:rFonts w:ascii="Acumin Pro" w:hAnsi="Acumin Pro"/>
          <w:sz w:val="20"/>
          <w:szCs w:val="20"/>
        </w:rPr>
        <w:t xml:space="preserve"> oraz ID postępowania</w:t>
      </w:r>
      <w:r w:rsidR="00A23133" w:rsidRPr="00753E7B">
        <w:rPr>
          <w:rFonts w:ascii="Acumin Pro" w:hAnsi="Acumin Pro"/>
          <w:sz w:val="20"/>
          <w:szCs w:val="20"/>
        </w:rPr>
        <w:t xml:space="preserve"> </w:t>
      </w:r>
      <w:r w:rsidRPr="00753E7B">
        <w:rPr>
          <w:rFonts w:ascii="Acumin Pro" w:hAnsi="Acumin Pro"/>
          <w:sz w:val="20"/>
          <w:szCs w:val="20"/>
        </w:rPr>
        <w:t xml:space="preserve">jako załącznik do ogłoszenia o zamówieniu umieszczonego na stronie Zamawiającego – www.bip.mnp.art.pl. Dane postępowanie można wyszukać również na Liście wszystkich postępowań w </w:t>
      </w:r>
      <w:proofErr w:type="spellStart"/>
      <w:r w:rsidRPr="00753E7B">
        <w:rPr>
          <w:rFonts w:ascii="Acumin Pro" w:hAnsi="Acumin Pro"/>
          <w:sz w:val="20"/>
          <w:szCs w:val="20"/>
        </w:rPr>
        <w:t>miniPortalu</w:t>
      </w:r>
      <w:proofErr w:type="spellEnd"/>
      <w:r w:rsidRPr="00753E7B">
        <w:rPr>
          <w:rFonts w:ascii="Acumin Pro" w:hAnsi="Acumin Pro"/>
          <w:sz w:val="20"/>
          <w:szCs w:val="20"/>
        </w:rPr>
        <w:t xml:space="preserve"> klikając wcześniej opcję „Dla Wykonawców” lub ze strony głównej z zakładki Postępowania</w:t>
      </w:r>
      <w:r w:rsidR="00A23133" w:rsidRPr="00753E7B">
        <w:rPr>
          <w:rFonts w:ascii="Acumin Pro" w:hAnsi="Acumin Pro"/>
          <w:sz w:val="20"/>
          <w:szCs w:val="20"/>
        </w:rPr>
        <w:t xml:space="preserve"> na </w:t>
      </w:r>
      <w:proofErr w:type="spellStart"/>
      <w:r w:rsidR="00A23133" w:rsidRPr="00753E7B">
        <w:rPr>
          <w:rFonts w:ascii="Acumin Pro" w:hAnsi="Acumin Pro"/>
          <w:sz w:val="20"/>
          <w:szCs w:val="20"/>
        </w:rPr>
        <w:t>miniPortalu</w:t>
      </w:r>
      <w:proofErr w:type="spellEnd"/>
      <w:r w:rsidR="00A23133" w:rsidRPr="00753E7B">
        <w:rPr>
          <w:rFonts w:ascii="Acumin Pro" w:hAnsi="Acumin Pro"/>
          <w:sz w:val="20"/>
          <w:szCs w:val="20"/>
        </w:rPr>
        <w:t>.</w:t>
      </w:r>
    </w:p>
    <w:p w:rsidR="00382CD3" w:rsidRPr="00382CD3" w:rsidRDefault="00055447" w:rsidP="009805F0">
      <w:pPr>
        <w:pStyle w:val="Akapitzlist"/>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cumin Pro" w:hAnsi="Acumin Pro"/>
          <w:b/>
          <w:sz w:val="20"/>
          <w:szCs w:val="20"/>
          <w:lang w:val="pl-PL"/>
        </w:rPr>
      </w:pPr>
      <w:r>
        <w:rPr>
          <w:rFonts w:ascii="Acumin Pro" w:hAnsi="Acumin Pro"/>
          <w:sz w:val="20"/>
          <w:szCs w:val="20"/>
          <w:lang w:val="pl-PL"/>
        </w:rPr>
        <w:t xml:space="preserve">Dokumenty elektroniczne (inne niż oferta oraz załączniki do oferty) oraz cyfrowe odwzorowania dokumentów składane są przez Wykonawców za pośrednictwem Formularza do komunikacji jako załączniki. Zamawiający dopuszcza również możliwość składania ww. dokumentów elektronicznych oraz cyfrowych </w:t>
      </w:r>
      <w:proofErr w:type="spellStart"/>
      <w:r>
        <w:rPr>
          <w:rFonts w:ascii="Acumin Pro" w:hAnsi="Acumin Pro"/>
          <w:sz w:val="20"/>
          <w:szCs w:val="20"/>
          <w:lang w:val="pl-PL"/>
        </w:rPr>
        <w:t>odwzorowa</w:t>
      </w:r>
      <w:r w:rsidR="00732969">
        <w:rPr>
          <w:rFonts w:ascii="Acumin Pro" w:hAnsi="Acumin Pro"/>
          <w:sz w:val="20"/>
          <w:szCs w:val="20"/>
          <w:lang w:val="pl-PL"/>
        </w:rPr>
        <w:t>ń</w:t>
      </w:r>
      <w:proofErr w:type="spellEnd"/>
      <w:r>
        <w:rPr>
          <w:rFonts w:ascii="Acumin Pro" w:hAnsi="Acumin Pro"/>
          <w:sz w:val="20"/>
          <w:szCs w:val="20"/>
          <w:lang w:val="pl-PL"/>
        </w:rPr>
        <w:t xml:space="preserve"> dokumentów za pomocą poczty elektronicznej, na adres email: zp@mnp.art.pl.</w:t>
      </w:r>
      <w:r w:rsidR="00382CD3">
        <w:rPr>
          <w:rFonts w:ascii="Acumin Pro" w:hAnsi="Acumin Pro"/>
          <w:sz w:val="20"/>
          <w:szCs w:val="20"/>
          <w:lang w:val="pl-PL"/>
        </w:rPr>
        <w:t xml:space="preserve"> </w:t>
      </w:r>
    </w:p>
    <w:p w:rsidR="00055447" w:rsidRPr="00055447" w:rsidRDefault="009F3AC5" w:rsidP="009805F0">
      <w:pPr>
        <w:pStyle w:val="Akapitzlist"/>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cumin Pro" w:hAnsi="Acumin Pro"/>
          <w:b/>
          <w:sz w:val="20"/>
          <w:szCs w:val="20"/>
          <w:lang w:val="pl-PL"/>
        </w:rPr>
      </w:pPr>
      <w:r w:rsidRPr="00055447">
        <w:rPr>
          <w:rFonts w:ascii="Acumin Pro" w:eastAsia="Times New Roman" w:hAnsi="Acumin Pro"/>
          <w:sz w:val="20"/>
          <w:szCs w:val="20"/>
          <w:lang w:val="pl-PL" w:eastAsia="pl-PL"/>
        </w:rPr>
        <w:t>S</w:t>
      </w:r>
      <w:r w:rsidR="00E776C2" w:rsidRPr="00055447">
        <w:rPr>
          <w:rFonts w:ascii="Acumin Pro" w:eastAsia="Times New Roman" w:hAnsi="Acumin Pro"/>
          <w:sz w:val="20"/>
          <w:szCs w:val="20"/>
          <w:lang w:val="pl-PL" w:eastAsia="pl-PL"/>
        </w:rPr>
        <w:t>posób</w:t>
      </w:r>
      <w:r w:rsidRPr="00055447">
        <w:rPr>
          <w:rFonts w:ascii="Acumin Pro" w:eastAsia="Times New Roman" w:hAnsi="Acumin Pro"/>
          <w:sz w:val="20"/>
          <w:szCs w:val="20"/>
          <w:lang w:val="pl-PL" w:eastAsia="pl-PL"/>
        </w:rPr>
        <w:t xml:space="preserve"> </w:t>
      </w:r>
      <w:r w:rsidR="00E776C2" w:rsidRPr="00055447">
        <w:rPr>
          <w:rFonts w:ascii="Acumin Pro" w:eastAsia="Times New Roman" w:hAnsi="Acumin Pro"/>
          <w:sz w:val="20"/>
          <w:szCs w:val="20"/>
          <w:lang w:val="pl-PL" w:eastAsia="pl-PL"/>
        </w:rPr>
        <w:t>sporządzenia dokumentów elektronicznych</w:t>
      </w:r>
      <w:r w:rsidR="00055447" w:rsidRPr="00055447">
        <w:rPr>
          <w:rFonts w:ascii="Acumin Pro" w:eastAsia="Times New Roman" w:hAnsi="Acumin Pro"/>
          <w:sz w:val="20"/>
          <w:szCs w:val="20"/>
          <w:lang w:val="pl-PL" w:eastAsia="pl-PL"/>
        </w:rPr>
        <w:t xml:space="preserve">, cyfrowych </w:t>
      </w:r>
      <w:proofErr w:type="spellStart"/>
      <w:r w:rsidR="00055447" w:rsidRPr="00055447">
        <w:rPr>
          <w:rFonts w:ascii="Acumin Pro" w:eastAsia="Times New Roman" w:hAnsi="Acumin Pro"/>
          <w:sz w:val="20"/>
          <w:szCs w:val="20"/>
          <w:lang w:val="pl-PL" w:eastAsia="pl-PL"/>
        </w:rPr>
        <w:t>odwzorowań</w:t>
      </w:r>
      <w:proofErr w:type="spellEnd"/>
      <w:r w:rsidR="00055447" w:rsidRPr="00055447">
        <w:rPr>
          <w:rFonts w:ascii="Acumin Pro" w:eastAsia="Times New Roman" w:hAnsi="Acumin Pro"/>
          <w:sz w:val="20"/>
          <w:szCs w:val="20"/>
          <w:lang w:val="pl-PL" w:eastAsia="pl-PL"/>
        </w:rPr>
        <w:t xml:space="preserve"> dokumentów oraz informacji</w:t>
      </w:r>
      <w:r w:rsidR="00E776C2" w:rsidRPr="00055447">
        <w:rPr>
          <w:rFonts w:ascii="Acumin Pro" w:eastAsia="Times New Roman" w:hAnsi="Acumin Pro"/>
          <w:sz w:val="20"/>
          <w:szCs w:val="20"/>
          <w:lang w:val="pl-PL" w:eastAsia="pl-PL"/>
        </w:rPr>
        <w:t xml:space="preserve"> musi być zgody z wymaganiami określonymi w</w:t>
      </w:r>
      <w:r w:rsidR="008B3C9B" w:rsidRPr="00055447">
        <w:rPr>
          <w:rFonts w:ascii="Acumin Pro" w:eastAsia="Times New Roman" w:hAnsi="Acumin Pro"/>
          <w:sz w:val="20"/>
          <w:szCs w:val="20"/>
          <w:lang w:val="pl-PL" w:eastAsia="pl-PL"/>
        </w:rPr>
        <w:t xml:space="preserve"> </w:t>
      </w:r>
      <w:r w:rsidR="00E776C2" w:rsidRPr="00055447">
        <w:rPr>
          <w:rFonts w:ascii="Acumin Pro" w:eastAsia="Times New Roman" w:hAnsi="Acumin Pro"/>
          <w:sz w:val="20"/>
          <w:szCs w:val="20"/>
          <w:lang w:val="pl-PL" w:eastAsia="pl-PL"/>
        </w:rPr>
        <w:t>rozporządzeniu Prezesa Rady Ministrów z dnia 30 grudnia 2020 r. w sprawie sposobu sporządzania i</w:t>
      </w:r>
      <w:r w:rsidR="008B3C9B" w:rsidRPr="00055447">
        <w:rPr>
          <w:rFonts w:ascii="Acumin Pro" w:eastAsia="Times New Roman" w:hAnsi="Acumin Pro"/>
          <w:sz w:val="20"/>
          <w:szCs w:val="20"/>
          <w:lang w:val="pl-PL" w:eastAsia="pl-PL"/>
        </w:rPr>
        <w:t xml:space="preserve"> </w:t>
      </w:r>
      <w:r w:rsidR="00E776C2" w:rsidRPr="00055447">
        <w:rPr>
          <w:rFonts w:ascii="Acumin Pro" w:eastAsia="Times New Roman" w:hAnsi="Acumin Pro"/>
          <w:sz w:val="20"/>
          <w:szCs w:val="20"/>
          <w:lang w:val="pl-PL" w:eastAsia="pl-PL"/>
        </w:rPr>
        <w:t>przekazywania informacji oraz wymagań technicznych dla dokumentów elektronicznych oraz środków</w:t>
      </w:r>
      <w:r w:rsidR="008B3C9B" w:rsidRPr="00055447">
        <w:rPr>
          <w:rFonts w:ascii="Acumin Pro" w:eastAsia="Times New Roman" w:hAnsi="Acumin Pro"/>
          <w:sz w:val="20"/>
          <w:szCs w:val="20"/>
          <w:lang w:val="pl-PL" w:eastAsia="pl-PL"/>
        </w:rPr>
        <w:t xml:space="preserve"> </w:t>
      </w:r>
      <w:r w:rsidR="00E776C2" w:rsidRPr="00055447">
        <w:rPr>
          <w:rFonts w:ascii="Acumin Pro" w:eastAsia="Times New Roman" w:hAnsi="Acumin Pro"/>
          <w:sz w:val="20"/>
          <w:szCs w:val="20"/>
          <w:lang w:val="pl-PL" w:eastAsia="pl-PL"/>
        </w:rPr>
        <w:t>komunikacji elektronicznej w postępowaniu o udzielenie zamówienia publicznego lub konkursie (Dz. U.</w:t>
      </w:r>
      <w:r w:rsidR="008B3C9B" w:rsidRPr="00055447">
        <w:rPr>
          <w:rFonts w:ascii="Acumin Pro" w:eastAsia="Times New Roman" w:hAnsi="Acumin Pro"/>
          <w:sz w:val="20"/>
          <w:szCs w:val="20"/>
          <w:lang w:val="pl-PL" w:eastAsia="pl-PL"/>
        </w:rPr>
        <w:t xml:space="preserve"> </w:t>
      </w:r>
      <w:r w:rsidR="00E776C2" w:rsidRPr="00055447">
        <w:rPr>
          <w:rFonts w:ascii="Acumin Pro" w:eastAsia="Times New Roman" w:hAnsi="Acumin Pro"/>
          <w:sz w:val="20"/>
          <w:szCs w:val="20"/>
          <w:lang w:val="pl-PL" w:eastAsia="pl-PL"/>
        </w:rPr>
        <w:t>z 2020 poz. 2452</w:t>
      </w:r>
      <w:r w:rsidR="00732969">
        <w:rPr>
          <w:rFonts w:ascii="Acumin Pro" w:eastAsia="Times New Roman" w:hAnsi="Acumin Pro"/>
          <w:sz w:val="20"/>
          <w:szCs w:val="20"/>
          <w:lang w:val="pl-PL" w:eastAsia="pl-PL"/>
        </w:rPr>
        <w:t>)</w:t>
      </w:r>
      <w:r w:rsidR="00055447">
        <w:rPr>
          <w:rFonts w:ascii="Acumin Pro" w:eastAsia="Times New Roman" w:hAnsi="Acumin Pro"/>
          <w:sz w:val="20"/>
          <w:szCs w:val="20"/>
          <w:lang w:val="pl-PL" w:eastAsia="pl-PL"/>
        </w:rPr>
        <w:t>.</w:t>
      </w:r>
    </w:p>
    <w:p w:rsidR="00A23133" w:rsidRPr="00A23133" w:rsidRDefault="00A23133" w:rsidP="009805F0">
      <w:pPr>
        <w:pStyle w:val="Akapitzlist"/>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Style w:val="Hipercze"/>
          <w:rFonts w:ascii="Acumin Pro" w:hAnsi="Acumin Pro"/>
          <w:b/>
          <w:sz w:val="20"/>
          <w:szCs w:val="20"/>
          <w:u w:val="none"/>
          <w:lang w:val="pl-PL"/>
        </w:rPr>
      </w:pPr>
      <w:r w:rsidRPr="00A23133">
        <w:rPr>
          <w:rFonts w:ascii="Acumin Pro" w:eastAsia="Times New Roman" w:hAnsi="Acumin Pro"/>
          <w:sz w:val="20"/>
          <w:szCs w:val="20"/>
          <w:lang w:val="pl-PL" w:eastAsia="pl-PL"/>
        </w:rPr>
        <w:t xml:space="preserve">Zamawiający wyznacza do kontaktu z Wykonawcami </w:t>
      </w:r>
      <w:r w:rsidRPr="00A23133">
        <w:rPr>
          <w:rFonts w:ascii="Acumin Pro" w:hAnsi="Acumin Pro"/>
          <w:sz w:val="20"/>
          <w:szCs w:val="20"/>
          <w:lang w:val="pl-PL" w:eastAsia="pl-PL"/>
        </w:rPr>
        <w:t xml:space="preserve">Agnieszkę Kurkiewicz, Kierownika Sekcji Zamówień Publicznych, </w:t>
      </w:r>
      <w:r w:rsidRPr="00A23133">
        <w:rPr>
          <w:rFonts w:ascii="Acumin Pro" w:hAnsi="Acumin Pro"/>
          <w:sz w:val="20"/>
          <w:szCs w:val="20"/>
          <w:lang w:val="pl-PL"/>
        </w:rPr>
        <w:t xml:space="preserve">tel. 61 85 68 048,  email: </w:t>
      </w:r>
      <w:r w:rsidR="007510C8">
        <w:fldChar w:fldCharType="begin"/>
      </w:r>
      <w:r w:rsidR="007510C8" w:rsidRPr="007510C8">
        <w:rPr>
          <w:lang w:val="pl-PL"/>
        </w:rPr>
        <w:instrText xml:space="preserve"> HYPERLINK "mailto:</w:instrText>
      </w:r>
      <w:r w:rsidR="007510C8" w:rsidRPr="007510C8">
        <w:rPr>
          <w:lang w:val="pl-PL"/>
        </w:rPr>
        <w:instrText xml:space="preserve">zp@mnp.art.pl" </w:instrText>
      </w:r>
      <w:r w:rsidR="007510C8">
        <w:fldChar w:fldCharType="separate"/>
      </w:r>
      <w:r w:rsidRPr="00A23133">
        <w:rPr>
          <w:rStyle w:val="Hipercze"/>
          <w:rFonts w:ascii="Acumin Pro" w:hAnsi="Acumin Pro"/>
          <w:sz w:val="20"/>
          <w:szCs w:val="20"/>
          <w:lang w:val="pl-PL"/>
        </w:rPr>
        <w:t>zp@mnp.art.pl</w:t>
      </w:r>
      <w:r w:rsidR="007510C8">
        <w:rPr>
          <w:rStyle w:val="Hipercze"/>
          <w:rFonts w:ascii="Acumin Pro" w:hAnsi="Acumin Pro"/>
          <w:sz w:val="20"/>
          <w:szCs w:val="20"/>
          <w:lang w:val="pl-PL"/>
        </w:rPr>
        <w:fldChar w:fldCharType="end"/>
      </w:r>
    </w:p>
    <w:p w:rsidR="00E964BA" w:rsidRPr="00D04222" w:rsidRDefault="00E964BA" w:rsidP="00055447">
      <w:pPr>
        <w:pStyle w:val="Akapitzlist"/>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080"/>
        <w:jc w:val="both"/>
        <w:rPr>
          <w:rFonts w:ascii="Acumin Pro" w:hAnsi="Acumin Pro"/>
          <w:b/>
          <w:sz w:val="20"/>
          <w:szCs w:val="20"/>
          <w:lang w:val="pl-PL"/>
        </w:rPr>
      </w:pPr>
    </w:p>
    <w:p w:rsidR="008A41C6" w:rsidRPr="00E964BA" w:rsidRDefault="008A41C6" w:rsidP="009805F0">
      <w:pPr>
        <w:pStyle w:val="Akapitzlist"/>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cumin Pro" w:hAnsi="Acumin Pro"/>
          <w:b/>
          <w:sz w:val="20"/>
          <w:szCs w:val="20"/>
          <w:lang w:val="pl-PL"/>
        </w:rPr>
      </w:pPr>
      <w:r w:rsidRPr="00E964BA">
        <w:rPr>
          <w:rFonts w:ascii="Acumin Pro" w:hAnsi="Acumin Pro"/>
          <w:b/>
          <w:sz w:val="20"/>
          <w:szCs w:val="20"/>
          <w:lang w:val="pl-PL"/>
        </w:rPr>
        <w:t>INFORMACJE O SPOSOBIE KOMUNIKOWANIA SIĘ ZAMAWIAJACEGO Z WYKONAWCAMI W INNY SPOSÓB NIŻ PRZY UŻYCIU ŚRODKÓW KOMUNIKACJI ELEKTORNICZNEJ, W TYM W PRZYPADKU ZAISTNIENA JEDENEJ Z SYTUACJI OKREŚLONYCH W ART. 65 UST. 1, ART. 66 I ART. 69 USTAWY PZP:</w:t>
      </w:r>
    </w:p>
    <w:p w:rsidR="00650C27" w:rsidRPr="00650C27" w:rsidRDefault="00650C27" w:rsidP="009805F0">
      <w:pPr>
        <w:pStyle w:val="Tekstpodstawowy2"/>
        <w:numPr>
          <w:ilvl w:val="0"/>
          <w:numId w:val="24"/>
        </w:numPr>
        <w:spacing w:after="0" w:line="360" w:lineRule="auto"/>
        <w:jc w:val="both"/>
        <w:rPr>
          <w:rFonts w:ascii="Acumin Pro" w:eastAsia="Arial Unicode MS" w:hAnsi="Acumin Pro"/>
          <w:sz w:val="20"/>
          <w:szCs w:val="20"/>
        </w:rPr>
      </w:pPr>
      <w:r w:rsidRPr="00650C27">
        <w:rPr>
          <w:rFonts w:ascii="Acumin Pro" w:eastAsia="Arial Unicode MS" w:hAnsi="Acumin Pro"/>
          <w:sz w:val="20"/>
          <w:szCs w:val="20"/>
        </w:rPr>
        <w:t xml:space="preserve">Zamawiający </w:t>
      </w:r>
      <w:r w:rsidRPr="002575CC">
        <w:rPr>
          <w:rFonts w:ascii="Acumin Pro" w:eastAsia="Arial Unicode MS" w:hAnsi="Acumin Pro"/>
          <w:b/>
          <w:sz w:val="20"/>
          <w:szCs w:val="20"/>
        </w:rPr>
        <w:t>nie odstępuje</w:t>
      </w:r>
      <w:r w:rsidRPr="00650C27">
        <w:rPr>
          <w:rFonts w:ascii="Acumin Pro" w:eastAsia="Arial Unicode MS" w:hAnsi="Acumin Pro"/>
          <w:sz w:val="20"/>
          <w:szCs w:val="20"/>
        </w:rPr>
        <w:t xml:space="preserve"> od wymagania użycia środkó</w:t>
      </w:r>
      <w:r>
        <w:rPr>
          <w:rFonts w:ascii="Acumin Pro" w:eastAsia="Arial Unicode MS" w:hAnsi="Acumin Pro"/>
          <w:sz w:val="20"/>
          <w:szCs w:val="20"/>
        </w:rPr>
        <w:t>w komunikacji elektronicznej.</w:t>
      </w:r>
    </w:p>
    <w:p w:rsidR="00650C27" w:rsidRDefault="00650C27" w:rsidP="009805F0">
      <w:pPr>
        <w:pStyle w:val="Tekstpodstawowy2"/>
        <w:numPr>
          <w:ilvl w:val="0"/>
          <w:numId w:val="24"/>
        </w:numPr>
        <w:spacing w:after="0" w:line="360" w:lineRule="auto"/>
        <w:jc w:val="both"/>
        <w:rPr>
          <w:rFonts w:ascii="Acumin Pro" w:eastAsia="Arial Unicode MS" w:hAnsi="Acumin Pro"/>
          <w:sz w:val="20"/>
          <w:szCs w:val="20"/>
        </w:rPr>
      </w:pPr>
      <w:r w:rsidRPr="00650C27">
        <w:rPr>
          <w:rFonts w:ascii="Acumin Pro" w:eastAsia="Arial Unicode MS" w:hAnsi="Acumin Pro"/>
          <w:sz w:val="20"/>
          <w:szCs w:val="20"/>
        </w:rPr>
        <w:t>Zamawiaj</w:t>
      </w:r>
      <w:r>
        <w:rPr>
          <w:rFonts w:ascii="Acumin Pro" w:eastAsia="Arial Unicode MS" w:hAnsi="Acumin Pro"/>
          <w:sz w:val="20"/>
          <w:szCs w:val="20"/>
        </w:rPr>
        <w:t>ą</w:t>
      </w:r>
      <w:r w:rsidRPr="00650C27">
        <w:rPr>
          <w:rFonts w:ascii="Acumin Pro" w:eastAsia="Arial Unicode MS" w:hAnsi="Acumin Pro"/>
          <w:sz w:val="20"/>
          <w:szCs w:val="20"/>
        </w:rPr>
        <w:t xml:space="preserve">cy </w:t>
      </w:r>
      <w:r w:rsidRPr="002575CC">
        <w:rPr>
          <w:rFonts w:ascii="Acumin Pro" w:eastAsia="Arial Unicode MS" w:hAnsi="Acumin Pro"/>
          <w:b/>
          <w:sz w:val="20"/>
          <w:szCs w:val="20"/>
        </w:rPr>
        <w:t>nie wymaga</w:t>
      </w:r>
      <w:r w:rsidRPr="00650C27">
        <w:rPr>
          <w:rFonts w:ascii="Acumin Pro" w:eastAsia="Arial Unicode MS" w:hAnsi="Acumin Pro"/>
          <w:sz w:val="20"/>
          <w:szCs w:val="20"/>
        </w:rPr>
        <w:t xml:space="preserve"> u</w:t>
      </w:r>
      <w:r>
        <w:rPr>
          <w:rFonts w:ascii="Acumin Pro" w:eastAsia="Arial Unicode MS" w:hAnsi="Acumin Pro"/>
          <w:sz w:val="20"/>
          <w:szCs w:val="20"/>
        </w:rPr>
        <w:t xml:space="preserve">życia </w:t>
      </w:r>
      <w:r w:rsidR="002575CC">
        <w:rPr>
          <w:rFonts w:ascii="Acumin Pro" w:eastAsia="Arial Unicode MS" w:hAnsi="Acumin Pro"/>
          <w:sz w:val="20"/>
          <w:szCs w:val="20"/>
        </w:rPr>
        <w:t>narzędzi, urządzeń lub formatów plików, które nie są ogólnie dostępne.</w:t>
      </w:r>
    </w:p>
    <w:p w:rsidR="002575CC" w:rsidRDefault="002575CC" w:rsidP="009805F0">
      <w:pPr>
        <w:pStyle w:val="Tekstpodstawowy2"/>
        <w:numPr>
          <w:ilvl w:val="0"/>
          <w:numId w:val="24"/>
        </w:numPr>
        <w:spacing w:after="0" w:line="360" w:lineRule="auto"/>
        <w:jc w:val="both"/>
        <w:rPr>
          <w:rFonts w:ascii="Acumin Pro" w:eastAsia="Arial Unicode MS" w:hAnsi="Acumin Pro"/>
          <w:sz w:val="20"/>
          <w:szCs w:val="20"/>
        </w:rPr>
      </w:pPr>
      <w:r>
        <w:rPr>
          <w:rFonts w:ascii="Acumin Pro" w:eastAsia="Arial Unicode MS" w:hAnsi="Acumin Pro"/>
          <w:sz w:val="20"/>
          <w:szCs w:val="20"/>
        </w:rPr>
        <w:t xml:space="preserve">Zamawiający </w:t>
      </w:r>
      <w:r w:rsidRPr="00F83C86">
        <w:rPr>
          <w:rFonts w:ascii="Acumin Pro" w:eastAsia="Arial Unicode MS" w:hAnsi="Acumin Pro"/>
          <w:b/>
          <w:sz w:val="20"/>
          <w:szCs w:val="20"/>
        </w:rPr>
        <w:t>nie wymaga</w:t>
      </w:r>
      <w:r>
        <w:rPr>
          <w:rFonts w:ascii="Acumin Pro" w:eastAsia="Arial Unicode MS" w:hAnsi="Acumin Pro"/>
          <w:sz w:val="20"/>
          <w:szCs w:val="20"/>
        </w:rPr>
        <w:t xml:space="preserve"> sporządzenia i przedstawienia oferty przy użyciu narzędzi elektronicznego modelowania danych budowlanych lub innych podobnych narzędzi, które nie są ogólnie dostępne.</w:t>
      </w:r>
    </w:p>
    <w:p w:rsidR="00C90BD3" w:rsidRDefault="00C90BD3" w:rsidP="009805F0">
      <w:pPr>
        <w:pStyle w:val="Tekstpodstawowy2"/>
        <w:numPr>
          <w:ilvl w:val="0"/>
          <w:numId w:val="24"/>
        </w:numPr>
        <w:spacing w:after="0" w:line="360" w:lineRule="auto"/>
        <w:jc w:val="both"/>
        <w:rPr>
          <w:rFonts w:ascii="Acumin Pro" w:eastAsia="Arial Unicode MS" w:hAnsi="Acumin Pro"/>
          <w:sz w:val="20"/>
          <w:szCs w:val="20"/>
        </w:rPr>
      </w:pPr>
    </w:p>
    <w:p w:rsidR="008A41C6" w:rsidRPr="00F932F9" w:rsidRDefault="008A41C6" w:rsidP="009805F0">
      <w:pPr>
        <w:pStyle w:val="Tekstpodstawowy2"/>
        <w:numPr>
          <w:ilvl w:val="0"/>
          <w:numId w:val="29"/>
        </w:numPr>
        <w:spacing w:after="0" w:line="360" w:lineRule="auto"/>
        <w:jc w:val="both"/>
        <w:rPr>
          <w:rFonts w:ascii="Acumin Pro" w:eastAsia="Arial Unicode MS" w:hAnsi="Acumin Pro"/>
          <w:b/>
          <w:sz w:val="20"/>
          <w:szCs w:val="20"/>
        </w:rPr>
      </w:pPr>
      <w:r w:rsidRPr="00F932F9">
        <w:rPr>
          <w:rFonts w:ascii="Acumin Pro" w:eastAsia="Arial Unicode MS" w:hAnsi="Acumin Pro"/>
          <w:b/>
          <w:sz w:val="20"/>
          <w:szCs w:val="20"/>
        </w:rPr>
        <w:t>TERMIN ZWIĄZANIA OFERTĄ:</w:t>
      </w:r>
    </w:p>
    <w:p w:rsidR="00C10839" w:rsidRPr="004B70F0" w:rsidRDefault="00C10839" w:rsidP="009805F0">
      <w:pPr>
        <w:pStyle w:val="Default"/>
        <w:numPr>
          <w:ilvl w:val="0"/>
          <w:numId w:val="9"/>
        </w:numPr>
        <w:spacing w:line="360" w:lineRule="auto"/>
        <w:ind w:left="1080"/>
        <w:jc w:val="both"/>
        <w:rPr>
          <w:rFonts w:ascii="Acumin Pro" w:hAnsi="Acumin Pro"/>
          <w:sz w:val="20"/>
          <w:szCs w:val="20"/>
        </w:rPr>
      </w:pPr>
      <w:r w:rsidRPr="004B70F0">
        <w:rPr>
          <w:rFonts w:ascii="Acumin Pro" w:hAnsi="Acumin Pro"/>
          <w:sz w:val="20"/>
          <w:szCs w:val="20"/>
        </w:rPr>
        <w:t xml:space="preserve">Wykonawca jest związany </w:t>
      </w:r>
      <w:r>
        <w:rPr>
          <w:rFonts w:ascii="Acumin Pro" w:hAnsi="Acumin Pro"/>
          <w:sz w:val="20"/>
          <w:szCs w:val="20"/>
        </w:rPr>
        <w:t xml:space="preserve">złożoną </w:t>
      </w:r>
      <w:r w:rsidRPr="004B70F0">
        <w:rPr>
          <w:rFonts w:ascii="Acumin Pro" w:hAnsi="Acumin Pro"/>
          <w:sz w:val="20"/>
          <w:szCs w:val="20"/>
        </w:rPr>
        <w:t>ofertą</w:t>
      </w:r>
      <w:r>
        <w:rPr>
          <w:rFonts w:ascii="Acumin Pro" w:hAnsi="Acumin Pro"/>
          <w:sz w:val="20"/>
          <w:szCs w:val="20"/>
        </w:rPr>
        <w:t xml:space="preserve"> przez </w:t>
      </w:r>
      <w:r w:rsidRPr="00425C4D">
        <w:rPr>
          <w:rFonts w:ascii="Acumin Pro" w:hAnsi="Acumin Pro"/>
          <w:b/>
          <w:sz w:val="20"/>
          <w:szCs w:val="20"/>
        </w:rPr>
        <w:t xml:space="preserve">30 </w:t>
      </w:r>
      <w:r>
        <w:rPr>
          <w:rFonts w:ascii="Acumin Pro" w:hAnsi="Acumin Pro"/>
          <w:sz w:val="20"/>
          <w:szCs w:val="20"/>
        </w:rPr>
        <w:t xml:space="preserve">dni tj. do </w:t>
      </w:r>
      <w:r w:rsidRPr="00B07D18">
        <w:rPr>
          <w:rFonts w:ascii="Acumin Pro" w:hAnsi="Acumin Pro"/>
          <w:sz w:val="20"/>
          <w:szCs w:val="20"/>
        </w:rPr>
        <w:t xml:space="preserve">dnia </w:t>
      </w:r>
      <w:r w:rsidR="00C90BD3">
        <w:rPr>
          <w:rFonts w:ascii="Acumin Pro" w:hAnsi="Acumin Pro"/>
          <w:b/>
          <w:sz w:val="20"/>
          <w:szCs w:val="20"/>
        </w:rPr>
        <w:t>20</w:t>
      </w:r>
      <w:r w:rsidR="00B07D18" w:rsidRPr="00D60509">
        <w:rPr>
          <w:rFonts w:ascii="Acumin Pro" w:hAnsi="Acumin Pro"/>
          <w:b/>
          <w:sz w:val="20"/>
          <w:szCs w:val="20"/>
        </w:rPr>
        <w:t>.07.2022</w:t>
      </w:r>
      <w:r w:rsidR="00B07D18" w:rsidRPr="00263D6F">
        <w:rPr>
          <w:rFonts w:ascii="Acumin Pro" w:hAnsi="Acumin Pro"/>
          <w:b/>
          <w:sz w:val="20"/>
          <w:szCs w:val="20"/>
        </w:rPr>
        <w:t xml:space="preserve"> r</w:t>
      </w:r>
      <w:r w:rsidR="00B07D18">
        <w:rPr>
          <w:rFonts w:ascii="Acumin Pro" w:hAnsi="Acumin Pro"/>
          <w:sz w:val="20"/>
          <w:szCs w:val="20"/>
        </w:rPr>
        <w:t>.</w:t>
      </w:r>
      <w:r w:rsidR="00C1761A">
        <w:rPr>
          <w:rFonts w:ascii="Acumin Pro" w:hAnsi="Acumin Pro"/>
          <w:sz w:val="20"/>
          <w:szCs w:val="20"/>
        </w:rPr>
        <w:t xml:space="preserve">, przy czym pierwszym dniem terminu związania ofertą jest dzień, w którym upływa termin składania ofert. </w:t>
      </w:r>
    </w:p>
    <w:p w:rsidR="00C10839" w:rsidRPr="004B70F0" w:rsidRDefault="00C10839" w:rsidP="009805F0">
      <w:pPr>
        <w:pStyle w:val="Default"/>
        <w:numPr>
          <w:ilvl w:val="0"/>
          <w:numId w:val="9"/>
        </w:numPr>
        <w:spacing w:line="360" w:lineRule="auto"/>
        <w:ind w:left="1080"/>
        <w:jc w:val="both"/>
        <w:rPr>
          <w:rFonts w:ascii="Acumin Pro" w:hAnsi="Acumin Pro"/>
          <w:sz w:val="20"/>
          <w:szCs w:val="20"/>
        </w:rPr>
      </w:pPr>
      <w:r w:rsidRPr="004B70F0">
        <w:rPr>
          <w:rFonts w:ascii="Acumin Pro" w:hAnsi="Acumin Pro"/>
          <w:sz w:val="20"/>
          <w:szCs w:val="20"/>
        </w:rPr>
        <w:t xml:space="preserve">W przypadku gdy wybór najkorzystniejszej oferty nie nastąpi przed upływem terminu związania ofertą określonego w SWZ, Zamawiający przed upływem terminu związania ofertą zwraca się jednokrotnie do Wykonawców o wyrażenie zgody na przedłużenie tego terminu o wskazywany przez niego okres, nie dłuższy niż 30 dni. </w:t>
      </w:r>
    </w:p>
    <w:p w:rsidR="00C10839" w:rsidRPr="004B70F0" w:rsidRDefault="00C10839" w:rsidP="009805F0">
      <w:pPr>
        <w:pStyle w:val="Default"/>
        <w:numPr>
          <w:ilvl w:val="0"/>
          <w:numId w:val="9"/>
        </w:numPr>
        <w:spacing w:line="360" w:lineRule="auto"/>
        <w:ind w:left="1080"/>
        <w:jc w:val="both"/>
        <w:rPr>
          <w:rFonts w:ascii="Acumin Pro" w:hAnsi="Acumin Pro"/>
          <w:sz w:val="20"/>
          <w:szCs w:val="20"/>
        </w:rPr>
      </w:pPr>
      <w:r w:rsidRPr="004B70F0">
        <w:rPr>
          <w:rFonts w:ascii="Acumin Pro" w:hAnsi="Acumin Pro"/>
          <w:sz w:val="20"/>
          <w:szCs w:val="20"/>
        </w:rPr>
        <w:t>Przedłużenie terminu związania ofertą, o którym mowa w ust.</w:t>
      </w:r>
      <w:r w:rsidR="004F7AF5">
        <w:rPr>
          <w:rFonts w:ascii="Acumin Pro" w:hAnsi="Acumin Pro"/>
          <w:sz w:val="20"/>
          <w:szCs w:val="20"/>
        </w:rPr>
        <w:t xml:space="preserve"> </w:t>
      </w:r>
      <w:r w:rsidRPr="004B70F0">
        <w:rPr>
          <w:rFonts w:ascii="Acumin Pro" w:hAnsi="Acumin Pro"/>
          <w:sz w:val="20"/>
          <w:szCs w:val="20"/>
        </w:rPr>
        <w:t xml:space="preserve">2, wymaga złożenia przez Wykonawcę pisemnego oświadczenia o wyrażeniu zgody na przedłużenie terminu związania ofertą. </w:t>
      </w:r>
    </w:p>
    <w:p w:rsidR="000747E4" w:rsidRDefault="000747E4" w:rsidP="003C60C0">
      <w:pPr>
        <w:pStyle w:val="Tekstpodstawowy2"/>
        <w:spacing w:after="0" w:line="360" w:lineRule="auto"/>
        <w:ind w:left="360"/>
        <w:jc w:val="both"/>
        <w:rPr>
          <w:rFonts w:ascii="Acumin Pro" w:eastAsia="Arial Unicode MS" w:hAnsi="Acumin Pro"/>
          <w:b/>
          <w:sz w:val="20"/>
          <w:szCs w:val="20"/>
        </w:rPr>
      </w:pPr>
    </w:p>
    <w:p w:rsidR="00CF223A" w:rsidRPr="0017313A" w:rsidRDefault="008A41C6" w:rsidP="009805F0">
      <w:pPr>
        <w:pStyle w:val="Tekstpodstawowy2"/>
        <w:numPr>
          <w:ilvl w:val="0"/>
          <w:numId w:val="29"/>
        </w:numPr>
        <w:spacing w:after="0" w:line="360" w:lineRule="auto"/>
        <w:jc w:val="both"/>
        <w:rPr>
          <w:rFonts w:ascii="Acumin Pro" w:eastAsia="Arial Unicode MS" w:hAnsi="Acumin Pro"/>
          <w:b/>
          <w:sz w:val="20"/>
          <w:szCs w:val="20"/>
        </w:rPr>
      </w:pPr>
      <w:r w:rsidRPr="0017313A">
        <w:rPr>
          <w:rFonts w:ascii="Acumin Pro" w:eastAsia="Arial Unicode MS" w:hAnsi="Acumin Pro"/>
          <w:b/>
          <w:sz w:val="20"/>
          <w:szCs w:val="20"/>
        </w:rPr>
        <w:t>OPIS SPOSOBU PRZYGOTOWANIA OFERT:</w:t>
      </w:r>
    </w:p>
    <w:p w:rsidR="004B16BF" w:rsidRDefault="004B16BF" w:rsidP="009805F0">
      <w:pPr>
        <w:pStyle w:val="Tekstpodstawowy2"/>
        <w:numPr>
          <w:ilvl w:val="0"/>
          <w:numId w:val="15"/>
        </w:numPr>
        <w:spacing w:after="0" w:line="360" w:lineRule="auto"/>
        <w:ind w:left="1080"/>
        <w:jc w:val="both"/>
        <w:rPr>
          <w:rFonts w:ascii="Acumin Pro" w:hAnsi="Acumin Pro"/>
          <w:sz w:val="20"/>
          <w:szCs w:val="20"/>
        </w:rPr>
      </w:pPr>
      <w:r>
        <w:rPr>
          <w:rFonts w:ascii="Acumin Pro" w:hAnsi="Acumin Pro"/>
          <w:sz w:val="20"/>
          <w:szCs w:val="20"/>
        </w:rPr>
        <w:t xml:space="preserve">Oferta musi być sporządzona w języku polskim, w postaci elektronicznej  w formacie danych: </w:t>
      </w:r>
      <w:r w:rsidRPr="004B16BF">
        <w:rPr>
          <w:rFonts w:ascii="Acumin Pro" w:hAnsi="Acumin Pro"/>
          <w:sz w:val="20"/>
          <w:szCs w:val="20"/>
          <w:lang w:eastAsia="en-US" w:bidi="en-US"/>
        </w:rPr>
        <w:t>pdf, .</w:t>
      </w:r>
      <w:proofErr w:type="spellStart"/>
      <w:r w:rsidRPr="004B16BF">
        <w:rPr>
          <w:rFonts w:ascii="Acumin Pro" w:hAnsi="Acumin Pro"/>
          <w:sz w:val="20"/>
          <w:szCs w:val="20"/>
          <w:lang w:eastAsia="en-US" w:bidi="en-US"/>
        </w:rPr>
        <w:t>doc</w:t>
      </w:r>
      <w:proofErr w:type="spellEnd"/>
      <w:r w:rsidRPr="004B16BF">
        <w:rPr>
          <w:rFonts w:ascii="Acumin Pro" w:hAnsi="Acumin Pro"/>
          <w:sz w:val="20"/>
          <w:szCs w:val="20"/>
          <w:lang w:eastAsia="en-US" w:bidi="en-US"/>
        </w:rPr>
        <w:t>, .</w:t>
      </w:r>
      <w:proofErr w:type="spellStart"/>
      <w:r w:rsidRPr="004B16BF">
        <w:rPr>
          <w:rFonts w:ascii="Acumin Pro" w:hAnsi="Acumin Pro"/>
          <w:sz w:val="20"/>
          <w:szCs w:val="20"/>
          <w:lang w:eastAsia="en-US" w:bidi="en-US"/>
        </w:rPr>
        <w:t>docx</w:t>
      </w:r>
      <w:proofErr w:type="spellEnd"/>
      <w:r w:rsidRPr="004B16BF">
        <w:rPr>
          <w:rFonts w:ascii="Acumin Pro" w:hAnsi="Acumin Pro"/>
          <w:sz w:val="20"/>
          <w:szCs w:val="20"/>
          <w:lang w:eastAsia="en-US" w:bidi="en-US"/>
        </w:rPr>
        <w:t>, .</w:t>
      </w:r>
      <w:proofErr w:type="spellStart"/>
      <w:r w:rsidRPr="004B16BF">
        <w:rPr>
          <w:rFonts w:ascii="Acumin Pro" w:hAnsi="Acumin Pro"/>
          <w:sz w:val="20"/>
          <w:szCs w:val="20"/>
          <w:lang w:eastAsia="en-US" w:bidi="en-US"/>
        </w:rPr>
        <w:t>xlsx</w:t>
      </w:r>
      <w:proofErr w:type="spellEnd"/>
      <w:r w:rsidRPr="004B16BF">
        <w:rPr>
          <w:rFonts w:ascii="Acumin Pro" w:hAnsi="Acumin Pro"/>
          <w:sz w:val="20"/>
          <w:szCs w:val="20"/>
          <w:lang w:eastAsia="en-US" w:bidi="en-US"/>
        </w:rPr>
        <w:t>, .</w:t>
      </w:r>
      <w:proofErr w:type="spellStart"/>
      <w:r w:rsidRPr="004B16BF">
        <w:rPr>
          <w:rFonts w:ascii="Acumin Pro" w:hAnsi="Acumin Pro"/>
          <w:sz w:val="20"/>
          <w:szCs w:val="20"/>
          <w:lang w:eastAsia="en-US" w:bidi="en-US"/>
        </w:rPr>
        <w:t>xml</w:t>
      </w:r>
      <w:proofErr w:type="spellEnd"/>
      <w:r w:rsidRPr="004B16BF">
        <w:rPr>
          <w:rFonts w:ascii="Acumin Pro" w:hAnsi="Acumin Pro"/>
          <w:sz w:val="20"/>
          <w:szCs w:val="20"/>
          <w:lang w:eastAsia="en-US" w:bidi="en-US"/>
        </w:rPr>
        <w:t>, .rtf, .</w:t>
      </w:r>
      <w:proofErr w:type="spellStart"/>
      <w:r w:rsidRPr="004B16BF">
        <w:rPr>
          <w:rFonts w:ascii="Acumin Pro" w:hAnsi="Acumin Pro"/>
          <w:sz w:val="20"/>
          <w:szCs w:val="20"/>
          <w:lang w:eastAsia="en-US" w:bidi="en-US"/>
        </w:rPr>
        <w:t>xps</w:t>
      </w:r>
      <w:proofErr w:type="spellEnd"/>
      <w:r w:rsidRPr="004B16BF">
        <w:rPr>
          <w:rFonts w:ascii="Acumin Pro" w:hAnsi="Acumin Pro"/>
          <w:sz w:val="20"/>
          <w:szCs w:val="20"/>
          <w:lang w:eastAsia="en-US" w:bidi="en-US"/>
        </w:rPr>
        <w:t xml:space="preserve">, </w:t>
      </w:r>
      <w:r w:rsidRPr="004B16BF">
        <w:rPr>
          <w:rFonts w:ascii="Acumin Pro" w:hAnsi="Acumin Pro"/>
          <w:sz w:val="20"/>
          <w:szCs w:val="20"/>
        </w:rPr>
        <w:t>.</w:t>
      </w:r>
      <w:proofErr w:type="spellStart"/>
      <w:r w:rsidRPr="004B16BF">
        <w:rPr>
          <w:rFonts w:ascii="Acumin Pro" w:hAnsi="Acumin Pro"/>
          <w:sz w:val="20"/>
          <w:szCs w:val="20"/>
        </w:rPr>
        <w:t>odt</w:t>
      </w:r>
      <w:proofErr w:type="spellEnd"/>
      <w:r w:rsidRPr="004B16BF">
        <w:rPr>
          <w:rFonts w:ascii="Acumin Pro" w:hAnsi="Acumin Pro"/>
          <w:sz w:val="20"/>
          <w:szCs w:val="20"/>
        </w:rPr>
        <w:t>.</w:t>
      </w:r>
      <w:r>
        <w:rPr>
          <w:rFonts w:ascii="Acumin Pro" w:hAnsi="Acumin Pro"/>
          <w:sz w:val="20"/>
          <w:szCs w:val="20"/>
        </w:rPr>
        <w:t xml:space="preserve"> i opatrzona kwalifikowanym podpisem elektronicznym, podpisem zaufanym lub podpisem osobistym.</w:t>
      </w:r>
    </w:p>
    <w:p w:rsidR="004B16BF" w:rsidRDefault="004B16BF" w:rsidP="009805F0">
      <w:pPr>
        <w:pStyle w:val="Tekstpodstawowy2"/>
        <w:numPr>
          <w:ilvl w:val="0"/>
          <w:numId w:val="15"/>
        </w:numPr>
        <w:spacing w:after="0" w:line="360" w:lineRule="auto"/>
        <w:ind w:left="1080"/>
        <w:jc w:val="both"/>
        <w:rPr>
          <w:rFonts w:ascii="Acumin Pro" w:hAnsi="Acumin Pro"/>
          <w:sz w:val="20"/>
          <w:szCs w:val="20"/>
        </w:rPr>
      </w:pPr>
      <w:r>
        <w:rPr>
          <w:rFonts w:ascii="Acumin Pro" w:hAnsi="Acumin Pro"/>
          <w:sz w:val="20"/>
          <w:szCs w:val="20"/>
        </w:rPr>
        <w:t>Proces szyfrowania oferty ma miejsce na stronie miniPortal.uzp.gov.pl.</w:t>
      </w:r>
    </w:p>
    <w:p w:rsidR="004B16BF" w:rsidRDefault="004B16BF" w:rsidP="009805F0">
      <w:pPr>
        <w:pStyle w:val="Tekstpodstawowy2"/>
        <w:numPr>
          <w:ilvl w:val="0"/>
          <w:numId w:val="15"/>
        </w:numPr>
        <w:spacing w:after="0" w:line="360" w:lineRule="auto"/>
        <w:ind w:left="1080"/>
        <w:jc w:val="both"/>
        <w:rPr>
          <w:rFonts w:ascii="Acumin Pro" w:hAnsi="Acumin Pro"/>
          <w:sz w:val="20"/>
          <w:szCs w:val="20"/>
        </w:rPr>
      </w:pPr>
      <w:r>
        <w:rPr>
          <w:rFonts w:ascii="Acumin Pro" w:hAnsi="Acumin Pro"/>
          <w:sz w:val="20"/>
          <w:szCs w:val="20"/>
        </w:rPr>
        <w:t xml:space="preserve">Sposób złożenia oferty, w tym zaszyfrowania oferty, został opisany w Instrukcji użytkownika dostępnej na </w:t>
      </w:r>
      <w:proofErr w:type="spellStart"/>
      <w:r>
        <w:rPr>
          <w:rFonts w:ascii="Acumin Pro" w:hAnsi="Acumin Pro"/>
          <w:sz w:val="20"/>
          <w:szCs w:val="20"/>
        </w:rPr>
        <w:t>miniPortalu</w:t>
      </w:r>
      <w:proofErr w:type="spellEnd"/>
      <w:r>
        <w:rPr>
          <w:rFonts w:ascii="Acumin Pro" w:hAnsi="Acumin Pro"/>
          <w:sz w:val="20"/>
          <w:szCs w:val="20"/>
        </w:rPr>
        <w:t>.</w:t>
      </w:r>
    </w:p>
    <w:p w:rsidR="00934706" w:rsidRDefault="00934706" w:rsidP="009805F0">
      <w:pPr>
        <w:pStyle w:val="Tekstpodstawowy2"/>
        <w:numPr>
          <w:ilvl w:val="0"/>
          <w:numId w:val="15"/>
        </w:numPr>
        <w:spacing w:after="0" w:line="360" w:lineRule="auto"/>
        <w:ind w:left="1080"/>
        <w:jc w:val="both"/>
        <w:rPr>
          <w:rFonts w:ascii="Acumin Pro" w:hAnsi="Acumin Pro"/>
          <w:sz w:val="20"/>
          <w:szCs w:val="20"/>
        </w:rPr>
      </w:pPr>
      <w:r>
        <w:rPr>
          <w:rFonts w:ascii="Acumin Pro" w:hAnsi="Acumin Pro"/>
          <w:sz w:val="20"/>
          <w:szCs w:val="20"/>
        </w:rPr>
        <w:t xml:space="preserve">Jeżeli na ofertę składa się kilka dokumentów, Wykonawca powinien stworzyć folder, do którego przeniesienie wszystkie dokumenty oferty, podpisane kwalifikowanym podpisem </w:t>
      </w:r>
      <w:r w:rsidR="00384E82">
        <w:rPr>
          <w:rFonts w:ascii="Acumin Pro" w:hAnsi="Acumin Pro"/>
          <w:sz w:val="20"/>
          <w:szCs w:val="20"/>
        </w:rPr>
        <w:t>elektronicznym</w:t>
      </w:r>
      <w:r>
        <w:rPr>
          <w:rFonts w:ascii="Acumin Pro" w:hAnsi="Acumin Pro"/>
          <w:sz w:val="20"/>
          <w:szCs w:val="20"/>
        </w:rPr>
        <w:t xml:space="preserve">, podpisem </w:t>
      </w:r>
      <w:r w:rsidR="00384E82">
        <w:rPr>
          <w:rFonts w:ascii="Acumin Pro" w:hAnsi="Acumin Pro"/>
          <w:sz w:val="20"/>
          <w:szCs w:val="20"/>
        </w:rPr>
        <w:t>zaufanym</w:t>
      </w:r>
      <w:r>
        <w:rPr>
          <w:rFonts w:ascii="Acumin Pro" w:hAnsi="Acumin Pro"/>
          <w:sz w:val="20"/>
          <w:szCs w:val="20"/>
        </w:rPr>
        <w:t xml:space="preserve"> lub podpisem osobisty</w:t>
      </w:r>
      <w:r w:rsidR="00384E82">
        <w:rPr>
          <w:rFonts w:ascii="Acumin Pro" w:hAnsi="Acumin Pro"/>
          <w:sz w:val="20"/>
          <w:szCs w:val="20"/>
        </w:rPr>
        <w:t>m</w:t>
      </w:r>
      <w:r>
        <w:rPr>
          <w:rFonts w:ascii="Acumin Pro" w:hAnsi="Acumin Pro"/>
          <w:sz w:val="20"/>
          <w:szCs w:val="20"/>
        </w:rPr>
        <w:t xml:space="preserve">. Następnie z tego folderu zrobi folder .zip (bez nadawania mu haseł i bez szyfrowania). </w:t>
      </w:r>
    </w:p>
    <w:p w:rsidR="00384E82" w:rsidRPr="004B16BF" w:rsidRDefault="00070EB5" w:rsidP="009805F0">
      <w:pPr>
        <w:pStyle w:val="Tekstpodstawowy2"/>
        <w:numPr>
          <w:ilvl w:val="0"/>
          <w:numId w:val="15"/>
        </w:numPr>
        <w:spacing w:after="0" w:line="360" w:lineRule="auto"/>
        <w:ind w:left="1080"/>
        <w:jc w:val="both"/>
        <w:rPr>
          <w:rFonts w:ascii="Acumin Pro" w:hAnsi="Acumin Pro"/>
          <w:sz w:val="20"/>
          <w:szCs w:val="20"/>
        </w:rPr>
      </w:pPr>
      <w:r>
        <w:rPr>
          <w:rFonts w:ascii="Acumin Pro" w:hAnsi="Acumin Pro"/>
          <w:sz w:val="20"/>
          <w:szCs w:val="20"/>
        </w:rPr>
        <w:t xml:space="preserve">Wszelkie informacje stanowiące tajemnicę przedsiębiorstwa w rozumieniu ustawy z dnia 16 kwietnia 1993 r. o zwalczaniu nieuczciwej konkurencji (tj. Dz. U. z 2020 r., poz. 1913), które Wykonawca zastrzeże jako tajemnicę przedsiębiorstwa, powinny zostać złożone w osobnym pliku wraz z jednoczesnym zaznaczeniem polecenia „Załącznik stanowiący tajemnicę przedsiębiorstwa”, a następnie wraz z plikami stanowiącymi jawną część </w:t>
      </w:r>
      <w:r w:rsidR="002E5FFE">
        <w:rPr>
          <w:rFonts w:ascii="Acumin Pro" w:hAnsi="Acumin Pro"/>
          <w:sz w:val="20"/>
          <w:szCs w:val="20"/>
        </w:rPr>
        <w:t>skompresowane do jednego pliku archiwum (ZIP). Wykonawca zobowiązany jest, wraz</w:t>
      </w:r>
      <w:r w:rsidR="00B0791C">
        <w:rPr>
          <w:rFonts w:ascii="Acumin Pro" w:hAnsi="Acumin Pro"/>
          <w:sz w:val="20"/>
          <w:szCs w:val="20"/>
        </w:rPr>
        <w:t xml:space="preserve"> z przekazaniem tych informacji</w:t>
      </w:r>
      <w:r w:rsidR="002E5FFE">
        <w:rPr>
          <w:rFonts w:ascii="Acumin Pro" w:hAnsi="Acumin Pro"/>
          <w:sz w:val="20"/>
          <w:szCs w:val="20"/>
        </w:rPr>
        <w:t xml:space="preserve">, wykazać spełnienie przesłanek określonych w art. 11 ust. 2 ustawy o zwalczaniu nieuczciwej konkurencji. Zaleca się, aby uzasadnienie zastrzeżenia informacji jako tajemnicy przedsiębiorstwa było sformułowane w sposób umożliwiający jego udostępnienie. Zastrzeżenie przez Wykonawcę tajemnicy przedsiębiorstwa bez uzasadnienia, będzie traktowane jako bezskuteczne ze względu na zaniechane przez Wykonawcę podjęcia niezbędnych działań w celu utrzymania poufności objętych </w:t>
      </w:r>
      <w:r w:rsidR="00B0791C">
        <w:rPr>
          <w:rFonts w:ascii="Acumin Pro" w:hAnsi="Acumin Pro"/>
          <w:sz w:val="20"/>
          <w:szCs w:val="20"/>
        </w:rPr>
        <w:t>klauzulą informacji zgodnie z postanowieniami art. 18 ust. 3 ustawy PZP.</w:t>
      </w:r>
    </w:p>
    <w:p w:rsidR="003C1F8B" w:rsidRDefault="003C1F8B" w:rsidP="009805F0">
      <w:pPr>
        <w:pStyle w:val="Tekstpodstawowy2"/>
        <w:numPr>
          <w:ilvl w:val="0"/>
          <w:numId w:val="15"/>
        </w:numPr>
        <w:spacing w:after="0" w:line="360" w:lineRule="auto"/>
        <w:ind w:left="1080"/>
        <w:jc w:val="both"/>
        <w:rPr>
          <w:rFonts w:ascii="Acumin Pro" w:hAnsi="Acumin Pro"/>
          <w:sz w:val="20"/>
          <w:szCs w:val="20"/>
        </w:rPr>
      </w:pPr>
      <w:r>
        <w:rPr>
          <w:rFonts w:ascii="Acumin Pro" w:hAnsi="Acumin Pro"/>
          <w:sz w:val="20"/>
          <w:szCs w:val="20"/>
        </w:rPr>
        <w:t xml:space="preserve">Do przygotowania oferty zaleca się wykorzystania Formularza ofertowego, </w:t>
      </w:r>
      <w:r w:rsidRPr="00B0791C">
        <w:rPr>
          <w:rFonts w:ascii="Acumin Pro" w:hAnsi="Acumin Pro"/>
          <w:b/>
          <w:sz w:val="20"/>
          <w:szCs w:val="20"/>
        </w:rPr>
        <w:t>złącznika nr 2</w:t>
      </w:r>
      <w:r w:rsidR="00234FF1">
        <w:rPr>
          <w:rFonts w:ascii="Acumin Pro" w:hAnsi="Acumin Pro"/>
          <w:b/>
          <w:sz w:val="20"/>
          <w:szCs w:val="20"/>
        </w:rPr>
        <w:t>a</w:t>
      </w:r>
      <w:r>
        <w:rPr>
          <w:rFonts w:ascii="Acumin Pro" w:hAnsi="Acumin Pro"/>
          <w:sz w:val="20"/>
          <w:szCs w:val="20"/>
        </w:rPr>
        <w:t xml:space="preserve"> do SWZ</w:t>
      </w:r>
      <w:r w:rsidR="00234FF1">
        <w:rPr>
          <w:rFonts w:ascii="Acumin Pro" w:hAnsi="Acumin Pro"/>
          <w:sz w:val="20"/>
          <w:szCs w:val="20"/>
        </w:rPr>
        <w:t xml:space="preserve"> dla </w:t>
      </w:r>
      <w:r w:rsidR="00234FF1" w:rsidRPr="00234FF1">
        <w:rPr>
          <w:rFonts w:ascii="Acumin Pro" w:hAnsi="Acumin Pro"/>
          <w:b/>
          <w:sz w:val="20"/>
          <w:szCs w:val="20"/>
        </w:rPr>
        <w:t xml:space="preserve">zadania częściowego nr 1 </w:t>
      </w:r>
      <w:r w:rsidR="00234FF1" w:rsidRPr="00234FF1">
        <w:rPr>
          <w:rFonts w:ascii="Acumin Pro" w:hAnsi="Acumin Pro"/>
          <w:sz w:val="20"/>
          <w:szCs w:val="20"/>
        </w:rPr>
        <w:t>i</w:t>
      </w:r>
      <w:r w:rsidR="00234FF1">
        <w:rPr>
          <w:rFonts w:ascii="Acumin Pro" w:hAnsi="Acumin Pro"/>
          <w:sz w:val="20"/>
          <w:szCs w:val="20"/>
        </w:rPr>
        <w:t xml:space="preserve"> </w:t>
      </w:r>
      <w:r w:rsidR="00234FF1" w:rsidRPr="00234FF1">
        <w:rPr>
          <w:rFonts w:ascii="Acumin Pro" w:hAnsi="Acumin Pro"/>
          <w:b/>
          <w:sz w:val="20"/>
          <w:szCs w:val="20"/>
        </w:rPr>
        <w:t>załącznika 2b</w:t>
      </w:r>
      <w:r w:rsidR="00234FF1">
        <w:rPr>
          <w:rFonts w:ascii="Acumin Pro" w:hAnsi="Acumin Pro"/>
          <w:sz w:val="20"/>
          <w:szCs w:val="20"/>
        </w:rPr>
        <w:t xml:space="preserve"> do SWZ dla </w:t>
      </w:r>
      <w:r w:rsidR="00234FF1" w:rsidRPr="00234FF1">
        <w:rPr>
          <w:rFonts w:ascii="Acumin Pro" w:hAnsi="Acumin Pro"/>
          <w:b/>
          <w:sz w:val="20"/>
          <w:szCs w:val="20"/>
        </w:rPr>
        <w:t>zadania częściowego nr 2</w:t>
      </w:r>
      <w:r>
        <w:rPr>
          <w:rFonts w:ascii="Acumin Pro" w:hAnsi="Acumin Pro"/>
          <w:sz w:val="20"/>
          <w:szCs w:val="20"/>
        </w:rPr>
        <w:t xml:space="preserve">.  W przypadku gdy  Wykonawca </w:t>
      </w:r>
      <w:r w:rsidR="00FA1BD7">
        <w:rPr>
          <w:rFonts w:ascii="Acumin Pro" w:hAnsi="Acumin Pro"/>
          <w:sz w:val="20"/>
          <w:szCs w:val="20"/>
        </w:rPr>
        <w:t xml:space="preserve">nie korzysta </w:t>
      </w:r>
      <w:r w:rsidR="00B0791C">
        <w:rPr>
          <w:rFonts w:ascii="Acumin Pro" w:hAnsi="Acumin Pro"/>
          <w:sz w:val="20"/>
          <w:szCs w:val="20"/>
        </w:rPr>
        <w:t xml:space="preserve">z </w:t>
      </w:r>
      <w:r w:rsidR="00FA1BD7">
        <w:rPr>
          <w:rFonts w:ascii="Acumin Pro" w:hAnsi="Acumin Pro"/>
          <w:sz w:val="20"/>
          <w:szCs w:val="20"/>
        </w:rPr>
        <w:t>przygotowanego przez Zamawiającego wzoru, w treści oferty należy zamieścić wszystkie informacje wymagane w Formularzu ofertowym.</w:t>
      </w:r>
    </w:p>
    <w:p w:rsidR="00556287" w:rsidRPr="00196CFE" w:rsidRDefault="00556287" w:rsidP="009805F0">
      <w:pPr>
        <w:pStyle w:val="Tekstpodstawowy2"/>
        <w:numPr>
          <w:ilvl w:val="0"/>
          <w:numId w:val="15"/>
        </w:numPr>
        <w:spacing w:after="0" w:line="360" w:lineRule="auto"/>
        <w:ind w:left="1080"/>
        <w:jc w:val="both"/>
        <w:rPr>
          <w:rFonts w:ascii="Acumin Pro" w:hAnsi="Acumin Pro"/>
          <w:b/>
          <w:sz w:val="20"/>
          <w:szCs w:val="20"/>
        </w:rPr>
      </w:pPr>
      <w:r w:rsidRPr="00B0791C">
        <w:rPr>
          <w:rFonts w:ascii="Acumin Pro" w:hAnsi="Acumin Pro"/>
          <w:sz w:val="20"/>
          <w:szCs w:val="20"/>
        </w:rPr>
        <w:t>Ofertę stanowią:</w:t>
      </w:r>
    </w:p>
    <w:p w:rsidR="00191660" w:rsidRPr="0042022E" w:rsidRDefault="00556287" w:rsidP="009805F0">
      <w:pPr>
        <w:pStyle w:val="Tekstpodstawowy2"/>
        <w:numPr>
          <w:ilvl w:val="0"/>
          <w:numId w:val="13"/>
        </w:numPr>
        <w:spacing w:after="0" w:line="360" w:lineRule="auto"/>
        <w:ind w:left="1080"/>
        <w:jc w:val="both"/>
        <w:rPr>
          <w:rFonts w:ascii="Acumin Pro" w:hAnsi="Acumin Pro"/>
          <w:sz w:val="20"/>
          <w:szCs w:val="20"/>
        </w:rPr>
      </w:pPr>
      <w:r w:rsidRPr="00196CFE">
        <w:rPr>
          <w:rFonts w:ascii="Acumin Pro" w:hAnsi="Acumin Pro"/>
          <w:b/>
          <w:sz w:val="20"/>
          <w:szCs w:val="20"/>
        </w:rPr>
        <w:t>formularz oferty złożony zgodnie z załącznikiem nr 2</w:t>
      </w:r>
      <w:r w:rsidR="00B0098D" w:rsidRPr="00196CFE">
        <w:rPr>
          <w:rFonts w:ascii="Acumin Pro" w:hAnsi="Acumin Pro"/>
          <w:b/>
          <w:sz w:val="20"/>
          <w:szCs w:val="20"/>
        </w:rPr>
        <w:t>a</w:t>
      </w:r>
      <w:r w:rsidRPr="00196CFE">
        <w:rPr>
          <w:rFonts w:ascii="Acumin Pro" w:hAnsi="Acumin Pro"/>
          <w:b/>
          <w:sz w:val="20"/>
          <w:szCs w:val="20"/>
        </w:rPr>
        <w:t xml:space="preserve"> do SWZ</w:t>
      </w:r>
      <w:r w:rsidR="00B0098D" w:rsidRPr="00196CFE">
        <w:rPr>
          <w:rFonts w:ascii="Acumin Pro" w:hAnsi="Acumin Pro"/>
          <w:b/>
          <w:sz w:val="20"/>
          <w:szCs w:val="20"/>
        </w:rPr>
        <w:t xml:space="preserve"> </w:t>
      </w:r>
      <w:r w:rsidR="00B0098D" w:rsidRPr="00196CFE">
        <w:rPr>
          <w:rFonts w:ascii="Acumin Pro" w:hAnsi="Acumin Pro"/>
          <w:sz w:val="20"/>
          <w:szCs w:val="20"/>
        </w:rPr>
        <w:t xml:space="preserve">dla </w:t>
      </w:r>
      <w:r w:rsidR="00B0098D" w:rsidRPr="00196CFE">
        <w:rPr>
          <w:rFonts w:ascii="Acumin Pro" w:hAnsi="Acumin Pro"/>
          <w:b/>
          <w:sz w:val="20"/>
          <w:szCs w:val="20"/>
        </w:rPr>
        <w:t>zadania częściowego nr 1</w:t>
      </w:r>
      <w:r w:rsidR="00B0098D">
        <w:rPr>
          <w:rFonts w:ascii="Acumin Pro" w:hAnsi="Acumin Pro"/>
          <w:sz w:val="20"/>
          <w:szCs w:val="20"/>
        </w:rPr>
        <w:t xml:space="preserve"> i </w:t>
      </w:r>
      <w:r w:rsidR="00B0098D" w:rsidRPr="00B0098D">
        <w:rPr>
          <w:rFonts w:ascii="Acumin Pro" w:hAnsi="Acumin Pro"/>
          <w:b/>
          <w:sz w:val="20"/>
          <w:szCs w:val="20"/>
        </w:rPr>
        <w:t>załącznikiem nr 2b</w:t>
      </w:r>
      <w:r w:rsidR="00B0098D">
        <w:rPr>
          <w:rFonts w:ascii="Acumin Pro" w:hAnsi="Acumin Pro"/>
          <w:sz w:val="20"/>
          <w:szCs w:val="20"/>
        </w:rPr>
        <w:t xml:space="preserve"> dla </w:t>
      </w:r>
      <w:r w:rsidR="00B0098D" w:rsidRPr="00B0098D">
        <w:rPr>
          <w:rFonts w:ascii="Acumin Pro" w:hAnsi="Acumin Pro"/>
          <w:b/>
          <w:sz w:val="20"/>
          <w:szCs w:val="20"/>
        </w:rPr>
        <w:t>zadania częściowego nr 2</w:t>
      </w:r>
      <w:r w:rsidRPr="0042022E">
        <w:rPr>
          <w:rFonts w:ascii="Acumin Pro" w:hAnsi="Acumin Pro"/>
          <w:sz w:val="20"/>
          <w:szCs w:val="20"/>
        </w:rPr>
        <w:t>.</w:t>
      </w:r>
    </w:p>
    <w:p w:rsidR="00191660" w:rsidRDefault="005962EE" w:rsidP="003C60C0">
      <w:pPr>
        <w:pStyle w:val="Tekstpodstawowy2"/>
        <w:spacing w:after="0" w:line="360" w:lineRule="auto"/>
        <w:ind w:left="1080"/>
        <w:jc w:val="both"/>
        <w:rPr>
          <w:rFonts w:ascii="Acumin Pro" w:hAnsi="Acumin Pro"/>
          <w:sz w:val="20"/>
          <w:szCs w:val="20"/>
        </w:rPr>
      </w:pPr>
      <w:r>
        <w:rPr>
          <w:rFonts w:ascii="Acumin Pro" w:hAnsi="Acumin Pro"/>
          <w:sz w:val="20"/>
          <w:szCs w:val="20"/>
        </w:rPr>
        <w:t xml:space="preserve">Wymagana </w:t>
      </w:r>
      <w:r w:rsidR="00EB0598">
        <w:rPr>
          <w:rFonts w:ascii="Acumin Pro" w:hAnsi="Acumin Pro"/>
          <w:sz w:val="20"/>
          <w:szCs w:val="20"/>
        </w:rPr>
        <w:t>forma</w:t>
      </w:r>
      <w:r w:rsidR="00191660">
        <w:rPr>
          <w:rFonts w:ascii="Acumin Pro" w:hAnsi="Acumin Pro"/>
          <w:sz w:val="20"/>
          <w:szCs w:val="20"/>
        </w:rPr>
        <w:t>:</w:t>
      </w:r>
    </w:p>
    <w:p w:rsidR="005F61C2" w:rsidRPr="005F61C2" w:rsidRDefault="005F61C2" w:rsidP="003C60C0">
      <w:pPr>
        <w:pStyle w:val="Tekstpodstawowy2"/>
        <w:spacing w:after="0" w:line="360" w:lineRule="auto"/>
        <w:ind w:left="1080"/>
        <w:jc w:val="both"/>
        <w:rPr>
          <w:rFonts w:ascii="Acumin Pro" w:hAnsi="Acumin Pro"/>
          <w:sz w:val="20"/>
          <w:szCs w:val="20"/>
        </w:rPr>
      </w:pPr>
      <w:r w:rsidRPr="005F61C2">
        <w:rPr>
          <w:rFonts w:ascii="Acumin Pro" w:hAnsi="Acumin Pro"/>
          <w:sz w:val="20"/>
          <w:szCs w:val="20"/>
        </w:rPr>
        <w:t>Formularz ofertowy musi być złożony</w:t>
      </w:r>
      <w:r w:rsidR="008F77AD">
        <w:rPr>
          <w:rFonts w:ascii="Acumin Pro" w:hAnsi="Acumin Pro"/>
          <w:sz w:val="20"/>
          <w:szCs w:val="20"/>
        </w:rPr>
        <w:t>,</w:t>
      </w:r>
      <w:r w:rsidRPr="005F61C2">
        <w:rPr>
          <w:rFonts w:ascii="Acumin Pro" w:hAnsi="Acumin Pro"/>
          <w:sz w:val="20"/>
          <w:szCs w:val="20"/>
        </w:rPr>
        <w:t xml:space="preserve"> pod rygorem nieważności</w:t>
      </w:r>
      <w:r w:rsidR="008F77AD">
        <w:rPr>
          <w:rFonts w:ascii="Acumin Pro" w:hAnsi="Acumin Pro"/>
          <w:sz w:val="20"/>
          <w:szCs w:val="20"/>
        </w:rPr>
        <w:t>,</w:t>
      </w:r>
      <w:r w:rsidRPr="005F61C2">
        <w:rPr>
          <w:rFonts w:ascii="Acumin Pro" w:hAnsi="Acumin Pro"/>
          <w:sz w:val="20"/>
          <w:szCs w:val="20"/>
        </w:rPr>
        <w:t xml:space="preserve"> w postaci elektronicznej</w:t>
      </w:r>
      <w:r>
        <w:rPr>
          <w:rFonts w:ascii="Acumin Pro" w:hAnsi="Acumin Pro"/>
          <w:sz w:val="20"/>
          <w:szCs w:val="20"/>
        </w:rPr>
        <w:t xml:space="preserve"> </w:t>
      </w:r>
      <w:r w:rsidRPr="005F61C2">
        <w:rPr>
          <w:rFonts w:ascii="Acumin Pro" w:hAnsi="Acumin Pro"/>
          <w:sz w:val="20"/>
          <w:szCs w:val="20"/>
        </w:rPr>
        <w:t>opatrzonej kwalifikowanym podpisem elektronicznym lub podpisem zaufanym</w:t>
      </w:r>
      <w:r>
        <w:rPr>
          <w:rStyle w:val="Odwoanieprzypisudolnego"/>
          <w:rFonts w:ascii="Acumin Pro" w:hAnsi="Acumin Pro"/>
          <w:sz w:val="20"/>
          <w:szCs w:val="20"/>
        </w:rPr>
        <w:footnoteReference w:id="2"/>
      </w:r>
      <w:r w:rsidRPr="005F61C2">
        <w:rPr>
          <w:rFonts w:ascii="Acumin Pro" w:hAnsi="Acumin Pro"/>
          <w:sz w:val="20"/>
          <w:szCs w:val="20"/>
        </w:rPr>
        <w:t xml:space="preserve"> lub podpisem osobistym</w:t>
      </w:r>
      <w:r>
        <w:rPr>
          <w:rStyle w:val="Odwoanieprzypisudolnego"/>
          <w:rFonts w:ascii="Acumin Pro" w:hAnsi="Acumin Pro"/>
          <w:sz w:val="20"/>
          <w:szCs w:val="20"/>
        </w:rPr>
        <w:footnoteReference w:id="3"/>
      </w:r>
      <w:r w:rsidR="005962EE">
        <w:rPr>
          <w:rFonts w:ascii="Acumin Pro" w:hAnsi="Acumin Pro"/>
          <w:sz w:val="20"/>
          <w:szCs w:val="20"/>
        </w:rPr>
        <w:t xml:space="preserve"> osoby </w:t>
      </w:r>
      <w:r w:rsidR="005962EE" w:rsidRPr="00C16DC5">
        <w:rPr>
          <w:rFonts w:ascii="Acumin Pro" w:hAnsi="Acumin Pro"/>
          <w:sz w:val="20"/>
          <w:szCs w:val="20"/>
        </w:rPr>
        <w:t>upoważnionej do reprezentowania Wykonawc</w:t>
      </w:r>
      <w:r w:rsidR="00D249D5">
        <w:rPr>
          <w:rFonts w:ascii="Acumin Pro" w:hAnsi="Acumin Pro"/>
          <w:sz w:val="20"/>
          <w:szCs w:val="20"/>
        </w:rPr>
        <w:t>y</w:t>
      </w:r>
      <w:r w:rsidR="005962EE" w:rsidRPr="00C16DC5">
        <w:rPr>
          <w:rFonts w:ascii="Acumin Pro" w:hAnsi="Acumin Pro"/>
          <w:sz w:val="20"/>
          <w:szCs w:val="20"/>
        </w:rPr>
        <w:t xml:space="preserve"> zgodnie z formą reprezentacji określoną w dokumencie rejestrowym</w:t>
      </w:r>
      <w:r w:rsidR="001C7BF1">
        <w:rPr>
          <w:rFonts w:ascii="Acumin Pro" w:hAnsi="Acumin Pro"/>
          <w:sz w:val="20"/>
          <w:szCs w:val="20"/>
        </w:rPr>
        <w:t xml:space="preserve"> właściwym dla formy rejestracji</w:t>
      </w:r>
      <w:r>
        <w:rPr>
          <w:rFonts w:ascii="Acumin Pro" w:hAnsi="Acumin Pro"/>
          <w:sz w:val="20"/>
          <w:szCs w:val="20"/>
        </w:rPr>
        <w:t>;</w:t>
      </w:r>
    </w:p>
    <w:p w:rsidR="00316063" w:rsidRPr="004C1306" w:rsidRDefault="00316063" w:rsidP="009805F0">
      <w:pPr>
        <w:pStyle w:val="Akapitzlist"/>
        <w:numPr>
          <w:ilvl w:val="0"/>
          <w:numId w:val="13"/>
        </w:numPr>
        <w:spacing w:line="360" w:lineRule="auto"/>
        <w:ind w:left="1080"/>
        <w:jc w:val="both"/>
        <w:rPr>
          <w:rFonts w:ascii="Acumin Pro" w:hAnsi="Acumin Pro"/>
          <w:sz w:val="20"/>
          <w:szCs w:val="20"/>
          <w:lang w:val="pl-PL"/>
        </w:rPr>
      </w:pPr>
      <w:r w:rsidRPr="004C1306">
        <w:rPr>
          <w:rFonts w:ascii="Acumin Pro" w:hAnsi="Acumin Pro"/>
          <w:b/>
          <w:sz w:val="20"/>
          <w:szCs w:val="20"/>
          <w:lang w:val="pl-PL"/>
        </w:rPr>
        <w:t xml:space="preserve">pełnomocnictwo </w:t>
      </w:r>
      <w:r w:rsidR="004C1306" w:rsidRPr="004C1306">
        <w:rPr>
          <w:rFonts w:ascii="Acumin Pro" w:hAnsi="Acumin Pro"/>
          <w:b/>
          <w:sz w:val="20"/>
          <w:szCs w:val="20"/>
          <w:lang w:val="pl-PL"/>
        </w:rPr>
        <w:t xml:space="preserve">do podpisania oferty, </w:t>
      </w:r>
      <w:r w:rsidR="004C1306">
        <w:rPr>
          <w:rFonts w:ascii="Acumin Pro" w:hAnsi="Acumin Pro"/>
          <w:sz w:val="20"/>
          <w:szCs w:val="20"/>
          <w:lang w:val="pl-PL"/>
        </w:rPr>
        <w:t>j</w:t>
      </w:r>
      <w:r w:rsidRPr="004C1306">
        <w:rPr>
          <w:rFonts w:ascii="Acumin Pro" w:hAnsi="Acumin Pro"/>
          <w:sz w:val="20"/>
          <w:szCs w:val="20"/>
          <w:lang w:val="pl-PL"/>
        </w:rPr>
        <w:t>eżeli umocowanie osoby składającej ofertę nie wynika z dokumentów rejes</w:t>
      </w:r>
      <w:r w:rsidR="004C1306">
        <w:rPr>
          <w:rFonts w:ascii="Acumin Pro" w:hAnsi="Acumin Pro"/>
          <w:sz w:val="20"/>
          <w:szCs w:val="20"/>
          <w:lang w:val="pl-PL"/>
        </w:rPr>
        <w:t>trowych.</w:t>
      </w:r>
    </w:p>
    <w:p w:rsidR="004C1306" w:rsidRDefault="004C1306" w:rsidP="003C60C0">
      <w:pPr>
        <w:spacing w:line="360" w:lineRule="auto"/>
        <w:ind w:left="1080"/>
        <w:jc w:val="both"/>
        <w:rPr>
          <w:rFonts w:ascii="Acumin Pro" w:hAnsi="Acumin Pro"/>
          <w:sz w:val="20"/>
          <w:szCs w:val="20"/>
          <w:lang w:val="pl-PL"/>
        </w:rPr>
      </w:pPr>
      <w:r>
        <w:rPr>
          <w:rFonts w:ascii="Acumin Pro" w:hAnsi="Acumin Pro"/>
          <w:sz w:val="20"/>
          <w:szCs w:val="20"/>
          <w:lang w:val="pl-PL"/>
        </w:rPr>
        <w:t>Wymagana</w:t>
      </w:r>
      <w:r w:rsidR="00EB0598">
        <w:rPr>
          <w:rFonts w:ascii="Acumin Pro" w:hAnsi="Acumin Pro"/>
          <w:sz w:val="20"/>
          <w:szCs w:val="20"/>
          <w:lang w:val="pl-PL"/>
        </w:rPr>
        <w:t xml:space="preserve"> forma</w:t>
      </w:r>
      <w:r>
        <w:rPr>
          <w:rFonts w:ascii="Acumin Pro" w:hAnsi="Acumin Pro"/>
          <w:sz w:val="20"/>
          <w:szCs w:val="20"/>
          <w:lang w:val="pl-PL"/>
        </w:rPr>
        <w:t>:</w:t>
      </w:r>
    </w:p>
    <w:p w:rsidR="00203A20" w:rsidRPr="003572FE" w:rsidRDefault="00203A20" w:rsidP="003C60C0">
      <w:pPr>
        <w:spacing w:line="360" w:lineRule="auto"/>
        <w:ind w:left="1080"/>
        <w:jc w:val="both"/>
        <w:rPr>
          <w:rFonts w:ascii="Acumin Pro" w:hAnsi="Acumin Pro"/>
          <w:sz w:val="20"/>
          <w:szCs w:val="20"/>
          <w:lang w:val="pl-PL"/>
        </w:rPr>
      </w:pPr>
      <w:r w:rsidRPr="00583E43">
        <w:rPr>
          <w:rFonts w:ascii="Acumin Pro" w:hAnsi="Acumin Pro"/>
          <w:sz w:val="20"/>
          <w:szCs w:val="20"/>
          <w:lang w:val="pl-PL"/>
        </w:rPr>
        <w:t>Pełnomocnictwo</w:t>
      </w:r>
      <w:r w:rsidR="00C42AD2">
        <w:rPr>
          <w:rFonts w:ascii="Acumin Pro" w:hAnsi="Acumin Pro"/>
          <w:sz w:val="20"/>
          <w:szCs w:val="20"/>
          <w:lang w:val="pl-PL"/>
        </w:rPr>
        <w:t>, pod rygorem nieważności</w:t>
      </w:r>
      <w:r w:rsidR="003572FE">
        <w:rPr>
          <w:rFonts w:ascii="Acumin Pro" w:hAnsi="Acumin Pro"/>
          <w:sz w:val="20"/>
          <w:szCs w:val="20"/>
          <w:lang w:val="pl-PL"/>
        </w:rPr>
        <w:t>,</w:t>
      </w:r>
      <w:r w:rsidRPr="00583E43">
        <w:rPr>
          <w:rFonts w:ascii="Acumin Pro" w:hAnsi="Acumin Pro"/>
          <w:sz w:val="20"/>
          <w:szCs w:val="20"/>
          <w:lang w:val="pl-PL"/>
        </w:rPr>
        <w:t xml:space="preserve"> </w:t>
      </w:r>
      <w:r w:rsidRPr="00203A20">
        <w:rPr>
          <w:rFonts w:ascii="Acumin Pro" w:hAnsi="Acumin Pro"/>
          <w:sz w:val="20"/>
          <w:szCs w:val="20"/>
          <w:lang w:val="pl-PL"/>
        </w:rPr>
        <w:t>przekazuje się w postaci elektronicznej opatrzonej kwalifikowanym podpisem elektronicznym</w:t>
      </w:r>
      <w:r w:rsidR="00405BFF">
        <w:rPr>
          <w:rFonts w:ascii="Acumin Pro" w:hAnsi="Acumin Pro"/>
          <w:sz w:val="20"/>
          <w:szCs w:val="20"/>
          <w:lang w:val="pl-PL"/>
        </w:rPr>
        <w:t xml:space="preserve"> lub podpisem</w:t>
      </w:r>
      <w:r w:rsidR="008E7DA6">
        <w:rPr>
          <w:rFonts w:ascii="Acumin Pro" w:hAnsi="Acumin Pro"/>
          <w:sz w:val="20"/>
          <w:szCs w:val="20"/>
          <w:lang w:val="pl-PL"/>
        </w:rPr>
        <w:t xml:space="preserve"> zaufanym lub podpisem osobistym. </w:t>
      </w:r>
      <w:r w:rsidR="003572FE">
        <w:rPr>
          <w:rFonts w:ascii="Acumin Pro" w:hAnsi="Acumin Pro"/>
          <w:sz w:val="20"/>
          <w:szCs w:val="20"/>
          <w:lang w:val="pl-PL"/>
        </w:rPr>
        <w:t>W</w:t>
      </w:r>
      <w:r w:rsidRPr="00203A20">
        <w:rPr>
          <w:rFonts w:ascii="Acumin Pro" w:hAnsi="Acumin Pro"/>
          <w:sz w:val="20"/>
          <w:szCs w:val="20"/>
          <w:lang w:val="pl-PL"/>
        </w:rPr>
        <w:t xml:space="preserve"> przypadku sporządzenia pełnomocnictwa w postaci papierowej i opatrzone</w:t>
      </w:r>
      <w:r w:rsidR="003572FE">
        <w:rPr>
          <w:rFonts w:ascii="Acumin Pro" w:hAnsi="Acumin Pro"/>
          <w:sz w:val="20"/>
          <w:szCs w:val="20"/>
          <w:lang w:val="pl-PL"/>
        </w:rPr>
        <w:t>go</w:t>
      </w:r>
      <w:r w:rsidRPr="00203A20">
        <w:rPr>
          <w:rFonts w:ascii="Acumin Pro" w:hAnsi="Acumin Pro"/>
          <w:sz w:val="20"/>
          <w:szCs w:val="20"/>
          <w:lang w:val="pl-PL"/>
        </w:rPr>
        <w:t xml:space="preserve"> własnoręcznym podpisem </w:t>
      </w:r>
      <w:r w:rsidR="008E7DA6">
        <w:rPr>
          <w:rFonts w:ascii="Acumin Pro" w:hAnsi="Acumin Pro"/>
          <w:sz w:val="20"/>
          <w:szCs w:val="20"/>
          <w:lang w:val="pl-PL"/>
        </w:rPr>
        <w:t xml:space="preserve">dopuszcza się </w:t>
      </w:r>
      <w:r w:rsidRPr="00203A20">
        <w:rPr>
          <w:rFonts w:ascii="Acumin Pro" w:hAnsi="Acumin Pro"/>
          <w:sz w:val="20"/>
          <w:szCs w:val="20"/>
          <w:lang w:val="pl-PL"/>
        </w:rPr>
        <w:t>przekaz</w:t>
      </w:r>
      <w:r w:rsidR="008E7DA6">
        <w:rPr>
          <w:rFonts w:ascii="Acumin Pro" w:hAnsi="Acumin Pro"/>
          <w:sz w:val="20"/>
          <w:szCs w:val="20"/>
          <w:lang w:val="pl-PL"/>
        </w:rPr>
        <w:t>anie</w:t>
      </w:r>
      <w:r w:rsidR="003572FE">
        <w:rPr>
          <w:rFonts w:ascii="Acumin Pro" w:hAnsi="Acumin Pro"/>
          <w:sz w:val="20"/>
          <w:szCs w:val="20"/>
          <w:lang w:val="pl-PL"/>
        </w:rPr>
        <w:t xml:space="preserve"> </w:t>
      </w:r>
      <w:r w:rsidRPr="00203A20">
        <w:rPr>
          <w:rFonts w:ascii="Acumin Pro" w:hAnsi="Acumin Pro"/>
          <w:sz w:val="20"/>
          <w:szCs w:val="20"/>
          <w:lang w:val="pl-PL"/>
        </w:rPr>
        <w:t>cyfrowe</w:t>
      </w:r>
      <w:r w:rsidR="008E7DA6">
        <w:rPr>
          <w:rFonts w:ascii="Acumin Pro" w:hAnsi="Acumin Pro"/>
          <w:sz w:val="20"/>
          <w:szCs w:val="20"/>
          <w:lang w:val="pl-PL"/>
        </w:rPr>
        <w:t>go</w:t>
      </w:r>
      <w:r w:rsidRPr="00203A20">
        <w:rPr>
          <w:rFonts w:ascii="Acumin Pro" w:hAnsi="Acumin Pro"/>
          <w:sz w:val="20"/>
          <w:szCs w:val="20"/>
          <w:lang w:val="pl-PL"/>
        </w:rPr>
        <w:t xml:space="preserve"> odwzorowani</w:t>
      </w:r>
      <w:r w:rsidR="00C357B0">
        <w:rPr>
          <w:rFonts w:ascii="Acumin Pro" w:hAnsi="Acumin Pro"/>
          <w:sz w:val="20"/>
          <w:szCs w:val="20"/>
          <w:lang w:val="pl-PL"/>
        </w:rPr>
        <w:t>a</w:t>
      </w:r>
      <w:r w:rsidRPr="00203A20">
        <w:rPr>
          <w:rFonts w:ascii="Acumin Pro" w:hAnsi="Acumin Pro"/>
          <w:sz w:val="20"/>
          <w:szCs w:val="20"/>
          <w:lang w:val="pl-PL"/>
        </w:rPr>
        <w:t xml:space="preserve"> tego dokumentu opatrzone kwalifikowanym podpisem elektronicznym</w:t>
      </w:r>
      <w:r w:rsidR="00405BFF">
        <w:rPr>
          <w:rFonts w:ascii="Acumin Pro" w:hAnsi="Acumin Pro"/>
          <w:sz w:val="20"/>
          <w:szCs w:val="20"/>
          <w:lang w:val="pl-PL"/>
        </w:rPr>
        <w:t xml:space="preserve"> lub podpisem zaufanym lub podpisem osobistym</w:t>
      </w:r>
      <w:r w:rsidRPr="00203A20">
        <w:rPr>
          <w:rFonts w:ascii="Acumin Pro" w:hAnsi="Acumin Pro"/>
          <w:sz w:val="20"/>
          <w:szCs w:val="20"/>
          <w:lang w:val="pl-PL"/>
        </w:rPr>
        <w:t xml:space="preserve"> poświadczające zgodność cyfrowego odwzorowania z dokumentem w postaci papierowej. </w:t>
      </w:r>
      <w:r w:rsidR="00460519">
        <w:rPr>
          <w:rFonts w:ascii="Acumin Pro" w:hAnsi="Acumin Pro"/>
          <w:sz w:val="20"/>
          <w:szCs w:val="20"/>
          <w:lang w:val="pl-PL"/>
        </w:rPr>
        <w:t xml:space="preserve">Przez cyfrowe odwzorowanie należy rozumieć dokument elektroniczny będący kopią elektroniczną treści zapisanej w postaci papierowej, umożliwiający zapoznanie się z tą treścią i jej zrozumienie, bez konieczności bezpośredniego dostępu do oryginału. </w:t>
      </w:r>
      <w:r w:rsidRPr="00203A20">
        <w:rPr>
          <w:rFonts w:ascii="Acumin Pro" w:hAnsi="Acumin Pro"/>
          <w:sz w:val="20"/>
          <w:szCs w:val="20"/>
          <w:lang w:val="pl-PL"/>
        </w:rPr>
        <w:t xml:space="preserve">Poświadczenia zgodności cyfrowego odwzorowania z dokumentem w postaci papierowej dokonuje </w:t>
      </w:r>
      <w:r w:rsidRPr="003572FE">
        <w:rPr>
          <w:rFonts w:ascii="Acumin Pro" w:hAnsi="Acumin Pro"/>
          <w:sz w:val="20"/>
          <w:szCs w:val="20"/>
          <w:lang w:val="pl-PL"/>
        </w:rPr>
        <w:t>mocodawca lub notariusz</w:t>
      </w:r>
      <w:r w:rsidR="008E7DA6">
        <w:rPr>
          <w:rFonts w:ascii="Acumin Pro" w:hAnsi="Acumin Pro"/>
          <w:sz w:val="20"/>
          <w:szCs w:val="20"/>
          <w:lang w:val="pl-PL"/>
        </w:rPr>
        <w:t xml:space="preserve"> (w formie elektronicznego poświadczenia sporządzonego zgodnie z art. 97 § 2 ustawy z dnia 14 lutego 1991 r. – Prawo o notariacie, które to poświadczenie notariusz opatruje kwalifikowanym podpisem elektronicznym)</w:t>
      </w:r>
      <w:r w:rsidRPr="003572FE">
        <w:rPr>
          <w:rFonts w:ascii="Acumin Pro" w:hAnsi="Acumin Pro"/>
          <w:sz w:val="20"/>
          <w:szCs w:val="20"/>
          <w:lang w:val="pl-PL"/>
        </w:rPr>
        <w:t>.</w:t>
      </w:r>
      <w:r w:rsidR="008E7DA6">
        <w:rPr>
          <w:rFonts w:ascii="Acumin Pro" w:hAnsi="Acumin Pro"/>
          <w:sz w:val="20"/>
          <w:szCs w:val="20"/>
          <w:lang w:val="pl-PL"/>
        </w:rPr>
        <w:t xml:space="preserve"> Cyfrowe odwzorowanie pełnomocnictwa nie może być poświadczone przez upełnomocnionego. </w:t>
      </w:r>
      <w:r w:rsidRPr="003572FE">
        <w:rPr>
          <w:rFonts w:ascii="Acumin Pro" w:hAnsi="Acumin Pro"/>
          <w:sz w:val="20"/>
          <w:szCs w:val="20"/>
          <w:lang w:val="pl-PL"/>
        </w:rPr>
        <w:t xml:space="preserve"> </w:t>
      </w:r>
    </w:p>
    <w:p w:rsidR="004C1306" w:rsidRDefault="004C1306" w:rsidP="009805F0">
      <w:pPr>
        <w:pStyle w:val="Tekstpodstawowy2"/>
        <w:numPr>
          <w:ilvl w:val="0"/>
          <w:numId w:val="13"/>
        </w:numPr>
        <w:spacing w:after="0" w:line="360" w:lineRule="auto"/>
        <w:ind w:left="1080"/>
        <w:jc w:val="both"/>
        <w:rPr>
          <w:rFonts w:ascii="Acumin Pro" w:hAnsi="Acumin Pro"/>
          <w:sz w:val="20"/>
          <w:szCs w:val="20"/>
        </w:rPr>
      </w:pPr>
      <w:r w:rsidRPr="004154BC">
        <w:rPr>
          <w:rFonts w:ascii="Acumin Pro" w:hAnsi="Acumin Pro"/>
          <w:b/>
          <w:sz w:val="20"/>
          <w:szCs w:val="20"/>
        </w:rPr>
        <w:t>pełnomocnictwo</w:t>
      </w:r>
      <w:r>
        <w:rPr>
          <w:rFonts w:ascii="Acumin Pro" w:hAnsi="Acumin Pro"/>
          <w:sz w:val="20"/>
          <w:szCs w:val="20"/>
        </w:rPr>
        <w:t xml:space="preserve"> </w:t>
      </w:r>
      <w:r w:rsidR="004154BC">
        <w:rPr>
          <w:rFonts w:ascii="Acumin Pro" w:hAnsi="Acumin Pro"/>
          <w:sz w:val="20"/>
          <w:szCs w:val="20"/>
        </w:rPr>
        <w:t xml:space="preserve">do reprezentowania w postępowaniu o udzielenie zamówienia albo do reprezentowania w postępowaniu i zawarcia umowy w sprawie zamówienia publicznego </w:t>
      </w:r>
      <w:r w:rsidR="004154BC" w:rsidRPr="004154BC">
        <w:rPr>
          <w:rFonts w:ascii="Acumin Pro" w:hAnsi="Acumin Pro"/>
          <w:b/>
          <w:sz w:val="20"/>
          <w:szCs w:val="20"/>
        </w:rPr>
        <w:t>wykonawców wspólnie ubiegających się o udzielenie zamówienia</w:t>
      </w:r>
      <w:r w:rsidR="00393F26">
        <w:rPr>
          <w:rFonts w:ascii="Acumin Pro" w:hAnsi="Acumin Pro"/>
          <w:b/>
          <w:sz w:val="20"/>
          <w:szCs w:val="20"/>
        </w:rPr>
        <w:t xml:space="preserve"> </w:t>
      </w:r>
      <w:r w:rsidR="00393F26" w:rsidRPr="00393F26">
        <w:rPr>
          <w:rFonts w:ascii="Acumin Pro" w:hAnsi="Acumin Pro"/>
          <w:sz w:val="20"/>
          <w:szCs w:val="20"/>
          <w:u w:val="single"/>
        </w:rPr>
        <w:t>(jeśli dotyczy</w:t>
      </w:r>
      <w:r w:rsidR="00393F26" w:rsidRPr="00393F26">
        <w:rPr>
          <w:rFonts w:ascii="Acumin Pro" w:hAnsi="Acumin Pro"/>
          <w:sz w:val="20"/>
          <w:szCs w:val="20"/>
        </w:rPr>
        <w:t>)</w:t>
      </w:r>
      <w:r w:rsidR="004154BC">
        <w:rPr>
          <w:rFonts w:ascii="Acumin Pro" w:hAnsi="Acumin Pro"/>
          <w:sz w:val="20"/>
          <w:szCs w:val="20"/>
        </w:rPr>
        <w:t>.</w:t>
      </w:r>
    </w:p>
    <w:p w:rsidR="004154BC" w:rsidRDefault="00D61DAB" w:rsidP="003C60C0">
      <w:pPr>
        <w:pStyle w:val="Tekstpodstawowy2"/>
        <w:spacing w:after="0" w:line="360" w:lineRule="auto"/>
        <w:ind w:left="1080"/>
        <w:jc w:val="both"/>
        <w:rPr>
          <w:rFonts w:ascii="Acumin Pro" w:hAnsi="Acumin Pro"/>
          <w:sz w:val="20"/>
          <w:szCs w:val="20"/>
        </w:rPr>
      </w:pPr>
      <w:r>
        <w:rPr>
          <w:rFonts w:ascii="Acumin Pro" w:hAnsi="Acumin Pro"/>
          <w:sz w:val="20"/>
          <w:szCs w:val="20"/>
        </w:rPr>
        <w:t>Wymagana forma pełnomocnictwa</w:t>
      </w:r>
      <w:r w:rsidR="004154BC">
        <w:rPr>
          <w:rFonts w:ascii="Acumin Pro" w:hAnsi="Acumin Pro"/>
          <w:sz w:val="20"/>
          <w:szCs w:val="20"/>
        </w:rPr>
        <w:t>: jak w pkt. 2).</w:t>
      </w:r>
    </w:p>
    <w:p w:rsidR="00D61DAB" w:rsidRDefault="00D61DAB" w:rsidP="003C60C0">
      <w:pPr>
        <w:pStyle w:val="Tekstpodstawowy2"/>
        <w:spacing w:after="0" w:line="360" w:lineRule="auto"/>
        <w:ind w:left="1080"/>
        <w:jc w:val="both"/>
        <w:rPr>
          <w:rFonts w:ascii="Acumin Pro" w:hAnsi="Acumin Pro"/>
          <w:sz w:val="20"/>
          <w:szCs w:val="20"/>
        </w:rPr>
      </w:pPr>
      <w:r w:rsidRPr="00D61DAB">
        <w:rPr>
          <w:rFonts w:ascii="Acumin Pro" w:hAnsi="Acumin Pro"/>
          <w:sz w:val="20"/>
          <w:szCs w:val="20"/>
        </w:rPr>
        <w:t>W przypadku wspólników spółki cywilnej dopuszczalne jest przedłożenie umowy spółki cywilnej, z której wynika zakres i sposób reprezentacji, a w przypadku konsorcjum przedłożenie umowy konsorcjum.</w:t>
      </w:r>
    </w:p>
    <w:p w:rsidR="00D61DAB" w:rsidRDefault="00D61DAB" w:rsidP="003C60C0">
      <w:pPr>
        <w:pStyle w:val="Tekstpodstawowy2"/>
        <w:spacing w:after="0" w:line="360" w:lineRule="auto"/>
        <w:ind w:left="1080"/>
        <w:jc w:val="both"/>
        <w:rPr>
          <w:rFonts w:ascii="Acumin Pro" w:hAnsi="Acumin Pro"/>
          <w:sz w:val="20"/>
          <w:szCs w:val="20"/>
        </w:rPr>
      </w:pPr>
      <w:r>
        <w:rPr>
          <w:rFonts w:ascii="Acumin Pro" w:hAnsi="Acumin Pro"/>
          <w:sz w:val="20"/>
          <w:szCs w:val="20"/>
        </w:rPr>
        <w:t>Wymagana forma umowy spółki cywilnej lub umowy konsorcjum:</w:t>
      </w:r>
    </w:p>
    <w:p w:rsidR="00D61DAB" w:rsidRPr="00D61DAB" w:rsidRDefault="00D61DAB" w:rsidP="003C60C0">
      <w:pPr>
        <w:pStyle w:val="Tekstpodstawowy2"/>
        <w:spacing w:after="0" w:line="360" w:lineRule="auto"/>
        <w:ind w:left="1080"/>
        <w:jc w:val="both"/>
        <w:rPr>
          <w:rFonts w:ascii="Acumin Pro" w:hAnsi="Acumin Pro"/>
          <w:sz w:val="20"/>
          <w:szCs w:val="20"/>
        </w:rPr>
      </w:pPr>
      <w:r>
        <w:rPr>
          <w:rFonts w:ascii="Acumin Pro" w:hAnsi="Acumin Pro"/>
          <w:sz w:val="20"/>
          <w:szCs w:val="20"/>
        </w:rPr>
        <w:t>Umowy, pod rygorem nieważności,</w:t>
      </w:r>
      <w:r w:rsidRPr="00583E43">
        <w:rPr>
          <w:rFonts w:ascii="Acumin Pro" w:hAnsi="Acumin Pro"/>
          <w:sz w:val="20"/>
          <w:szCs w:val="20"/>
        </w:rPr>
        <w:t xml:space="preserve"> </w:t>
      </w:r>
      <w:r w:rsidRPr="00203A20">
        <w:rPr>
          <w:rFonts w:ascii="Acumin Pro" w:hAnsi="Acumin Pro"/>
          <w:sz w:val="20"/>
          <w:szCs w:val="20"/>
        </w:rPr>
        <w:t>przekazuje się w postaci elektronicznej opatrzonej kwalifikowanym podpisem elektronicznym</w:t>
      </w:r>
      <w:r>
        <w:rPr>
          <w:rFonts w:ascii="Acumin Pro" w:hAnsi="Acumin Pro"/>
          <w:sz w:val="20"/>
          <w:szCs w:val="20"/>
        </w:rPr>
        <w:t xml:space="preserve"> lub podpisem zaufanym lub podpisem osobistym. W</w:t>
      </w:r>
      <w:r w:rsidRPr="00203A20">
        <w:rPr>
          <w:rFonts w:ascii="Acumin Pro" w:hAnsi="Acumin Pro"/>
          <w:sz w:val="20"/>
          <w:szCs w:val="20"/>
        </w:rPr>
        <w:t xml:space="preserve"> przypadku sporządzenia </w:t>
      </w:r>
      <w:r>
        <w:rPr>
          <w:rFonts w:ascii="Acumin Pro" w:hAnsi="Acumin Pro"/>
          <w:sz w:val="20"/>
          <w:szCs w:val="20"/>
        </w:rPr>
        <w:t>umów</w:t>
      </w:r>
      <w:r w:rsidRPr="00203A20">
        <w:rPr>
          <w:rFonts w:ascii="Acumin Pro" w:hAnsi="Acumin Pro"/>
          <w:sz w:val="20"/>
          <w:szCs w:val="20"/>
        </w:rPr>
        <w:t xml:space="preserve"> w postaci papierowej i opatrzon</w:t>
      </w:r>
      <w:r>
        <w:rPr>
          <w:rFonts w:ascii="Acumin Pro" w:hAnsi="Acumin Pro"/>
          <w:sz w:val="20"/>
          <w:szCs w:val="20"/>
        </w:rPr>
        <w:t>ych</w:t>
      </w:r>
      <w:r w:rsidRPr="00203A20">
        <w:rPr>
          <w:rFonts w:ascii="Acumin Pro" w:hAnsi="Acumin Pro"/>
          <w:sz w:val="20"/>
          <w:szCs w:val="20"/>
        </w:rPr>
        <w:t xml:space="preserve"> własnoręcznym podpisem przekazuje</w:t>
      </w:r>
      <w:r>
        <w:rPr>
          <w:rFonts w:ascii="Acumin Pro" w:hAnsi="Acumin Pro"/>
          <w:sz w:val="20"/>
          <w:szCs w:val="20"/>
        </w:rPr>
        <w:t xml:space="preserve"> się</w:t>
      </w:r>
      <w:r w:rsidRPr="00203A20">
        <w:rPr>
          <w:rFonts w:ascii="Acumin Pro" w:hAnsi="Acumin Pro"/>
          <w:sz w:val="20"/>
          <w:szCs w:val="20"/>
        </w:rPr>
        <w:t xml:space="preserve"> cyfrowe odwzorowanie tego dokumentu opatrzone kwalifikowanym podpisem elektronicznym</w:t>
      </w:r>
      <w:r>
        <w:rPr>
          <w:rFonts w:ascii="Acumin Pro" w:hAnsi="Acumin Pro"/>
          <w:sz w:val="20"/>
          <w:szCs w:val="20"/>
        </w:rPr>
        <w:t xml:space="preserve"> lub podpisem zaufanym lub podpisem osobistym</w:t>
      </w:r>
      <w:r w:rsidRPr="00203A20">
        <w:rPr>
          <w:rFonts w:ascii="Acumin Pro" w:hAnsi="Acumin Pro"/>
          <w:sz w:val="20"/>
          <w:szCs w:val="20"/>
        </w:rPr>
        <w:t xml:space="preserve"> poświadczające zgodność cyfrowego odwzorowania z dokumentem w postaci papierowej. </w:t>
      </w:r>
      <w:r>
        <w:rPr>
          <w:rFonts w:ascii="Acumin Pro" w:hAnsi="Acumin Pro"/>
          <w:sz w:val="20"/>
          <w:szCs w:val="20"/>
        </w:rPr>
        <w:t xml:space="preserve">Przez cyfrowe odwzorowanie należy rozumieć dokument elektroniczny będący kopią elektroniczną treści zapisanej w postaci papierowej, umożliwiający zapoznanie się z tą treścią i jej zrozumienie, bez konieczności bezpośredniego dostępu do oryginału. </w:t>
      </w:r>
      <w:r w:rsidRPr="00203A20">
        <w:rPr>
          <w:rFonts w:ascii="Acumin Pro" w:hAnsi="Acumin Pro"/>
          <w:sz w:val="20"/>
          <w:szCs w:val="20"/>
        </w:rPr>
        <w:t xml:space="preserve">Poświadczenia zgodności cyfrowego odwzorowania z dokumentem w postaci papierowej dokonuje </w:t>
      </w:r>
      <w:r>
        <w:rPr>
          <w:rFonts w:ascii="Acumin Pro" w:hAnsi="Acumin Pro"/>
          <w:sz w:val="20"/>
          <w:szCs w:val="20"/>
        </w:rPr>
        <w:t>notariusz lub odpowiednio lider</w:t>
      </w:r>
      <w:r w:rsidR="000269C1">
        <w:rPr>
          <w:rFonts w:ascii="Acumin Pro" w:hAnsi="Acumin Pro"/>
          <w:sz w:val="20"/>
          <w:szCs w:val="20"/>
        </w:rPr>
        <w:t>, członkowie konsorcjum.</w:t>
      </w:r>
    </w:p>
    <w:p w:rsidR="005A1FB9" w:rsidRPr="0042022E" w:rsidRDefault="005A1FB9" w:rsidP="009805F0">
      <w:pPr>
        <w:pStyle w:val="Tekstpodstawowy2"/>
        <w:numPr>
          <w:ilvl w:val="0"/>
          <w:numId w:val="13"/>
        </w:numPr>
        <w:spacing w:after="0" w:line="360" w:lineRule="auto"/>
        <w:ind w:left="1080"/>
        <w:jc w:val="both"/>
        <w:rPr>
          <w:rFonts w:ascii="Acumin Pro" w:hAnsi="Acumin Pro"/>
          <w:sz w:val="20"/>
          <w:szCs w:val="20"/>
        </w:rPr>
      </w:pPr>
      <w:r w:rsidRPr="0042022E">
        <w:rPr>
          <w:rFonts w:ascii="Acumin Pro" w:hAnsi="Acumin Pro"/>
          <w:b/>
          <w:sz w:val="20"/>
          <w:szCs w:val="20"/>
        </w:rPr>
        <w:t>oświadczenie</w:t>
      </w:r>
      <w:r w:rsidRPr="0042022E">
        <w:rPr>
          <w:rFonts w:ascii="Acumin Pro" w:hAnsi="Acumin Pro"/>
          <w:sz w:val="20"/>
          <w:szCs w:val="20"/>
        </w:rPr>
        <w:t xml:space="preserve"> </w:t>
      </w:r>
      <w:r w:rsidRPr="0042022E">
        <w:rPr>
          <w:rFonts w:ascii="Acumin Pro" w:hAnsi="Acumin Pro"/>
          <w:b/>
          <w:sz w:val="20"/>
          <w:szCs w:val="20"/>
        </w:rPr>
        <w:t>o niepodleganiu wykluczeniu oraz spełnieniu warunków udziału w postępowaniu</w:t>
      </w:r>
      <w:r w:rsidRPr="0042022E">
        <w:rPr>
          <w:rFonts w:ascii="Acumin Pro" w:hAnsi="Acumin Pro"/>
          <w:sz w:val="20"/>
          <w:szCs w:val="20"/>
        </w:rPr>
        <w:t>, o którym mowa w art. 125 ust. 1</w:t>
      </w:r>
      <w:r w:rsidRPr="0042022E">
        <w:rPr>
          <w:rFonts w:ascii="Acumin Pro" w:hAnsi="Acumin Pro"/>
          <w:b/>
          <w:sz w:val="20"/>
          <w:szCs w:val="20"/>
        </w:rPr>
        <w:t xml:space="preserve"> </w:t>
      </w:r>
      <w:r w:rsidRPr="0042022E">
        <w:rPr>
          <w:rFonts w:ascii="Acumin Pro" w:hAnsi="Acumin Pro"/>
          <w:sz w:val="20"/>
          <w:szCs w:val="20"/>
        </w:rPr>
        <w:t>ustawy PZP</w:t>
      </w:r>
      <w:r w:rsidR="00DF71B8">
        <w:rPr>
          <w:rFonts w:ascii="Acumin Pro" w:hAnsi="Acumin Pro"/>
          <w:sz w:val="20"/>
          <w:szCs w:val="20"/>
        </w:rPr>
        <w:t>.</w:t>
      </w:r>
    </w:p>
    <w:p w:rsidR="00DF71B8" w:rsidRDefault="00DF71B8" w:rsidP="00DF71B8">
      <w:pPr>
        <w:pStyle w:val="Tekstpodstawowy2"/>
        <w:spacing w:after="0" w:line="360" w:lineRule="auto"/>
        <w:ind w:left="1080"/>
        <w:jc w:val="both"/>
        <w:rPr>
          <w:rFonts w:ascii="Acumin Pro" w:hAnsi="Acumin Pro"/>
          <w:sz w:val="20"/>
          <w:szCs w:val="20"/>
        </w:rPr>
      </w:pPr>
      <w:r>
        <w:rPr>
          <w:rFonts w:ascii="Acumin Pro" w:hAnsi="Acumin Pro"/>
          <w:sz w:val="20"/>
          <w:szCs w:val="20"/>
        </w:rPr>
        <w:t xml:space="preserve">Oświadczenie składają </w:t>
      </w:r>
      <w:r w:rsidRPr="00607DBB">
        <w:rPr>
          <w:rFonts w:ascii="Acumin Pro" w:hAnsi="Acumin Pro"/>
          <w:b/>
          <w:sz w:val="20"/>
          <w:szCs w:val="20"/>
        </w:rPr>
        <w:t>odrębnie</w:t>
      </w:r>
      <w:r>
        <w:rPr>
          <w:rFonts w:ascii="Acumin Pro" w:hAnsi="Acumin Pro"/>
          <w:sz w:val="20"/>
          <w:szCs w:val="20"/>
        </w:rPr>
        <w:t>:</w:t>
      </w:r>
    </w:p>
    <w:p w:rsidR="00DF71B8" w:rsidRPr="00DF71B8" w:rsidRDefault="00DF71B8" w:rsidP="00DF71B8">
      <w:pPr>
        <w:pStyle w:val="Tekstpodstawowy2"/>
        <w:numPr>
          <w:ilvl w:val="0"/>
          <w:numId w:val="14"/>
        </w:numPr>
        <w:spacing w:after="0" w:line="360" w:lineRule="auto"/>
        <w:ind w:left="1440"/>
        <w:jc w:val="both"/>
        <w:rPr>
          <w:rFonts w:ascii="Acumin Pro" w:hAnsi="Acumin Pro"/>
          <w:b/>
          <w:sz w:val="20"/>
          <w:szCs w:val="20"/>
        </w:rPr>
      </w:pPr>
      <w:r>
        <w:rPr>
          <w:rFonts w:ascii="Acumin Pro" w:hAnsi="Acumin Pro"/>
          <w:sz w:val="20"/>
          <w:szCs w:val="20"/>
        </w:rPr>
        <w:t xml:space="preserve">Wykonawca - zgodnie z </w:t>
      </w:r>
      <w:r w:rsidRPr="00DF71B8">
        <w:rPr>
          <w:rFonts w:ascii="Acumin Pro" w:hAnsi="Acumin Pro"/>
          <w:b/>
          <w:sz w:val="20"/>
          <w:szCs w:val="20"/>
        </w:rPr>
        <w:t>załącznikiem nr 3a</w:t>
      </w:r>
      <w:r>
        <w:rPr>
          <w:rFonts w:ascii="Acumin Pro" w:hAnsi="Acumin Pro"/>
          <w:sz w:val="20"/>
          <w:szCs w:val="20"/>
        </w:rPr>
        <w:t xml:space="preserve"> dla </w:t>
      </w:r>
      <w:r w:rsidRPr="00DF71B8">
        <w:rPr>
          <w:rFonts w:ascii="Acumin Pro" w:hAnsi="Acumin Pro"/>
          <w:b/>
          <w:sz w:val="20"/>
          <w:szCs w:val="20"/>
        </w:rPr>
        <w:t>zadania</w:t>
      </w:r>
      <w:r>
        <w:rPr>
          <w:rFonts w:ascii="Acumin Pro" w:hAnsi="Acumin Pro"/>
          <w:sz w:val="20"/>
          <w:szCs w:val="20"/>
        </w:rPr>
        <w:t xml:space="preserve"> </w:t>
      </w:r>
      <w:r w:rsidRPr="00DF71B8">
        <w:rPr>
          <w:rFonts w:ascii="Acumin Pro" w:hAnsi="Acumin Pro"/>
          <w:b/>
          <w:sz w:val="20"/>
          <w:szCs w:val="20"/>
        </w:rPr>
        <w:t>częściowego nr 1</w:t>
      </w:r>
      <w:r>
        <w:rPr>
          <w:rFonts w:ascii="Acumin Pro" w:hAnsi="Acumin Pro"/>
          <w:sz w:val="20"/>
          <w:szCs w:val="20"/>
        </w:rPr>
        <w:t xml:space="preserve"> i </w:t>
      </w:r>
      <w:r w:rsidRPr="00DF71B8">
        <w:rPr>
          <w:rFonts w:ascii="Acumin Pro" w:hAnsi="Acumin Pro"/>
          <w:b/>
          <w:sz w:val="20"/>
          <w:szCs w:val="20"/>
        </w:rPr>
        <w:t>załącznikiem 3b</w:t>
      </w:r>
      <w:r>
        <w:rPr>
          <w:rFonts w:ascii="Acumin Pro" w:hAnsi="Acumin Pro"/>
          <w:sz w:val="20"/>
          <w:szCs w:val="20"/>
        </w:rPr>
        <w:t xml:space="preserve"> dla </w:t>
      </w:r>
      <w:r w:rsidRPr="00DF71B8">
        <w:rPr>
          <w:rFonts w:ascii="Acumin Pro" w:hAnsi="Acumin Pro"/>
          <w:b/>
          <w:sz w:val="20"/>
          <w:szCs w:val="20"/>
        </w:rPr>
        <w:t>zadania częściowego nr 2</w:t>
      </w:r>
      <w:r>
        <w:rPr>
          <w:rFonts w:ascii="Acumin Pro" w:hAnsi="Acumin Pro"/>
          <w:b/>
          <w:sz w:val="20"/>
          <w:szCs w:val="20"/>
        </w:rPr>
        <w:t>,</w:t>
      </w:r>
    </w:p>
    <w:p w:rsidR="00DF71B8" w:rsidRDefault="00DF71B8" w:rsidP="00DF71B8">
      <w:pPr>
        <w:pStyle w:val="Tekstpodstawowy2"/>
        <w:numPr>
          <w:ilvl w:val="0"/>
          <w:numId w:val="14"/>
        </w:numPr>
        <w:spacing w:after="0" w:line="360" w:lineRule="auto"/>
        <w:ind w:left="1440"/>
        <w:jc w:val="both"/>
        <w:rPr>
          <w:rFonts w:ascii="Acumin Pro" w:hAnsi="Acumin Pro"/>
          <w:sz w:val="20"/>
          <w:szCs w:val="20"/>
        </w:rPr>
      </w:pPr>
      <w:r>
        <w:rPr>
          <w:rFonts w:ascii="Acumin Pro" w:hAnsi="Acumin Pro"/>
          <w:sz w:val="20"/>
          <w:szCs w:val="20"/>
        </w:rPr>
        <w:t xml:space="preserve">każdy z Wykonawców wspólnie ubiegający się o udzielenie zamówienia. Oświadczenie to potwierdza brak podstaw wykluczenia oraz spełnienie warunków udziału w postępowaniu w zakresie, w jakim każdy z wykonawców wykazuje  spełnienie warunków udziału w postępowaniu -  zgodnie z </w:t>
      </w:r>
      <w:r w:rsidRPr="00DF71B8">
        <w:rPr>
          <w:rFonts w:ascii="Acumin Pro" w:hAnsi="Acumin Pro"/>
          <w:b/>
          <w:sz w:val="20"/>
          <w:szCs w:val="20"/>
        </w:rPr>
        <w:t>załącznikiem nr 3a</w:t>
      </w:r>
      <w:r>
        <w:rPr>
          <w:rFonts w:ascii="Acumin Pro" w:hAnsi="Acumin Pro"/>
          <w:sz w:val="20"/>
          <w:szCs w:val="20"/>
        </w:rPr>
        <w:t xml:space="preserve"> dla </w:t>
      </w:r>
      <w:r w:rsidRPr="00DF71B8">
        <w:rPr>
          <w:rFonts w:ascii="Acumin Pro" w:hAnsi="Acumin Pro"/>
          <w:b/>
          <w:sz w:val="20"/>
          <w:szCs w:val="20"/>
        </w:rPr>
        <w:t>zadania</w:t>
      </w:r>
      <w:r>
        <w:rPr>
          <w:rFonts w:ascii="Acumin Pro" w:hAnsi="Acumin Pro"/>
          <w:sz w:val="20"/>
          <w:szCs w:val="20"/>
        </w:rPr>
        <w:t xml:space="preserve"> </w:t>
      </w:r>
      <w:r w:rsidRPr="00DF71B8">
        <w:rPr>
          <w:rFonts w:ascii="Acumin Pro" w:hAnsi="Acumin Pro"/>
          <w:b/>
          <w:sz w:val="20"/>
          <w:szCs w:val="20"/>
        </w:rPr>
        <w:t>częściowego nr 1</w:t>
      </w:r>
      <w:r>
        <w:rPr>
          <w:rFonts w:ascii="Acumin Pro" w:hAnsi="Acumin Pro"/>
          <w:sz w:val="20"/>
          <w:szCs w:val="20"/>
        </w:rPr>
        <w:t xml:space="preserve"> i </w:t>
      </w:r>
      <w:r w:rsidRPr="00DF71B8">
        <w:rPr>
          <w:rFonts w:ascii="Acumin Pro" w:hAnsi="Acumin Pro"/>
          <w:b/>
          <w:sz w:val="20"/>
          <w:szCs w:val="20"/>
        </w:rPr>
        <w:t>załącznikiem 3b</w:t>
      </w:r>
      <w:r>
        <w:rPr>
          <w:rFonts w:ascii="Acumin Pro" w:hAnsi="Acumin Pro"/>
          <w:sz w:val="20"/>
          <w:szCs w:val="20"/>
        </w:rPr>
        <w:t xml:space="preserve"> dla </w:t>
      </w:r>
      <w:r w:rsidRPr="00DF71B8">
        <w:rPr>
          <w:rFonts w:ascii="Acumin Pro" w:hAnsi="Acumin Pro"/>
          <w:b/>
          <w:sz w:val="20"/>
          <w:szCs w:val="20"/>
        </w:rPr>
        <w:t>zadania częściowego nr 2</w:t>
      </w:r>
    </w:p>
    <w:p w:rsidR="00DF71B8" w:rsidRPr="00D11F3A" w:rsidRDefault="00DF71B8" w:rsidP="00DF71B8">
      <w:pPr>
        <w:pStyle w:val="Tekstpodstawowy2"/>
        <w:numPr>
          <w:ilvl w:val="0"/>
          <w:numId w:val="14"/>
        </w:numPr>
        <w:spacing w:after="0" w:line="360" w:lineRule="auto"/>
        <w:ind w:left="1440"/>
        <w:jc w:val="both"/>
        <w:rPr>
          <w:rFonts w:ascii="Acumin Pro" w:hAnsi="Acumin Pro"/>
          <w:sz w:val="20"/>
          <w:szCs w:val="20"/>
        </w:rPr>
      </w:pPr>
      <w:r>
        <w:rPr>
          <w:rFonts w:ascii="Acumin Pro" w:hAnsi="Acumin Pro"/>
          <w:sz w:val="20"/>
          <w:szCs w:val="20"/>
        </w:rPr>
        <w:t xml:space="preserve">podmiot </w:t>
      </w:r>
      <w:r w:rsidR="00CA4E15">
        <w:rPr>
          <w:rFonts w:ascii="Acumin Pro" w:hAnsi="Acumin Pro"/>
          <w:sz w:val="20"/>
          <w:szCs w:val="20"/>
        </w:rPr>
        <w:t>udostępniający zasoby</w:t>
      </w:r>
      <w:r>
        <w:rPr>
          <w:rFonts w:ascii="Acumin Pro" w:hAnsi="Acumin Pro"/>
          <w:sz w:val="20"/>
          <w:szCs w:val="20"/>
        </w:rPr>
        <w:t xml:space="preserve">, na którego potencjał powołuje się Wykonawca. Oświadczenie podmiotu udostępniającego zasoby, potwierdza brak podstaw wykluczenia – zgodnie z </w:t>
      </w:r>
      <w:r w:rsidRPr="00DF71B8">
        <w:rPr>
          <w:rFonts w:ascii="Acumin Pro" w:hAnsi="Acumin Pro"/>
          <w:b/>
          <w:sz w:val="20"/>
          <w:szCs w:val="20"/>
        </w:rPr>
        <w:t>załącznikiem nr 3c</w:t>
      </w:r>
      <w:r w:rsidR="006D6141">
        <w:rPr>
          <w:rFonts w:ascii="Acumin Pro" w:hAnsi="Acumin Pro"/>
          <w:b/>
          <w:sz w:val="20"/>
          <w:szCs w:val="20"/>
        </w:rPr>
        <w:t xml:space="preserve"> do SWZ.</w:t>
      </w:r>
      <w:r>
        <w:rPr>
          <w:rFonts w:ascii="Acumin Pro" w:hAnsi="Acumin Pro"/>
          <w:sz w:val="20"/>
          <w:szCs w:val="20"/>
        </w:rPr>
        <w:t xml:space="preserve"> </w:t>
      </w:r>
    </w:p>
    <w:p w:rsidR="00D11F3A" w:rsidRDefault="003E3F19" w:rsidP="003C60C0">
      <w:pPr>
        <w:pStyle w:val="Tekstpodstawowy2"/>
        <w:spacing w:after="0" w:line="360" w:lineRule="auto"/>
        <w:ind w:left="1080"/>
        <w:jc w:val="both"/>
        <w:rPr>
          <w:rFonts w:ascii="Acumin Pro" w:hAnsi="Acumin Pro"/>
          <w:sz w:val="20"/>
          <w:szCs w:val="20"/>
        </w:rPr>
      </w:pPr>
      <w:r>
        <w:rPr>
          <w:rFonts w:ascii="Acumin Pro" w:hAnsi="Acumin Pro"/>
          <w:sz w:val="20"/>
          <w:szCs w:val="20"/>
        </w:rPr>
        <w:t>Wymagana forma</w:t>
      </w:r>
      <w:r w:rsidR="00D11F3A" w:rsidRPr="00D11F3A">
        <w:rPr>
          <w:rFonts w:ascii="Acumin Pro" w:hAnsi="Acumin Pro"/>
          <w:sz w:val="20"/>
          <w:szCs w:val="20"/>
        </w:rPr>
        <w:t>:</w:t>
      </w:r>
    </w:p>
    <w:p w:rsidR="00D11F3A" w:rsidRDefault="00D11F3A" w:rsidP="003C60C0">
      <w:pPr>
        <w:pStyle w:val="Tekstpodstawowy2"/>
        <w:spacing w:after="0" w:line="360" w:lineRule="auto"/>
        <w:ind w:left="1080"/>
        <w:jc w:val="both"/>
        <w:rPr>
          <w:rFonts w:ascii="Acumin Pro" w:hAnsi="Acumin Pro"/>
          <w:sz w:val="20"/>
          <w:szCs w:val="20"/>
        </w:rPr>
      </w:pPr>
      <w:r>
        <w:rPr>
          <w:rFonts w:ascii="Acumin Pro" w:hAnsi="Acumin Pro"/>
          <w:sz w:val="20"/>
          <w:szCs w:val="20"/>
        </w:rPr>
        <w:t>Oświadczenie z art. 125</w:t>
      </w:r>
      <w:r w:rsidR="00196CFE">
        <w:rPr>
          <w:rFonts w:ascii="Acumin Pro" w:hAnsi="Acumin Pro"/>
          <w:sz w:val="20"/>
          <w:szCs w:val="20"/>
        </w:rPr>
        <w:t xml:space="preserve"> ust. </w:t>
      </w:r>
      <w:r>
        <w:rPr>
          <w:rFonts w:ascii="Acumin Pro" w:hAnsi="Acumin Pro"/>
          <w:sz w:val="20"/>
          <w:szCs w:val="20"/>
        </w:rPr>
        <w:t>1 składa się</w:t>
      </w:r>
      <w:r w:rsidR="003E3F19">
        <w:rPr>
          <w:rFonts w:ascii="Acumin Pro" w:hAnsi="Acumin Pro"/>
          <w:sz w:val="20"/>
          <w:szCs w:val="20"/>
        </w:rPr>
        <w:t>,</w:t>
      </w:r>
      <w:r>
        <w:rPr>
          <w:rFonts w:ascii="Acumin Pro" w:hAnsi="Acumin Pro"/>
          <w:sz w:val="20"/>
          <w:szCs w:val="20"/>
        </w:rPr>
        <w:t xml:space="preserve"> pod rygorem nieważności</w:t>
      </w:r>
      <w:r w:rsidR="003E3F19">
        <w:rPr>
          <w:rFonts w:ascii="Acumin Pro" w:hAnsi="Acumin Pro"/>
          <w:sz w:val="20"/>
          <w:szCs w:val="20"/>
        </w:rPr>
        <w:t>,</w:t>
      </w:r>
      <w:r>
        <w:rPr>
          <w:rFonts w:ascii="Acumin Pro" w:hAnsi="Acumin Pro"/>
          <w:sz w:val="20"/>
          <w:szCs w:val="20"/>
        </w:rPr>
        <w:t xml:space="preserve"> </w:t>
      </w:r>
      <w:r w:rsidRPr="005F61C2">
        <w:rPr>
          <w:rFonts w:ascii="Acumin Pro" w:hAnsi="Acumin Pro"/>
          <w:sz w:val="20"/>
          <w:szCs w:val="20"/>
        </w:rPr>
        <w:t>w postaci elektronicznej</w:t>
      </w:r>
      <w:r>
        <w:rPr>
          <w:rFonts w:ascii="Acumin Pro" w:hAnsi="Acumin Pro"/>
          <w:sz w:val="20"/>
          <w:szCs w:val="20"/>
        </w:rPr>
        <w:t xml:space="preserve"> </w:t>
      </w:r>
      <w:r w:rsidRPr="005F61C2">
        <w:rPr>
          <w:rFonts w:ascii="Acumin Pro" w:hAnsi="Acumin Pro"/>
          <w:sz w:val="20"/>
          <w:szCs w:val="20"/>
        </w:rPr>
        <w:t>opatrzonej kwalifikowanym podpisem elektronicznym lub podpisem zaufanym lub podpisem osobistym</w:t>
      </w:r>
      <w:r w:rsidR="005962EE">
        <w:rPr>
          <w:rFonts w:ascii="Acumin Pro" w:hAnsi="Acumin Pro"/>
          <w:sz w:val="20"/>
          <w:szCs w:val="20"/>
        </w:rPr>
        <w:t xml:space="preserve"> </w:t>
      </w:r>
      <w:r w:rsidR="003E3F19">
        <w:rPr>
          <w:rFonts w:ascii="Acumin Pro" w:hAnsi="Acumin Pro"/>
          <w:sz w:val="20"/>
          <w:szCs w:val="20"/>
        </w:rPr>
        <w:t xml:space="preserve">osoby </w:t>
      </w:r>
      <w:r w:rsidR="003E3F19" w:rsidRPr="00C16DC5">
        <w:rPr>
          <w:rFonts w:ascii="Acumin Pro" w:hAnsi="Acumin Pro"/>
          <w:sz w:val="20"/>
          <w:szCs w:val="20"/>
        </w:rPr>
        <w:t>upoważnionej do reprezentowania Wykonawc</w:t>
      </w:r>
      <w:r w:rsidR="003E3F19">
        <w:rPr>
          <w:rFonts w:ascii="Acumin Pro" w:hAnsi="Acumin Pro"/>
          <w:sz w:val="20"/>
          <w:szCs w:val="20"/>
        </w:rPr>
        <w:t>y</w:t>
      </w:r>
      <w:r w:rsidR="003E3F19" w:rsidRPr="00C16DC5">
        <w:rPr>
          <w:rFonts w:ascii="Acumin Pro" w:hAnsi="Acumin Pro"/>
          <w:sz w:val="20"/>
          <w:szCs w:val="20"/>
        </w:rPr>
        <w:t xml:space="preserve"> zgodnie z formą reprezentacji określoną w dokumencie rejestrowym</w:t>
      </w:r>
      <w:r w:rsidR="003E3F19">
        <w:rPr>
          <w:rFonts w:ascii="Acumin Pro" w:hAnsi="Acumin Pro"/>
          <w:sz w:val="20"/>
          <w:szCs w:val="20"/>
        </w:rPr>
        <w:t xml:space="preserve"> właściwym dla formy rejestracji</w:t>
      </w:r>
      <w:r w:rsidR="00854CC4">
        <w:rPr>
          <w:rFonts w:ascii="Acumin Pro" w:hAnsi="Acumin Pro"/>
          <w:sz w:val="20"/>
          <w:szCs w:val="20"/>
        </w:rPr>
        <w:t xml:space="preserve"> </w:t>
      </w:r>
      <w:r w:rsidR="00854CC4" w:rsidRPr="00C16DC5">
        <w:rPr>
          <w:rFonts w:ascii="Acumin Pro" w:hAnsi="Acumin Pro"/>
          <w:sz w:val="20"/>
          <w:szCs w:val="20"/>
        </w:rPr>
        <w:t>lub w innym dokumencie</w:t>
      </w:r>
      <w:r w:rsidR="003E3F19">
        <w:rPr>
          <w:rFonts w:ascii="Acumin Pro" w:hAnsi="Acumin Pro"/>
          <w:sz w:val="20"/>
          <w:szCs w:val="20"/>
        </w:rPr>
        <w:t>.</w:t>
      </w:r>
    </w:p>
    <w:p w:rsidR="005A1FB9" w:rsidRPr="001B7D8D" w:rsidRDefault="00D33521" w:rsidP="009805F0">
      <w:pPr>
        <w:pStyle w:val="Tekstpodstawowy2"/>
        <w:numPr>
          <w:ilvl w:val="0"/>
          <w:numId w:val="13"/>
        </w:numPr>
        <w:spacing w:after="0" w:line="360" w:lineRule="auto"/>
        <w:ind w:left="1080"/>
        <w:jc w:val="both"/>
        <w:rPr>
          <w:rFonts w:ascii="Acumin Pro" w:hAnsi="Acumin Pro"/>
          <w:b/>
          <w:sz w:val="20"/>
          <w:szCs w:val="20"/>
        </w:rPr>
      </w:pPr>
      <w:r w:rsidRPr="0042022E">
        <w:rPr>
          <w:rFonts w:ascii="Acumin Pro" w:hAnsi="Acumin Pro"/>
          <w:b/>
          <w:sz w:val="20"/>
          <w:szCs w:val="20"/>
        </w:rPr>
        <w:t>o</w:t>
      </w:r>
      <w:r w:rsidR="00854CC4" w:rsidRPr="0042022E">
        <w:rPr>
          <w:rFonts w:ascii="Acumin Pro" w:hAnsi="Acumin Pro"/>
          <w:b/>
          <w:sz w:val="20"/>
          <w:szCs w:val="20"/>
        </w:rPr>
        <w:t>świadczenie, o którym mowa w art. 117 ust. 4 ustawy PZP</w:t>
      </w:r>
      <w:r w:rsidR="006825C3" w:rsidRPr="0042022E">
        <w:rPr>
          <w:rFonts w:ascii="Acumin Pro" w:hAnsi="Acumin Pro"/>
          <w:sz w:val="20"/>
          <w:szCs w:val="20"/>
        </w:rPr>
        <w:t xml:space="preserve"> (</w:t>
      </w:r>
      <w:r w:rsidR="006825C3" w:rsidRPr="00393F26">
        <w:rPr>
          <w:rFonts w:ascii="Acumin Pro" w:hAnsi="Acumin Pro"/>
          <w:sz w:val="20"/>
          <w:szCs w:val="20"/>
          <w:u w:val="single"/>
        </w:rPr>
        <w:t>jeśli dotyczy</w:t>
      </w:r>
      <w:r w:rsidR="006825C3" w:rsidRPr="0042022E">
        <w:rPr>
          <w:rFonts w:ascii="Acumin Pro" w:hAnsi="Acumin Pro"/>
          <w:sz w:val="20"/>
          <w:szCs w:val="20"/>
        </w:rPr>
        <w:t>)</w:t>
      </w:r>
      <w:r w:rsidR="00D11F3A" w:rsidRPr="0042022E">
        <w:rPr>
          <w:rFonts w:ascii="Acumin Pro" w:hAnsi="Acumin Pro"/>
          <w:sz w:val="20"/>
          <w:szCs w:val="20"/>
        </w:rPr>
        <w:t xml:space="preserve">, zgodnie z </w:t>
      </w:r>
      <w:r w:rsidR="00D11F3A" w:rsidRPr="00393F26">
        <w:rPr>
          <w:rFonts w:ascii="Acumin Pro" w:hAnsi="Acumin Pro"/>
          <w:b/>
          <w:sz w:val="20"/>
          <w:szCs w:val="20"/>
        </w:rPr>
        <w:t>załącznikiem nr 4</w:t>
      </w:r>
      <w:r w:rsidR="001B7D8D">
        <w:rPr>
          <w:rFonts w:ascii="Acumin Pro" w:hAnsi="Acumin Pro"/>
          <w:b/>
          <w:sz w:val="20"/>
          <w:szCs w:val="20"/>
        </w:rPr>
        <w:t>a</w:t>
      </w:r>
      <w:r w:rsidR="00D11F3A" w:rsidRPr="0042022E">
        <w:rPr>
          <w:rFonts w:ascii="Acumin Pro" w:hAnsi="Acumin Pro"/>
          <w:sz w:val="20"/>
          <w:szCs w:val="20"/>
        </w:rPr>
        <w:t xml:space="preserve"> do SWZ</w:t>
      </w:r>
      <w:r w:rsidR="001B7D8D">
        <w:rPr>
          <w:rFonts w:ascii="Acumin Pro" w:hAnsi="Acumin Pro"/>
          <w:sz w:val="20"/>
          <w:szCs w:val="20"/>
        </w:rPr>
        <w:t xml:space="preserve"> dla </w:t>
      </w:r>
      <w:r w:rsidR="001B7D8D" w:rsidRPr="001B7D8D">
        <w:rPr>
          <w:rFonts w:ascii="Acumin Pro" w:hAnsi="Acumin Pro"/>
          <w:b/>
          <w:sz w:val="20"/>
          <w:szCs w:val="20"/>
        </w:rPr>
        <w:t>zadania częściowego nr 1</w:t>
      </w:r>
      <w:r w:rsidR="001B7D8D">
        <w:rPr>
          <w:rFonts w:ascii="Acumin Pro" w:hAnsi="Acumin Pro"/>
          <w:sz w:val="20"/>
          <w:szCs w:val="20"/>
        </w:rPr>
        <w:t xml:space="preserve"> i </w:t>
      </w:r>
      <w:r w:rsidR="001B7D8D" w:rsidRPr="001B7D8D">
        <w:rPr>
          <w:rFonts w:ascii="Acumin Pro" w:hAnsi="Acumin Pro"/>
          <w:b/>
          <w:sz w:val="20"/>
          <w:szCs w:val="20"/>
        </w:rPr>
        <w:t>załącznikiem nr 4b</w:t>
      </w:r>
      <w:r w:rsidR="001B7D8D">
        <w:rPr>
          <w:rFonts w:ascii="Acumin Pro" w:hAnsi="Acumin Pro"/>
          <w:sz w:val="20"/>
          <w:szCs w:val="20"/>
        </w:rPr>
        <w:t xml:space="preserve"> do SWZ dla </w:t>
      </w:r>
      <w:r w:rsidR="001B7D8D" w:rsidRPr="001B7D8D">
        <w:rPr>
          <w:rFonts w:ascii="Acumin Pro" w:hAnsi="Acumin Pro"/>
          <w:b/>
          <w:sz w:val="20"/>
          <w:szCs w:val="20"/>
        </w:rPr>
        <w:t>zadania częściowego nr 2</w:t>
      </w:r>
      <w:r w:rsidR="00D11F3A" w:rsidRPr="001B7D8D">
        <w:rPr>
          <w:rFonts w:ascii="Acumin Pro" w:hAnsi="Acumin Pro"/>
          <w:b/>
          <w:sz w:val="20"/>
          <w:szCs w:val="20"/>
        </w:rPr>
        <w:t>.</w:t>
      </w:r>
    </w:p>
    <w:p w:rsidR="005962EE" w:rsidRPr="00B25DB9" w:rsidRDefault="005962EE" w:rsidP="003C60C0">
      <w:pPr>
        <w:pStyle w:val="Tekstpodstawowy2"/>
        <w:spacing w:after="0" w:line="360" w:lineRule="auto"/>
        <w:ind w:left="1080"/>
        <w:jc w:val="both"/>
        <w:rPr>
          <w:rFonts w:ascii="Acumin Pro" w:hAnsi="Acumin Pro"/>
          <w:sz w:val="20"/>
          <w:szCs w:val="20"/>
        </w:rPr>
      </w:pPr>
      <w:r>
        <w:rPr>
          <w:rFonts w:ascii="Acumin Pro" w:hAnsi="Acumin Pro"/>
          <w:sz w:val="20"/>
          <w:szCs w:val="20"/>
        </w:rPr>
        <w:t>Wymagana forma:</w:t>
      </w:r>
    </w:p>
    <w:p w:rsidR="005962EE" w:rsidRPr="00B07BED" w:rsidRDefault="00D33521" w:rsidP="003C60C0">
      <w:pPr>
        <w:spacing w:line="360" w:lineRule="auto"/>
        <w:ind w:left="1080"/>
        <w:jc w:val="both"/>
        <w:rPr>
          <w:rFonts w:ascii="Acumin Pro" w:hAnsi="Acumin Pro"/>
          <w:sz w:val="20"/>
          <w:szCs w:val="20"/>
          <w:lang w:val="pl-PL"/>
        </w:rPr>
      </w:pPr>
      <w:r>
        <w:rPr>
          <w:rFonts w:ascii="Acumin Pro" w:hAnsi="Acumin Pro"/>
          <w:sz w:val="20"/>
          <w:szCs w:val="20"/>
          <w:lang w:val="pl-PL"/>
        </w:rPr>
        <w:t xml:space="preserve">Oświadczenie </w:t>
      </w:r>
      <w:r w:rsidR="005962EE" w:rsidRPr="00C16DC5">
        <w:rPr>
          <w:rFonts w:ascii="Acumin Pro" w:hAnsi="Acumin Pro"/>
          <w:sz w:val="20"/>
          <w:szCs w:val="20"/>
          <w:lang w:val="pl-PL"/>
        </w:rPr>
        <w:t>składa się, pod rygorem nieważności w postaci elektronicznej opatrzonej kwalifikowanym podpisem elektronicznym</w:t>
      </w:r>
      <w:r w:rsidR="00E15547">
        <w:rPr>
          <w:rFonts w:ascii="Acumin Pro" w:hAnsi="Acumin Pro"/>
          <w:sz w:val="20"/>
          <w:szCs w:val="20"/>
          <w:lang w:val="pl-PL"/>
        </w:rPr>
        <w:t xml:space="preserve"> lub</w:t>
      </w:r>
      <w:r w:rsidR="005962EE" w:rsidRPr="00C16DC5">
        <w:rPr>
          <w:rFonts w:ascii="Acumin Pro" w:hAnsi="Acumin Pro"/>
          <w:sz w:val="20"/>
          <w:szCs w:val="20"/>
          <w:lang w:val="pl-PL"/>
        </w:rPr>
        <w:t xml:space="preserve"> podpisem zaufanym lub podpisem osobistym</w:t>
      </w:r>
      <w:r w:rsidR="00F30C73">
        <w:rPr>
          <w:rFonts w:ascii="Acumin Pro" w:hAnsi="Acumin Pro"/>
          <w:sz w:val="20"/>
          <w:szCs w:val="20"/>
          <w:lang w:val="pl-PL"/>
        </w:rPr>
        <w:t xml:space="preserve"> osoby umocowanej do działania w imieniu konsorcjum. </w:t>
      </w:r>
      <w:r w:rsidR="005962EE" w:rsidRPr="00203A20">
        <w:rPr>
          <w:rFonts w:ascii="Acumin Pro" w:hAnsi="Acumin Pro"/>
          <w:sz w:val="20"/>
          <w:szCs w:val="20"/>
          <w:lang w:val="pl-PL"/>
        </w:rPr>
        <w:t xml:space="preserve">W przypadku sporządzenia </w:t>
      </w:r>
      <w:r>
        <w:rPr>
          <w:rFonts w:ascii="Acumin Pro" w:hAnsi="Acumin Pro"/>
          <w:sz w:val="20"/>
          <w:szCs w:val="20"/>
          <w:lang w:val="pl-PL"/>
        </w:rPr>
        <w:t>oświadczenia</w:t>
      </w:r>
      <w:r w:rsidR="005962EE" w:rsidRPr="00203A20">
        <w:rPr>
          <w:rFonts w:ascii="Acumin Pro" w:hAnsi="Acumin Pro"/>
          <w:sz w:val="20"/>
          <w:szCs w:val="20"/>
          <w:lang w:val="pl-PL"/>
        </w:rPr>
        <w:t xml:space="preserve"> w postaci papierowej i opatrzonej własnoręcznym podpisem przekazuje</w:t>
      </w:r>
      <w:r w:rsidR="00DE773F">
        <w:rPr>
          <w:rFonts w:ascii="Acumin Pro" w:hAnsi="Acumin Pro"/>
          <w:sz w:val="20"/>
          <w:szCs w:val="20"/>
          <w:lang w:val="pl-PL"/>
        </w:rPr>
        <w:t xml:space="preserve"> się</w:t>
      </w:r>
      <w:r w:rsidR="005962EE" w:rsidRPr="00203A20">
        <w:rPr>
          <w:rFonts w:ascii="Acumin Pro" w:hAnsi="Acumin Pro"/>
          <w:sz w:val="20"/>
          <w:szCs w:val="20"/>
          <w:lang w:val="pl-PL"/>
        </w:rPr>
        <w:t xml:space="preserve"> cyfrowe odwzorowanie tego dokumentu opatrzone kwalifikowanym podpisem elektronicznym</w:t>
      </w:r>
      <w:r w:rsidR="00DE773F">
        <w:rPr>
          <w:rFonts w:ascii="Acumin Pro" w:hAnsi="Acumin Pro"/>
          <w:sz w:val="20"/>
          <w:szCs w:val="20"/>
          <w:lang w:val="pl-PL"/>
        </w:rPr>
        <w:t xml:space="preserve"> lub</w:t>
      </w:r>
      <w:r w:rsidR="005962EE" w:rsidRPr="00203A20">
        <w:rPr>
          <w:rFonts w:ascii="Acumin Pro" w:hAnsi="Acumin Pro"/>
          <w:sz w:val="20"/>
          <w:szCs w:val="20"/>
          <w:lang w:val="pl-PL"/>
        </w:rPr>
        <w:t xml:space="preserve"> podpisem zaufanym lub podpisem osobistym, poświadczające zgodność cyfrowego odwzorowania z dokumentem w postaci papierowej. </w:t>
      </w:r>
      <w:r w:rsidR="005962EE">
        <w:rPr>
          <w:rFonts w:ascii="Acumin Pro" w:hAnsi="Acumin Pro"/>
          <w:sz w:val="20"/>
          <w:szCs w:val="20"/>
          <w:lang w:val="pl-PL"/>
        </w:rPr>
        <w:t xml:space="preserve">Przez cyfrowe odwzorowanie należy rozumieć dokument elektroniczny będący kopią elektroniczną treści zapisanej w postaci papierowej, umożliwiający zapoznanie się z tą treścią i jej zrozumienie, bez konieczności bezpośredniego dostępu do oryginału. </w:t>
      </w:r>
      <w:r w:rsidR="005962EE" w:rsidRPr="00203A20">
        <w:rPr>
          <w:rFonts w:ascii="Acumin Pro" w:hAnsi="Acumin Pro"/>
          <w:sz w:val="20"/>
          <w:szCs w:val="20"/>
          <w:lang w:val="pl-PL"/>
        </w:rPr>
        <w:t xml:space="preserve">Poświadczenia zgodności cyfrowego odwzorowania z dokumentem w postaci papierowej dokonuje </w:t>
      </w:r>
      <w:r w:rsidR="00854CC4" w:rsidRPr="00854CC4">
        <w:rPr>
          <w:rFonts w:ascii="Acumin Pro" w:hAnsi="Acumin Pro"/>
          <w:sz w:val="20"/>
          <w:szCs w:val="20"/>
          <w:lang w:val="pl-PL"/>
        </w:rPr>
        <w:t xml:space="preserve">notariusz lub </w:t>
      </w:r>
      <w:r w:rsidR="00B07BED" w:rsidRPr="00B07BED">
        <w:rPr>
          <w:rFonts w:ascii="Acumin Pro" w:hAnsi="Acumin Pro"/>
          <w:sz w:val="20"/>
          <w:szCs w:val="20"/>
          <w:lang w:val="pl-PL"/>
        </w:rPr>
        <w:t>wszyscy wykonawcy wspólnie ubiegający się o udzielenie zamówienia, ale także jeden z wykonawców wspólnie ubiegających się o udzielenie zamówienia, który umocowany został do reprezentowania członków konsorcjum w postępowaniu.</w:t>
      </w:r>
    </w:p>
    <w:p w:rsidR="00B25DB9" w:rsidRPr="0042022E" w:rsidRDefault="00D33521" w:rsidP="009805F0">
      <w:pPr>
        <w:pStyle w:val="Tekstpodstawowy2"/>
        <w:numPr>
          <w:ilvl w:val="0"/>
          <w:numId w:val="13"/>
        </w:numPr>
        <w:spacing w:after="0" w:line="360" w:lineRule="auto"/>
        <w:ind w:left="1080"/>
        <w:jc w:val="both"/>
        <w:rPr>
          <w:rFonts w:ascii="Acumin Pro" w:hAnsi="Acumin Pro"/>
          <w:sz w:val="20"/>
          <w:szCs w:val="20"/>
        </w:rPr>
      </w:pPr>
      <w:r w:rsidRPr="0042022E">
        <w:rPr>
          <w:rFonts w:ascii="Acumin Pro" w:hAnsi="Acumin Pro"/>
          <w:b/>
          <w:sz w:val="20"/>
          <w:szCs w:val="20"/>
        </w:rPr>
        <w:t>z</w:t>
      </w:r>
      <w:r w:rsidR="00854CC4" w:rsidRPr="0042022E">
        <w:rPr>
          <w:rFonts w:ascii="Acumin Pro" w:hAnsi="Acumin Pro"/>
          <w:b/>
          <w:sz w:val="20"/>
          <w:szCs w:val="20"/>
        </w:rPr>
        <w:t xml:space="preserve">obowiązanie podmiotu udostępniającego zasoby (art. 118 </w:t>
      </w:r>
      <w:r w:rsidRPr="0042022E">
        <w:rPr>
          <w:rFonts w:ascii="Acumin Pro" w:hAnsi="Acumin Pro"/>
          <w:b/>
          <w:sz w:val="20"/>
          <w:szCs w:val="20"/>
        </w:rPr>
        <w:t xml:space="preserve"> ust. 3 ustawy PZP) </w:t>
      </w:r>
      <w:r w:rsidRPr="00393F26">
        <w:rPr>
          <w:rFonts w:ascii="Acumin Pro" w:hAnsi="Acumin Pro"/>
          <w:sz w:val="20"/>
          <w:szCs w:val="20"/>
        </w:rPr>
        <w:t>–</w:t>
      </w:r>
      <w:r w:rsidRPr="0042022E">
        <w:rPr>
          <w:rFonts w:ascii="Acumin Pro" w:hAnsi="Acumin Pro"/>
          <w:b/>
          <w:sz w:val="20"/>
          <w:szCs w:val="20"/>
        </w:rPr>
        <w:t xml:space="preserve"> </w:t>
      </w:r>
      <w:r w:rsidRPr="00393F26">
        <w:rPr>
          <w:rFonts w:ascii="Acumin Pro" w:hAnsi="Acumin Pro"/>
          <w:sz w:val="20"/>
          <w:szCs w:val="20"/>
          <w:u w:val="single"/>
        </w:rPr>
        <w:t>jeśli dotyczy</w:t>
      </w:r>
      <w:r w:rsidR="00B25DB9" w:rsidRPr="0042022E">
        <w:rPr>
          <w:rFonts w:ascii="Acumin Pro" w:hAnsi="Acumin Pro"/>
          <w:sz w:val="20"/>
          <w:szCs w:val="20"/>
        </w:rPr>
        <w:t>,</w:t>
      </w:r>
      <w:r w:rsidR="00B25DB9" w:rsidRPr="0042022E">
        <w:rPr>
          <w:rFonts w:ascii="Acumin Pro" w:hAnsi="Acumin Pro"/>
          <w:b/>
          <w:sz w:val="20"/>
          <w:szCs w:val="20"/>
        </w:rPr>
        <w:t xml:space="preserve"> </w:t>
      </w:r>
      <w:r w:rsidR="00B25DB9" w:rsidRPr="0042022E">
        <w:rPr>
          <w:rFonts w:ascii="Acumin Pro" w:hAnsi="Acumin Pro"/>
          <w:sz w:val="20"/>
          <w:szCs w:val="20"/>
        </w:rPr>
        <w:t xml:space="preserve">zgodnie z </w:t>
      </w:r>
      <w:r w:rsidR="00B25DB9" w:rsidRPr="00393F26">
        <w:rPr>
          <w:rFonts w:ascii="Acumin Pro" w:hAnsi="Acumin Pro"/>
          <w:b/>
          <w:sz w:val="20"/>
          <w:szCs w:val="20"/>
        </w:rPr>
        <w:t>załącznikiem nr 5</w:t>
      </w:r>
      <w:r w:rsidR="001B7D8D">
        <w:rPr>
          <w:rFonts w:ascii="Acumin Pro" w:hAnsi="Acumin Pro"/>
          <w:b/>
          <w:sz w:val="20"/>
          <w:szCs w:val="20"/>
        </w:rPr>
        <w:t>a</w:t>
      </w:r>
      <w:r w:rsidR="00B25DB9" w:rsidRPr="0042022E">
        <w:rPr>
          <w:rFonts w:ascii="Acumin Pro" w:hAnsi="Acumin Pro"/>
          <w:sz w:val="20"/>
          <w:szCs w:val="20"/>
        </w:rPr>
        <w:t xml:space="preserve"> do SWZ</w:t>
      </w:r>
      <w:r w:rsidR="001B7D8D">
        <w:rPr>
          <w:rFonts w:ascii="Acumin Pro" w:hAnsi="Acumin Pro"/>
          <w:sz w:val="20"/>
          <w:szCs w:val="20"/>
        </w:rPr>
        <w:t xml:space="preserve"> dla </w:t>
      </w:r>
      <w:r w:rsidR="001B7D8D" w:rsidRPr="001B7D8D">
        <w:rPr>
          <w:rFonts w:ascii="Acumin Pro" w:hAnsi="Acumin Pro"/>
          <w:b/>
          <w:sz w:val="20"/>
          <w:szCs w:val="20"/>
        </w:rPr>
        <w:t>zadania częściowego nr 1</w:t>
      </w:r>
      <w:r w:rsidR="001B7D8D">
        <w:rPr>
          <w:rFonts w:ascii="Acumin Pro" w:hAnsi="Acumin Pro"/>
          <w:sz w:val="20"/>
          <w:szCs w:val="20"/>
        </w:rPr>
        <w:t xml:space="preserve"> i </w:t>
      </w:r>
      <w:r w:rsidR="001B7D8D" w:rsidRPr="001B7D8D">
        <w:rPr>
          <w:rFonts w:ascii="Acumin Pro" w:hAnsi="Acumin Pro"/>
          <w:b/>
          <w:sz w:val="20"/>
          <w:szCs w:val="20"/>
        </w:rPr>
        <w:t>załącznikiem nr 5b</w:t>
      </w:r>
      <w:r w:rsidR="001B7D8D">
        <w:rPr>
          <w:rFonts w:ascii="Acumin Pro" w:hAnsi="Acumin Pro"/>
          <w:sz w:val="20"/>
          <w:szCs w:val="20"/>
        </w:rPr>
        <w:t xml:space="preserve"> do SWZ dla </w:t>
      </w:r>
      <w:r w:rsidR="001B7D8D" w:rsidRPr="001B7D8D">
        <w:rPr>
          <w:rFonts w:ascii="Acumin Pro" w:hAnsi="Acumin Pro"/>
          <w:b/>
          <w:sz w:val="20"/>
          <w:szCs w:val="20"/>
        </w:rPr>
        <w:t>zadania częściowego nr 2</w:t>
      </w:r>
      <w:r w:rsidR="00B25DB9" w:rsidRPr="0042022E">
        <w:rPr>
          <w:rFonts w:ascii="Acumin Pro" w:hAnsi="Acumin Pro"/>
          <w:sz w:val="20"/>
          <w:szCs w:val="20"/>
        </w:rPr>
        <w:t>.</w:t>
      </w:r>
    </w:p>
    <w:p w:rsidR="00B25DB9" w:rsidRPr="00B25DB9" w:rsidRDefault="00B25DB9" w:rsidP="003C60C0">
      <w:pPr>
        <w:pStyle w:val="Tekstpodstawowy2"/>
        <w:spacing w:after="0" w:line="360" w:lineRule="auto"/>
        <w:ind w:left="1080"/>
        <w:jc w:val="both"/>
        <w:rPr>
          <w:rFonts w:ascii="Acumin Pro" w:hAnsi="Acumin Pro"/>
          <w:sz w:val="20"/>
          <w:szCs w:val="20"/>
        </w:rPr>
      </w:pPr>
      <w:r>
        <w:rPr>
          <w:rFonts w:ascii="Acumin Pro" w:hAnsi="Acumin Pro"/>
          <w:sz w:val="20"/>
          <w:szCs w:val="20"/>
        </w:rPr>
        <w:t>Wymagana forma:</w:t>
      </w:r>
    </w:p>
    <w:p w:rsidR="00C16DC5" w:rsidRDefault="00D33521" w:rsidP="003C60C0">
      <w:pPr>
        <w:spacing w:line="360" w:lineRule="auto"/>
        <w:ind w:left="1080"/>
        <w:jc w:val="both"/>
        <w:rPr>
          <w:rFonts w:ascii="Acumin Pro" w:hAnsi="Acumin Pro"/>
          <w:sz w:val="20"/>
          <w:szCs w:val="20"/>
          <w:lang w:val="pl-PL"/>
        </w:rPr>
      </w:pPr>
      <w:r>
        <w:rPr>
          <w:rFonts w:ascii="Acumin Pro" w:hAnsi="Acumin Pro"/>
          <w:sz w:val="20"/>
          <w:szCs w:val="20"/>
          <w:lang w:val="pl-PL"/>
        </w:rPr>
        <w:t>Zobowiązanie</w:t>
      </w:r>
      <w:r w:rsidR="00C42AD2" w:rsidRPr="00C16DC5">
        <w:rPr>
          <w:rFonts w:ascii="Acumin Pro" w:hAnsi="Acumin Pro"/>
          <w:sz w:val="20"/>
          <w:szCs w:val="20"/>
          <w:lang w:val="pl-PL"/>
        </w:rPr>
        <w:t xml:space="preserve"> </w:t>
      </w:r>
      <w:r w:rsidR="00B25DB9" w:rsidRPr="00C16DC5">
        <w:rPr>
          <w:rFonts w:ascii="Acumin Pro" w:hAnsi="Acumin Pro"/>
          <w:sz w:val="20"/>
          <w:szCs w:val="20"/>
          <w:lang w:val="pl-PL"/>
        </w:rPr>
        <w:t>składa</w:t>
      </w:r>
      <w:r w:rsidR="00C42AD2" w:rsidRPr="00C16DC5">
        <w:rPr>
          <w:rFonts w:ascii="Acumin Pro" w:hAnsi="Acumin Pro"/>
          <w:sz w:val="20"/>
          <w:szCs w:val="20"/>
          <w:lang w:val="pl-PL"/>
        </w:rPr>
        <w:t xml:space="preserve"> się, pod rygorem nieważności w postaci elektronicznej opatrzonej kwalifikowanym podpisem elektronicznym</w:t>
      </w:r>
      <w:r>
        <w:rPr>
          <w:rFonts w:ascii="Acumin Pro" w:hAnsi="Acumin Pro"/>
          <w:sz w:val="20"/>
          <w:szCs w:val="20"/>
          <w:lang w:val="pl-PL"/>
        </w:rPr>
        <w:t xml:space="preserve"> lub</w:t>
      </w:r>
      <w:r w:rsidR="00C42AD2" w:rsidRPr="00C16DC5">
        <w:rPr>
          <w:rFonts w:ascii="Acumin Pro" w:hAnsi="Acumin Pro"/>
          <w:sz w:val="20"/>
          <w:szCs w:val="20"/>
          <w:lang w:val="pl-PL"/>
        </w:rPr>
        <w:t xml:space="preserve"> podpisem zaufanym lub podpisem osobistym</w:t>
      </w:r>
      <w:r w:rsidR="009F0653">
        <w:rPr>
          <w:rFonts w:ascii="Acumin Pro" w:hAnsi="Acumin Pro"/>
          <w:sz w:val="20"/>
          <w:szCs w:val="20"/>
          <w:lang w:val="pl-PL"/>
        </w:rPr>
        <w:t xml:space="preserve"> osoby uprawnionej do reprezentowania podmiotu trzeciego</w:t>
      </w:r>
      <w:r>
        <w:rPr>
          <w:rFonts w:ascii="Acumin Pro" w:hAnsi="Acumin Pro"/>
          <w:sz w:val="20"/>
          <w:szCs w:val="20"/>
          <w:lang w:val="pl-PL"/>
        </w:rPr>
        <w:t>.</w:t>
      </w:r>
      <w:r w:rsidR="00C16DC5" w:rsidRPr="00C16DC5">
        <w:rPr>
          <w:rFonts w:ascii="Acumin Pro" w:hAnsi="Acumin Pro"/>
          <w:sz w:val="20"/>
          <w:szCs w:val="20"/>
          <w:lang w:val="pl-PL"/>
        </w:rPr>
        <w:t xml:space="preserve"> </w:t>
      </w:r>
      <w:r w:rsidR="00C16DC5" w:rsidRPr="00203A20">
        <w:rPr>
          <w:rFonts w:ascii="Acumin Pro" w:hAnsi="Acumin Pro"/>
          <w:sz w:val="20"/>
          <w:szCs w:val="20"/>
          <w:lang w:val="pl-PL"/>
        </w:rPr>
        <w:t xml:space="preserve">W przypadku sporządzenia </w:t>
      </w:r>
      <w:r>
        <w:rPr>
          <w:rFonts w:ascii="Acumin Pro" w:hAnsi="Acumin Pro"/>
          <w:sz w:val="20"/>
          <w:szCs w:val="20"/>
          <w:lang w:val="pl-PL"/>
        </w:rPr>
        <w:t>zobowiązania</w:t>
      </w:r>
      <w:r w:rsidR="00C16DC5" w:rsidRPr="00203A20">
        <w:rPr>
          <w:rFonts w:ascii="Acumin Pro" w:hAnsi="Acumin Pro"/>
          <w:sz w:val="20"/>
          <w:szCs w:val="20"/>
          <w:lang w:val="pl-PL"/>
        </w:rPr>
        <w:t xml:space="preserve"> w postaci papierowej i opatrzonej własnoręcznym podpisem przekazuje cyfrowe odwzorowanie tego dokumentu opatrzone kwalifikowanym podpisem elektronicznym, podpisem zaufanym lub podpisem osobistym, poświadczające zgodność cyfrowego odwzorowania z dokumentem w postaci papierowej. </w:t>
      </w:r>
      <w:r w:rsidR="00C16DC5">
        <w:rPr>
          <w:rFonts w:ascii="Acumin Pro" w:hAnsi="Acumin Pro"/>
          <w:sz w:val="20"/>
          <w:szCs w:val="20"/>
          <w:lang w:val="pl-PL"/>
        </w:rPr>
        <w:t xml:space="preserve">Przez cyfrowe odwzorowanie należy rozumieć dokument elektroniczny będący kopią elektroniczną treści zapisanej w postaci papierowej, umożliwiający zapoznanie się z tą treścią i jej zrozumienie, bez konieczności bezpośredniego dostępu do oryginału. </w:t>
      </w:r>
      <w:r w:rsidR="00C16DC5" w:rsidRPr="00203A20">
        <w:rPr>
          <w:rFonts w:ascii="Acumin Pro" w:hAnsi="Acumin Pro"/>
          <w:sz w:val="20"/>
          <w:szCs w:val="20"/>
          <w:lang w:val="pl-PL"/>
        </w:rPr>
        <w:t>Poświadczenia zgodności cyfrowego odwzorowania z dokumentem w postaci papierowej dokonuje</w:t>
      </w:r>
      <w:r>
        <w:rPr>
          <w:rFonts w:ascii="Acumin Pro" w:hAnsi="Acumin Pro"/>
          <w:sz w:val="20"/>
          <w:szCs w:val="20"/>
          <w:lang w:val="pl-PL"/>
        </w:rPr>
        <w:t xml:space="preserve"> notariusz lub</w:t>
      </w:r>
      <w:r w:rsidR="00C16DC5" w:rsidRPr="00203A20">
        <w:rPr>
          <w:rFonts w:ascii="Acumin Pro" w:hAnsi="Acumin Pro"/>
          <w:sz w:val="20"/>
          <w:szCs w:val="20"/>
          <w:lang w:val="pl-PL"/>
        </w:rPr>
        <w:t xml:space="preserve"> </w:t>
      </w:r>
      <w:r w:rsidR="009F0653">
        <w:rPr>
          <w:rFonts w:ascii="Acumin Pro" w:hAnsi="Acumin Pro"/>
          <w:sz w:val="20"/>
          <w:szCs w:val="20"/>
          <w:lang w:val="pl-PL"/>
        </w:rPr>
        <w:t xml:space="preserve">osoba uprawniona do reprezentowania podmiotu trzeciego. </w:t>
      </w:r>
    </w:p>
    <w:p w:rsidR="00D5171C" w:rsidRDefault="00D5171C" w:rsidP="003C60C0">
      <w:pPr>
        <w:spacing w:line="360" w:lineRule="auto"/>
        <w:ind w:left="1080"/>
        <w:jc w:val="both"/>
        <w:rPr>
          <w:rFonts w:ascii="Acumin Pro" w:hAnsi="Acumin Pro"/>
          <w:sz w:val="20"/>
          <w:szCs w:val="20"/>
          <w:lang w:val="pl-PL"/>
        </w:rPr>
      </w:pPr>
    </w:p>
    <w:p w:rsidR="00F57BE1" w:rsidRPr="004A3ABE" w:rsidRDefault="00690FA5" w:rsidP="009805F0">
      <w:pPr>
        <w:pStyle w:val="Tekstpodstawowy2"/>
        <w:numPr>
          <w:ilvl w:val="0"/>
          <w:numId w:val="29"/>
        </w:numPr>
        <w:spacing w:after="0" w:line="360" w:lineRule="auto"/>
        <w:jc w:val="both"/>
        <w:rPr>
          <w:rFonts w:ascii="Acumin Pro" w:eastAsia="Arial Unicode MS" w:hAnsi="Acumin Pro"/>
          <w:b/>
          <w:sz w:val="20"/>
          <w:szCs w:val="20"/>
        </w:rPr>
      </w:pPr>
      <w:r w:rsidRPr="004A3ABE">
        <w:rPr>
          <w:rFonts w:ascii="Acumin Pro" w:eastAsia="Arial Unicode MS" w:hAnsi="Acumin Pro"/>
          <w:b/>
          <w:sz w:val="20"/>
          <w:szCs w:val="20"/>
        </w:rPr>
        <w:t xml:space="preserve">SPOSÓB ORAZ </w:t>
      </w:r>
      <w:r w:rsidR="008A41C6" w:rsidRPr="004A3ABE">
        <w:rPr>
          <w:rFonts w:ascii="Acumin Pro" w:eastAsia="Arial Unicode MS" w:hAnsi="Acumin Pro"/>
          <w:b/>
          <w:sz w:val="20"/>
          <w:szCs w:val="20"/>
        </w:rPr>
        <w:t xml:space="preserve">TERMIN </w:t>
      </w:r>
      <w:r w:rsidRPr="004A3ABE">
        <w:rPr>
          <w:rFonts w:ascii="Acumin Pro" w:eastAsia="Arial Unicode MS" w:hAnsi="Acumin Pro"/>
          <w:b/>
          <w:sz w:val="20"/>
          <w:szCs w:val="20"/>
        </w:rPr>
        <w:t>SKŁADANIA</w:t>
      </w:r>
      <w:r w:rsidR="008A41C6" w:rsidRPr="004A3ABE">
        <w:rPr>
          <w:rFonts w:ascii="Acumin Pro" w:eastAsia="Arial Unicode MS" w:hAnsi="Acumin Pro"/>
          <w:b/>
          <w:sz w:val="20"/>
          <w:szCs w:val="20"/>
        </w:rPr>
        <w:t xml:space="preserve"> OFERT</w:t>
      </w:r>
      <w:r w:rsidRPr="004A3ABE">
        <w:rPr>
          <w:rFonts w:ascii="Acumin Pro" w:eastAsia="Arial Unicode MS" w:hAnsi="Acumin Pro"/>
          <w:b/>
          <w:sz w:val="20"/>
          <w:szCs w:val="20"/>
        </w:rPr>
        <w:t>; TERMIN OTWARCIA OFERT</w:t>
      </w:r>
      <w:r w:rsidR="008A41C6" w:rsidRPr="004A3ABE">
        <w:rPr>
          <w:rFonts w:ascii="Acumin Pro" w:eastAsia="Arial Unicode MS" w:hAnsi="Acumin Pro"/>
          <w:b/>
          <w:sz w:val="20"/>
          <w:szCs w:val="20"/>
        </w:rPr>
        <w:t>:</w:t>
      </w:r>
    </w:p>
    <w:p w:rsidR="00ED1016" w:rsidRPr="00C76A2A" w:rsidRDefault="00ED1016" w:rsidP="009805F0">
      <w:pPr>
        <w:pStyle w:val="Tekstpodstawowy2"/>
        <w:numPr>
          <w:ilvl w:val="0"/>
          <w:numId w:val="25"/>
        </w:numPr>
        <w:spacing w:after="0" w:line="360" w:lineRule="auto"/>
        <w:ind w:left="1080"/>
        <w:jc w:val="both"/>
        <w:rPr>
          <w:rFonts w:ascii="Acumin Pro" w:hAnsi="Acumin Pro"/>
          <w:b/>
          <w:bCs/>
          <w:sz w:val="20"/>
          <w:szCs w:val="20"/>
        </w:rPr>
      </w:pPr>
      <w:r w:rsidRPr="00C76A2A">
        <w:rPr>
          <w:rFonts w:ascii="Acumin Pro" w:hAnsi="Acumin Pro"/>
          <w:sz w:val="20"/>
          <w:szCs w:val="20"/>
          <w:lang w:eastAsia="pl-PL"/>
        </w:rPr>
        <w:t xml:space="preserve">Wykonawca składa ofertę za pośrednictwem „Formularza do złożenia, zmiany, wycofania oferty lub wniosku” dostępnego na </w:t>
      </w:r>
      <w:proofErr w:type="spellStart"/>
      <w:r w:rsidRPr="00C76A2A">
        <w:rPr>
          <w:rFonts w:ascii="Acumin Pro" w:hAnsi="Acumin Pro"/>
          <w:sz w:val="20"/>
          <w:szCs w:val="20"/>
          <w:lang w:eastAsia="pl-PL"/>
        </w:rPr>
        <w:t>ePUAP</w:t>
      </w:r>
      <w:proofErr w:type="spellEnd"/>
      <w:r w:rsidRPr="00C76A2A">
        <w:rPr>
          <w:rFonts w:ascii="Acumin Pro" w:hAnsi="Acumin Pro"/>
          <w:sz w:val="20"/>
          <w:szCs w:val="20"/>
          <w:lang w:eastAsia="pl-PL"/>
        </w:rPr>
        <w:t xml:space="preserve"> i udostępnionego również na </w:t>
      </w:r>
      <w:proofErr w:type="spellStart"/>
      <w:r w:rsidRPr="00C76A2A">
        <w:rPr>
          <w:rFonts w:ascii="Acumin Pro" w:hAnsi="Acumin Pro"/>
          <w:sz w:val="20"/>
          <w:szCs w:val="20"/>
          <w:lang w:eastAsia="pl-PL"/>
        </w:rPr>
        <w:t>miniPortalu</w:t>
      </w:r>
      <w:proofErr w:type="spellEnd"/>
      <w:r w:rsidRPr="00C76A2A">
        <w:rPr>
          <w:rFonts w:ascii="Acumin Pro" w:hAnsi="Acumin Pro"/>
          <w:sz w:val="20"/>
          <w:szCs w:val="20"/>
          <w:lang w:eastAsia="pl-PL"/>
        </w:rPr>
        <w:t xml:space="preserve">. W formularzu do złożenia, zmiany, wycofania oferty lub wniosku Wykonawca zobowiązany jest podać numer ogłoszenia BZP (wtedy dane postepowania zaciągną się automatycznie) lub numer referencyjny (wtedy dane postępowania należy wypełnić ręcznie). Funkcjonalność do zaszyfrowania oferty przez Wykonawcę jest dostępna dla wykonawców na </w:t>
      </w:r>
      <w:proofErr w:type="spellStart"/>
      <w:r w:rsidRPr="00C76A2A">
        <w:rPr>
          <w:rFonts w:ascii="Acumin Pro" w:hAnsi="Acumin Pro"/>
          <w:sz w:val="20"/>
          <w:szCs w:val="20"/>
          <w:lang w:eastAsia="pl-PL"/>
        </w:rPr>
        <w:t>miniPortalu</w:t>
      </w:r>
      <w:proofErr w:type="spellEnd"/>
      <w:r w:rsidRPr="00C76A2A">
        <w:rPr>
          <w:rFonts w:ascii="Acumin Pro" w:hAnsi="Acumin Pro"/>
          <w:sz w:val="20"/>
          <w:szCs w:val="20"/>
          <w:lang w:eastAsia="pl-PL"/>
        </w:rPr>
        <w:t>, w szczegółach danego postępowania</w:t>
      </w:r>
    </w:p>
    <w:p w:rsidR="00ED1016" w:rsidRPr="00D5171C" w:rsidRDefault="00ED1016" w:rsidP="009805F0">
      <w:pPr>
        <w:pStyle w:val="Akapitzlist"/>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080"/>
        <w:jc w:val="both"/>
        <w:rPr>
          <w:rStyle w:val="Hipercze"/>
          <w:rFonts w:ascii="Acumin Pro" w:eastAsia="Times New Roman" w:hAnsi="Acumin Pro"/>
          <w:sz w:val="20"/>
          <w:szCs w:val="20"/>
          <w:u w:val="none"/>
          <w:lang w:val="pl-PL" w:eastAsia="pl-PL"/>
        </w:rPr>
      </w:pPr>
      <w:r w:rsidRPr="00C76A2A">
        <w:rPr>
          <w:rFonts w:ascii="Acumin Pro" w:eastAsia="Times New Roman" w:hAnsi="Acumin Pro"/>
          <w:sz w:val="20"/>
          <w:szCs w:val="20"/>
          <w:lang w:val="pl-PL" w:eastAsia="pl-PL"/>
        </w:rPr>
        <w:t xml:space="preserve">Sposób złożenia oferty, w tym zaszyfrowania oferty opisany został w „Instrukcji użytkownika”, dostępnej na stronie: </w:t>
      </w:r>
      <w:r w:rsidR="007510C8">
        <w:fldChar w:fldCharType="begin"/>
      </w:r>
      <w:r w:rsidR="007510C8" w:rsidRPr="007510C8">
        <w:rPr>
          <w:lang w:val="pl-PL"/>
        </w:rPr>
        <w:instrText xml:space="preserve"> HYPERLINK "https://miniportal.uzp.gov.pl/" </w:instrText>
      </w:r>
      <w:r w:rsidR="007510C8">
        <w:fldChar w:fldCharType="separate"/>
      </w:r>
      <w:r w:rsidRPr="00C76A2A">
        <w:rPr>
          <w:rStyle w:val="Hipercze"/>
          <w:rFonts w:ascii="Acumin Pro" w:eastAsia="Times New Roman" w:hAnsi="Acumin Pro"/>
          <w:sz w:val="20"/>
          <w:szCs w:val="20"/>
          <w:lang w:val="pl-PL" w:eastAsia="pl-PL"/>
        </w:rPr>
        <w:t>https://miniportal.uzp.gov.pl/</w:t>
      </w:r>
      <w:r w:rsidR="007510C8">
        <w:rPr>
          <w:rStyle w:val="Hipercze"/>
          <w:rFonts w:ascii="Acumin Pro" w:eastAsia="Times New Roman" w:hAnsi="Acumin Pro"/>
          <w:sz w:val="20"/>
          <w:szCs w:val="20"/>
          <w:lang w:val="pl-PL" w:eastAsia="pl-PL"/>
        </w:rPr>
        <w:fldChar w:fldCharType="end"/>
      </w:r>
    </w:p>
    <w:p w:rsidR="00D5171C" w:rsidRDefault="00D5171C" w:rsidP="009805F0">
      <w:pPr>
        <w:pStyle w:val="Tekstpodstawowy2"/>
        <w:numPr>
          <w:ilvl w:val="0"/>
          <w:numId w:val="25"/>
        </w:numPr>
        <w:spacing w:after="0" w:line="360" w:lineRule="auto"/>
        <w:ind w:left="1080"/>
        <w:jc w:val="both"/>
        <w:rPr>
          <w:rFonts w:ascii="Acumin Pro" w:hAnsi="Acumin Pro"/>
          <w:b/>
          <w:bCs/>
          <w:sz w:val="20"/>
          <w:szCs w:val="20"/>
        </w:rPr>
      </w:pPr>
      <w:r w:rsidRPr="00F57BE1">
        <w:rPr>
          <w:rFonts w:ascii="Acumin Pro" w:hAnsi="Acumin Pro"/>
          <w:sz w:val="20"/>
          <w:szCs w:val="20"/>
        </w:rPr>
        <w:t xml:space="preserve">Ofertę należy złożyć w terminie do dnia </w:t>
      </w:r>
      <w:r w:rsidR="00196CFE" w:rsidRPr="00196CFE">
        <w:rPr>
          <w:rFonts w:ascii="Acumin Pro" w:hAnsi="Acumin Pro"/>
          <w:b/>
          <w:sz w:val="20"/>
          <w:szCs w:val="20"/>
        </w:rPr>
        <w:t>2</w:t>
      </w:r>
      <w:r w:rsidR="00C90BD3">
        <w:rPr>
          <w:rFonts w:ascii="Acumin Pro" w:hAnsi="Acumin Pro"/>
          <w:b/>
          <w:sz w:val="20"/>
          <w:szCs w:val="20"/>
        </w:rPr>
        <w:t>1</w:t>
      </w:r>
      <w:r w:rsidR="00263D6F" w:rsidRPr="00196CFE">
        <w:rPr>
          <w:rFonts w:ascii="Acumin Pro" w:hAnsi="Acumin Pro"/>
          <w:b/>
          <w:sz w:val="20"/>
          <w:szCs w:val="20"/>
        </w:rPr>
        <w:t>.</w:t>
      </w:r>
      <w:r w:rsidR="00263D6F">
        <w:rPr>
          <w:rFonts w:ascii="Acumin Pro" w:hAnsi="Acumin Pro"/>
          <w:b/>
          <w:sz w:val="20"/>
          <w:szCs w:val="20"/>
        </w:rPr>
        <w:t>06.2022 r.</w:t>
      </w:r>
      <w:r w:rsidRPr="00F57BE1">
        <w:rPr>
          <w:rFonts w:ascii="Acumin Pro" w:hAnsi="Acumin Pro"/>
          <w:b/>
          <w:bCs/>
          <w:sz w:val="20"/>
          <w:szCs w:val="20"/>
        </w:rPr>
        <w:t xml:space="preserve"> do godz. 11:00.</w:t>
      </w:r>
    </w:p>
    <w:p w:rsidR="00D5171C" w:rsidRDefault="00D5171C" w:rsidP="009805F0">
      <w:pPr>
        <w:pStyle w:val="Tekstpodstawowy2"/>
        <w:numPr>
          <w:ilvl w:val="0"/>
          <w:numId w:val="25"/>
        </w:numPr>
        <w:spacing w:after="0" w:line="360" w:lineRule="auto"/>
        <w:ind w:left="1080"/>
        <w:jc w:val="both"/>
        <w:rPr>
          <w:rFonts w:ascii="Acumin Pro" w:hAnsi="Acumin Pro"/>
          <w:b/>
          <w:bCs/>
          <w:sz w:val="20"/>
          <w:szCs w:val="20"/>
        </w:rPr>
      </w:pPr>
      <w:r w:rsidRPr="00F57BE1">
        <w:rPr>
          <w:rFonts w:ascii="Acumin Pro" w:hAnsi="Acumin Pro"/>
          <w:sz w:val="20"/>
          <w:szCs w:val="20"/>
        </w:rPr>
        <w:t xml:space="preserve">Otwarcie ofert odbędzie się w dniu </w:t>
      </w:r>
      <w:r w:rsidR="00196CFE" w:rsidRPr="00196CFE">
        <w:rPr>
          <w:rFonts w:ascii="Acumin Pro" w:hAnsi="Acumin Pro"/>
          <w:b/>
          <w:sz w:val="20"/>
          <w:szCs w:val="20"/>
        </w:rPr>
        <w:t>2</w:t>
      </w:r>
      <w:r w:rsidR="00C90BD3">
        <w:rPr>
          <w:rFonts w:ascii="Acumin Pro" w:hAnsi="Acumin Pro"/>
          <w:b/>
          <w:sz w:val="20"/>
          <w:szCs w:val="20"/>
        </w:rPr>
        <w:t>1</w:t>
      </w:r>
      <w:r w:rsidR="00263D6F">
        <w:rPr>
          <w:rFonts w:ascii="Acumin Pro" w:hAnsi="Acumin Pro"/>
          <w:b/>
          <w:sz w:val="20"/>
          <w:szCs w:val="20"/>
        </w:rPr>
        <w:t>.06.2022 r.</w:t>
      </w:r>
      <w:r w:rsidRPr="00F57BE1">
        <w:rPr>
          <w:rFonts w:ascii="Acumin Pro" w:hAnsi="Acumin Pro"/>
          <w:b/>
          <w:bCs/>
          <w:sz w:val="20"/>
          <w:szCs w:val="20"/>
        </w:rPr>
        <w:t xml:space="preserve"> o godz. 12:00.</w:t>
      </w:r>
    </w:p>
    <w:p w:rsidR="00D5171C" w:rsidRDefault="00D5171C" w:rsidP="009805F0">
      <w:pPr>
        <w:pStyle w:val="Tekstpodstawowy2"/>
        <w:numPr>
          <w:ilvl w:val="0"/>
          <w:numId w:val="25"/>
        </w:numPr>
        <w:spacing w:after="0" w:line="360" w:lineRule="auto"/>
        <w:ind w:left="1080"/>
        <w:jc w:val="both"/>
        <w:rPr>
          <w:rFonts w:ascii="Acumin Pro" w:hAnsi="Acumin Pro"/>
          <w:sz w:val="20"/>
          <w:szCs w:val="20"/>
        </w:rPr>
      </w:pPr>
      <w:r w:rsidRPr="004A3ABE">
        <w:rPr>
          <w:rFonts w:ascii="Acumin Pro" w:hAnsi="Acumin Pro"/>
          <w:sz w:val="20"/>
          <w:szCs w:val="20"/>
        </w:rPr>
        <w:t xml:space="preserve">Otwarcie ofert następuje poprzez użycie mechanizmu do odszyfrowania ofert dostępnego po zalogowaniu w zakładce Deszyfrowanie na </w:t>
      </w:r>
      <w:proofErr w:type="spellStart"/>
      <w:r w:rsidRPr="004A3ABE">
        <w:rPr>
          <w:rFonts w:ascii="Acumin Pro" w:hAnsi="Acumin Pro"/>
          <w:sz w:val="20"/>
          <w:szCs w:val="20"/>
        </w:rPr>
        <w:t>miniPortalu</w:t>
      </w:r>
      <w:proofErr w:type="spellEnd"/>
      <w:r w:rsidRPr="004A3ABE">
        <w:rPr>
          <w:rFonts w:ascii="Acumin Pro" w:hAnsi="Acumin Pro"/>
          <w:sz w:val="20"/>
          <w:szCs w:val="20"/>
        </w:rPr>
        <w:t xml:space="preserve"> i następuje poprzez wskazanie pliku do odszyfrowania.</w:t>
      </w:r>
    </w:p>
    <w:p w:rsidR="00D5171C" w:rsidRDefault="00D5171C" w:rsidP="009805F0">
      <w:pPr>
        <w:pStyle w:val="Teksttreci0"/>
        <w:numPr>
          <w:ilvl w:val="0"/>
          <w:numId w:val="25"/>
        </w:numPr>
        <w:shd w:val="clear" w:color="auto" w:fill="auto"/>
        <w:tabs>
          <w:tab w:val="left" w:pos="1276"/>
        </w:tabs>
        <w:spacing w:line="360" w:lineRule="auto"/>
        <w:ind w:left="1080"/>
        <w:jc w:val="both"/>
        <w:rPr>
          <w:rFonts w:ascii="Acumin Pro" w:hAnsi="Acumin Pro" w:cs="Times New Roman"/>
        </w:rPr>
      </w:pPr>
      <w:r w:rsidRPr="00B168AA">
        <w:rPr>
          <w:rFonts w:ascii="Acumin Pro" w:hAnsi="Acumin Pro" w:cs="Times New Roman"/>
        </w:rPr>
        <w:t xml:space="preserve">Wykonawca </w:t>
      </w:r>
      <w:r w:rsidR="00874FA0">
        <w:rPr>
          <w:rFonts w:ascii="Acumin Pro" w:hAnsi="Acumin Pro" w:cs="Times New Roman"/>
        </w:rPr>
        <w:t xml:space="preserve">może </w:t>
      </w:r>
      <w:r>
        <w:rPr>
          <w:rFonts w:ascii="Acumin Pro" w:hAnsi="Acumin Pro" w:cs="Times New Roman"/>
        </w:rPr>
        <w:t xml:space="preserve"> złożyć tylko jedną ofertę</w:t>
      </w:r>
      <w:r w:rsidRPr="00B168AA">
        <w:rPr>
          <w:rFonts w:ascii="Acumin Pro" w:hAnsi="Acumin Pro" w:cs="Times New Roman"/>
        </w:rPr>
        <w:t xml:space="preserve">. </w:t>
      </w:r>
    </w:p>
    <w:p w:rsidR="00D5171C" w:rsidRPr="00755FA5" w:rsidRDefault="00D5171C" w:rsidP="009805F0">
      <w:pPr>
        <w:pStyle w:val="Teksttreci0"/>
        <w:numPr>
          <w:ilvl w:val="0"/>
          <w:numId w:val="25"/>
        </w:numPr>
        <w:shd w:val="clear" w:color="auto" w:fill="auto"/>
        <w:tabs>
          <w:tab w:val="left" w:pos="1276"/>
        </w:tabs>
        <w:spacing w:line="360" w:lineRule="auto"/>
        <w:ind w:left="1080"/>
        <w:jc w:val="both"/>
        <w:rPr>
          <w:rFonts w:ascii="Acumin Pro" w:hAnsi="Acumin Pro" w:cs="Times New Roman"/>
        </w:rPr>
      </w:pPr>
      <w:r>
        <w:rPr>
          <w:rFonts w:ascii="Acumin Pro" w:hAnsi="Acumin Pro" w:cs="Times New Roman"/>
        </w:rPr>
        <w:t xml:space="preserve">Zamawiający odrzuci ofertę złożoną po terminie składania ofert. </w:t>
      </w:r>
    </w:p>
    <w:p w:rsidR="00ED1016" w:rsidRPr="00C76A2A" w:rsidRDefault="00ED1016" w:rsidP="009805F0">
      <w:pPr>
        <w:pStyle w:val="Akapitzlist"/>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080"/>
        <w:jc w:val="both"/>
        <w:rPr>
          <w:rFonts w:ascii="Acumin Pro" w:eastAsia="Times New Roman" w:hAnsi="Acumin Pro"/>
          <w:sz w:val="20"/>
          <w:szCs w:val="20"/>
          <w:lang w:val="pl-PL" w:eastAsia="pl-PL"/>
        </w:rPr>
      </w:pPr>
      <w:r w:rsidRPr="00C76A2A">
        <w:rPr>
          <w:rFonts w:ascii="Acumin Pro" w:eastAsia="Times New Roman" w:hAnsi="Acumin Pro"/>
          <w:sz w:val="20"/>
          <w:szCs w:val="20"/>
          <w:lang w:val="pl-PL" w:eastAsia="pl-PL"/>
        </w:rPr>
        <w:t xml:space="preserve">Wykonawca przed upływem terminu do składania ofert </w:t>
      </w:r>
      <w:r w:rsidR="00874FA0">
        <w:rPr>
          <w:rFonts w:ascii="Acumin Pro" w:eastAsia="Times New Roman" w:hAnsi="Acumin Pro"/>
          <w:sz w:val="20"/>
          <w:szCs w:val="20"/>
          <w:lang w:val="pl-PL" w:eastAsia="pl-PL"/>
        </w:rPr>
        <w:t xml:space="preserve">może </w:t>
      </w:r>
      <w:r w:rsidRPr="00C76A2A">
        <w:rPr>
          <w:rFonts w:ascii="Acumin Pro" w:eastAsia="Times New Roman" w:hAnsi="Acumin Pro"/>
          <w:sz w:val="20"/>
          <w:szCs w:val="20"/>
          <w:lang w:val="pl-PL" w:eastAsia="pl-PL"/>
        </w:rPr>
        <w:t xml:space="preserve">wycofać ofertę za pośrednictwem „Formularza do złożenia, zmiany, wycofania oferty lub wniosku” dostępnego na </w:t>
      </w:r>
      <w:proofErr w:type="spellStart"/>
      <w:r w:rsidRPr="00C76A2A">
        <w:rPr>
          <w:rFonts w:ascii="Acumin Pro" w:eastAsia="Times New Roman" w:hAnsi="Acumin Pro"/>
          <w:sz w:val="20"/>
          <w:szCs w:val="20"/>
          <w:lang w:val="pl-PL" w:eastAsia="pl-PL"/>
        </w:rPr>
        <w:t>ePUAP</w:t>
      </w:r>
      <w:proofErr w:type="spellEnd"/>
      <w:r w:rsidRPr="00C76A2A">
        <w:rPr>
          <w:rFonts w:ascii="Acumin Pro" w:eastAsia="Times New Roman" w:hAnsi="Acumin Pro"/>
          <w:sz w:val="20"/>
          <w:szCs w:val="20"/>
          <w:lang w:val="pl-PL" w:eastAsia="pl-PL"/>
        </w:rPr>
        <w:t xml:space="preserve"> i udostępnionego również na </w:t>
      </w:r>
      <w:proofErr w:type="spellStart"/>
      <w:r w:rsidRPr="00C76A2A">
        <w:rPr>
          <w:rFonts w:ascii="Acumin Pro" w:eastAsia="Times New Roman" w:hAnsi="Acumin Pro"/>
          <w:sz w:val="20"/>
          <w:szCs w:val="20"/>
          <w:lang w:val="pl-PL" w:eastAsia="pl-PL"/>
        </w:rPr>
        <w:t>miniPortalu</w:t>
      </w:r>
      <w:proofErr w:type="spellEnd"/>
      <w:r w:rsidRPr="00C76A2A">
        <w:rPr>
          <w:rFonts w:ascii="Acumin Pro" w:eastAsia="Times New Roman" w:hAnsi="Acumin Pro"/>
          <w:sz w:val="20"/>
          <w:szCs w:val="20"/>
          <w:lang w:val="pl-PL" w:eastAsia="pl-PL"/>
        </w:rPr>
        <w:t xml:space="preserve">. Sposób wycofania oferty został opisany w „Instrukcji użytkownika” dostępnej na </w:t>
      </w:r>
      <w:proofErr w:type="spellStart"/>
      <w:r w:rsidRPr="00C76A2A">
        <w:rPr>
          <w:rFonts w:ascii="Acumin Pro" w:eastAsia="Times New Roman" w:hAnsi="Acumin Pro"/>
          <w:sz w:val="20"/>
          <w:szCs w:val="20"/>
          <w:lang w:val="pl-PL" w:eastAsia="pl-PL"/>
        </w:rPr>
        <w:t>miniPortalu</w:t>
      </w:r>
      <w:proofErr w:type="spellEnd"/>
      <w:r w:rsidRPr="00C76A2A">
        <w:rPr>
          <w:rFonts w:ascii="Acumin Pro" w:eastAsia="Times New Roman" w:hAnsi="Acumin Pro"/>
          <w:sz w:val="20"/>
          <w:szCs w:val="20"/>
          <w:lang w:val="pl-PL" w:eastAsia="pl-PL"/>
        </w:rPr>
        <w:t>.</w:t>
      </w:r>
    </w:p>
    <w:p w:rsidR="00ED1016" w:rsidRPr="00C76A2A" w:rsidRDefault="00ED1016" w:rsidP="009805F0">
      <w:pPr>
        <w:pStyle w:val="Akapitzlist"/>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080"/>
        <w:jc w:val="both"/>
        <w:rPr>
          <w:rFonts w:ascii="Acumin Pro" w:eastAsia="Times New Roman" w:hAnsi="Acumin Pro"/>
          <w:sz w:val="20"/>
          <w:szCs w:val="20"/>
          <w:lang w:val="pl-PL" w:eastAsia="pl-PL"/>
        </w:rPr>
      </w:pPr>
      <w:r w:rsidRPr="00C76A2A">
        <w:rPr>
          <w:rFonts w:ascii="Acumin Pro" w:eastAsia="Times New Roman" w:hAnsi="Acumin Pro"/>
          <w:sz w:val="20"/>
          <w:szCs w:val="20"/>
          <w:lang w:val="pl-PL" w:eastAsia="pl-PL"/>
        </w:rPr>
        <w:t>Wykonawca po upływie terminu do składania ofert nie może skutecznie dokonać zmiany ani wycofać</w:t>
      </w:r>
      <w:r w:rsidR="00874FA0">
        <w:rPr>
          <w:rFonts w:ascii="Acumin Pro" w:eastAsia="Times New Roman" w:hAnsi="Acumin Pro"/>
          <w:sz w:val="20"/>
          <w:szCs w:val="20"/>
          <w:lang w:val="pl-PL" w:eastAsia="pl-PL"/>
        </w:rPr>
        <w:t xml:space="preserve"> </w:t>
      </w:r>
      <w:r w:rsidRPr="00C76A2A">
        <w:rPr>
          <w:rFonts w:ascii="Acumin Pro" w:eastAsia="Times New Roman" w:hAnsi="Acumin Pro"/>
          <w:sz w:val="20"/>
          <w:szCs w:val="20"/>
          <w:lang w:val="pl-PL" w:eastAsia="pl-PL"/>
        </w:rPr>
        <w:t>złożonej oferty.</w:t>
      </w:r>
    </w:p>
    <w:p w:rsidR="000A784C" w:rsidRDefault="00DF2AB1" w:rsidP="009805F0">
      <w:pPr>
        <w:pStyle w:val="Tekstpodstawowy2"/>
        <w:numPr>
          <w:ilvl w:val="0"/>
          <w:numId w:val="25"/>
        </w:numPr>
        <w:spacing w:after="0" w:line="360" w:lineRule="auto"/>
        <w:ind w:left="1080"/>
        <w:jc w:val="both"/>
        <w:rPr>
          <w:rFonts w:ascii="Acumin Pro" w:hAnsi="Acumin Pro"/>
          <w:sz w:val="20"/>
          <w:szCs w:val="20"/>
        </w:rPr>
      </w:pPr>
      <w:r w:rsidRPr="004B70F0">
        <w:rPr>
          <w:rFonts w:ascii="Acumin Pro" w:hAnsi="Acumin Pro"/>
          <w:sz w:val="20"/>
          <w:szCs w:val="20"/>
        </w:rPr>
        <w:t xml:space="preserve">Zamawiający, najpóźniej przed otwarciem ofert, udostępnia na stronie internetowej prowadzonego postępowania informację o kwocie, jaką zamierza przeznaczyć na sfinansowanie zamówienia. </w:t>
      </w:r>
    </w:p>
    <w:p w:rsidR="000A784C" w:rsidRPr="000A784C" w:rsidRDefault="00DF2AB1" w:rsidP="009805F0">
      <w:pPr>
        <w:pStyle w:val="Tekstpodstawowy2"/>
        <w:numPr>
          <w:ilvl w:val="0"/>
          <w:numId w:val="25"/>
        </w:numPr>
        <w:spacing w:after="0" w:line="360" w:lineRule="auto"/>
        <w:ind w:left="1080"/>
        <w:jc w:val="both"/>
        <w:rPr>
          <w:rFonts w:ascii="Acumin Pro" w:eastAsia="Arial Unicode MS" w:hAnsi="Acumin Pro"/>
          <w:b/>
          <w:sz w:val="20"/>
          <w:szCs w:val="20"/>
        </w:rPr>
      </w:pPr>
      <w:r w:rsidRPr="004B70F0">
        <w:rPr>
          <w:rFonts w:ascii="Acumin Pro" w:hAnsi="Acumin Pro"/>
          <w:sz w:val="20"/>
          <w:szCs w:val="20"/>
        </w:rPr>
        <w:t xml:space="preserve">Zamawiający, niezwłocznie po otwarciu ofert, udostępnia na stronie internetowej prowadzonego postępowania informacje o: </w:t>
      </w:r>
    </w:p>
    <w:p w:rsidR="000A784C" w:rsidRPr="000A784C" w:rsidRDefault="00DF2AB1" w:rsidP="009805F0">
      <w:pPr>
        <w:pStyle w:val="Tekstpodstawowy2"/>
        <w:numPr>
          <w:ilvl w:val="0"/>
          <w:numId w:val="26"/>
        </w:numPr>
        <w:spacing w:after="0" w:line="360" w:lineRule="auto"/>
        <w:ind w:left="1440"/>
        <w:jc w:val="both"/>
        <w:rPr>
          <w:rFonts w:ascii="Acumin Pro" w:eastAsia="Arial Unicode MS" w:hAnsi="Acumin Pro"/>
          <w:b/>
          <w:sz w:val="20"/>
          <w:szCs w:val="20"/>
        </w:rPr>
      </w:pPr>
      <w:r w:rsidRPr="000A784C">
        <w:rPr>
          <w:rFonts w:ascii="Acumin Pro" w:hAnsi="Acumin Pro"/>
          <w:sz w:val="20"/>
          <w:szCs w:val="20"/>
        </w:rPr>
        <w:t xml:space="preserve">nazwach albo imionach i nazwiskach oraz siedzibach lub miejscach prowadzonej działalności gospodarczej albo miejscach zamieszkania Wykonawców, których oferty zostały otwarte; </w:t>
      </w:r>
    </w:p>
    <w:p w:rsidR="000A784C" w:rsidRPr="000A784C" w:rsidRDefault="00DF2AB1" w:rsidP="009805F0">
      <w:pPr>
        <w:pStyle w:val="Tekstpodstawowy2"/>
        <w:numPr>
          <w:ilvl w:val="0"/>
          <w:numId w:val="26"/>
        </w:numPr>
        <w:spacing w:after="0" w:line="360" w:lineRule="auto"/>
        <w:ind w:left="1440"/>
        <w:jc w:val="both"/>
        <w:rPr>
          <w:rFonts w:ascii="Acumin Pro" w:eastAsia="Arial Unicode MS" w:hAnsi="Acumin Pro"/>
          <w:b/>
          <w:sz w:val="20"/>
          <w:szCs w:val="20"/>
        </w:rPr>
      </w:pPr>
      <w:r w:rsidRPr="000A784C">
        <w:rPr>
          <w:rFonts w:ascii="Acumin Pro" w:hAnsi="Acumin Pro"/>
          <w:sz w:val="20"/>
          <w:szCs w:val="20"/>
        </w:rPr>
        <w:t xml:space="preserve">cenach zawartych w ofertach. </w:t>
      </w:r>
    </w:p>
    <w:p w:rsidR="000A784C" w:rsidRPr="000A784C" w:rsidRDefault="00DF2AB1" w:rsidP="009805F0">
      <w:pPr>
        <w:pStyle w:val="Tekstpodstawowy2"/>
        <w:numPr>
          <w:ilvl w:val="0"/>
          <w:numId w:val="25"/>
        </w:numPr>
        <w:spacing w:after="0" w:line="360" w:lineRule="auto"/>
        <w:ind w:left="1080"/>
        <w:jc w:val="both"/>
        <w:rPr>
          <w:rFonts w:ascii="Acumin Pro" w:eastAsia="Arial Unicode MS" w:hAnsi="Acumin Pro"/>
          <w:b/>
          <w:sz w:val="20"/>
          <w:szCs w:val="20"/>
        </w:rPr>
      </w:pPr>
      <w:r w:rsidRPr="000A784C">
        <w:rPr>
          <w:rFonts w:ascii="Acumin Pro" w:hAnsi="Acumin Pro"/>
          <w:sz w:val="20"/>
          <w:szCs w:val="20"/>
        </w:rPr>
        <w:t>W przypadku wystąpienia awarii systemu teleinformatycznego, która spowoduje brak możliwości otwarcia ofert w terminie określonym przez Zamawiającego, otwarcie ofert nastąpi niezwłocznie po usunięciu awarii.</w:t>
      </w:r>
    </w:p>
    <w:p w:rsidR="00DF2AB1" w:rsidRPr="000A784C" w:rsidRDefault="00DF2AB1" w:rsidP="009805F0">
      <w:pPr>
        <w:pStyle w:val="Tekstpodstawowy2"/>
        <w:numPr>
          <w:ilvl w:val="0"/>
          <w:numId w:val="25"/>
        </w:numPr>
        <w:spacing w:after="0" w:line="360" w:lineRule="auto"/>
        <w:ind w:left="1080"/>
        <w:jc w:val="both"/>
        <w:rPr>
          <w:rFonts w:ascii="Acumin Pro" w:eastAsia="Arial Unicode MS" w:hAnsi="Acumin Pro"/>
          <w:b/>
          <w:sz w:val="20"/>
          <w:szCs w:val="20"/>
        </w:rPr>
      </w:pPr>
      <w:r w:rsidRPr="000A784C">
        <w:rPr>
          <w:rFonts w:ascii="Acumin Pro" w:hAnsi="Acumin Pro"/>
          <w:sz w:val="20"/>
          <w:szCs w:val="20"/>
        </w:rPr>
        <w:t xml:space="preserve">Zamawiający poinformuje o zmianie terminu otwarcia ofert na stronie internetowej prowadzonego postępowania. </w:t>
      </w:r>
    </w:p>
    <w:p w:rsidR="00E155B1" w:rsidRDefault="00E155B1" w:rsidP="00B713AF">
      <w:pPr>
        <w:pStyle w:val="Tekstpodstawowy2"/>
        <w:spacing w:after="0" w:line="360" w:lineRule="auto"/>
        <w:jc w:val="both"/>
        <w:rPr>
          <w:rFonts w:ascii="Acumin Pro" w:eastAsia="Arial Unicode MS" w:hAnsi="Acumin Pro"/>
          <w:b/>
          <w:sz w:val="20"/>
          <w:szCs w:val="20"/>
        </w:rPr>
      </w:pPr>
    </w:p>
    <w:p w:rsidR="008A41C6" w:rsidRPr="00F932F9" w:rsidRDefault="008A41C6" w:rsidP="009805F0">
      <w:pPr>
        <w:pStyle w:val="Tekstpodstawowy2"/>
        <w:numPr>
          <w:ilvl w:val="0"/>
          <w:numId w:val="29"/>
        </w:numPr>
        <w:spacing w:after="0" w:line="360" w:lineRule="auto"/>
        <w:jc w:val="both"/>
        <w:rPr>
          <w:rFonts w:ascii="Acumin Pro" w:eastAsia="Arial Unicode MS" w:hAnsi="Acumin Pro"/>
          <w:b/>
          <w:sz w:val="20"/>
          <w:szCs w:val="20"/>
        </w:rPr>
      </w:pPr>
      <w:r w:rsidRPr="00F932F9">
        <w:rPr>
          <w:rFonts w:ascii="Acumin Pro" w:eastAsia="Arial Unicode MS" w:hAnsi="Acumin Pro"/>
          <w:b/>
          <w:sz w:val="20"/>
          <w:szCs w:val="20"/>
        </w:rPr>
        <w:t>SPOSÓB OBLICZENIA CENY:</w:t>
      </w:r>
    </w:p>
    <w:p w:rsidR="005E47CF" w:rsidRDefault="005E47CF" w:rsidP="009805F0">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146" w:hanging="426"/>
        <w:jc w:val="both"/>
        <w:rPr>
          <w:rFonts w:ascii="Acumin Pro" w:hAnsi="Acumin Pro"/>
          <w:sz w:val="20"/>
          <w:szCs w:val="20"/>
          <w:lang w:val="pl-PL"/>
        </w:rPr>
      </w:pPr>
      <w:r>
        <w:rPr>
          <w:rFonts w:ascii="Acumin Pro" w:hAnsi="Acumin Pro"/>
          <w:sz w:val="20"/>
          <w:szCs w:val="20"/>
          <w:lang w:val="pl-PL"/>
        </w:rPr>
        <w:t xml:space="preserve">Wykonawca poda cenę oferty w Formularzu ofertowym sporządzonym według wzoru stanowiącego </w:t>
      </w:r>
      <w:r w:rsidRPr="005E47CF">
        <w:rPr>
          <w:rFonts w:ascii="Acumin Pro" w:hAnsi="Acumin Pro"/>
          <w:b/>
          <w:sz w:val="20"/>
          <w:szCs w:val="20"/>
          <w:lang w:val="pl-PL"/>
        </w:rPr>
        <w:t>załącznik nr 2</w:t>
      </w:r>
      <w:r w:rsidR="00EA7651">
        <w:rPr>
          <w:rFonts w:ascii="Acumin Pro" w:hAnsi="Acumin Pro"/>
          <w:b/>
          <w:sz w:val="20"/>
          <w:szCs w:val="20"/>
          <w:lang w:val="pl-PL"/>
        </w:rPr>
        <w:t>a</w:t>
      </w:r>
      <w:r>
        <w:rPr>
          <w:rFonts w:ascii="Acumin Pro" w:hAnsi="Acumin Pro"/>
          <w:sz w:val="20"/>
          <w:szCs w:val="20"/>
          <w:lang w:val="pl-PL"/>
        </w:rPr>
        <w:t xml:space="preserve"> do SWZ</w:t>
      </w:r>
      <w:r w:rsidR="00EA7651">
        <w:rPr>
          <w:rFonts w:ascii="Acumin Pro" w:hAnsi="Acumin Pro"/>
          <w:sz w:val="20"/>
          <w:szCs w:val="20"/>
          <w:lang w:val="pl-PL"/>
        </w:rPr>
        <w:t xml:space="preserve"> dla </w:t>
      </w:r>
      <w:r w:rsidR="00EA7651" w:rsidRPr="00EA7651">
        <w:rPr>
          <w:rFonts w:ascii="Acumin Pro" w:hAnsi="Acumin Pro"/>
          <w:b/>
          <w:sz w:val="20"/>
          <w:szCs w:val="20"/>
          <w:lang w:val="pl-PL"/>
        </w:rPr>
        <w:t>zadania częściowego nr 1</w:t>
      </w:r>
      <w:r w:rsidR="00EA7651">
        <w:rPr>
          <w:rFonts w:ascii="Acumin Pro" w:hAnsi="Acumin Pro"/>
          <w:sz w:val="20"/>
          <w:szCs w:val="20"/>
          <w:lang w:val="pl-PL"/>
        </w:rPr>
        <w:t xml:space="preserve"> i </w:t>
      </w:r>
      <w:r w:rsidR="00EA7651" w:rsidRPr="00EA7651">
        <w:rPr>
          <w:rFonts w:ascii="Acumin Pro" w:hAnsi="Acumin Pro"/>
          <w:b/>
          <w:sz w:val="20"/>
          <w:szCs w:val="20"/>
          <w:lang w:val="pl-PL"/>
        </w:rPr>
        <w:t>załącznik nr 2b</w:t>
      </w:r>
      <w:r w:rsidR="00EA7651">
        <w:rPr>
          <w:rFonts w:ascii="Acumin Pro" w:hAnsi="Acumin Pro"/>
          <w:sz w:val="20"/>
          <w:szCs w:val="20"/>
          <w:lang w:val="pl-PL"/>
        </w:rPr>
        <w:t xml:space="preserve"> do SWZ dla </w:t>
      </w:r>
      <w:r w:rsidR="00EA7651" w:rsidRPr="00EA7651">
        <w:rPr>
          <w:rFonts w:ascii="Acumin Pro" w:hAnsi="Acumin Pro"/>
          <w:b/>
          <w:sz w:val="20"/>
          <w:szCs w:val="20"/>
          <w:lang w:val="pl-PL"/>
        </w:rPr>
        <w:t>zadania częściowego nr 2</w:t>
      </w:r>
      <w:r>
        <w:rPr>
          <w:rFonts w:ascii="Acumin Pro" w:hAnsi="Acumin Pro"/>
          <w:sz w:val="20"/>
          <w:szCs w:val="20"/>
          <w:lang w:val="pl-PL"/>
        </w:rPr>
        <w:t xml:space="preserve">. </w:t>
      </w:r>
    </w:p>
    <w:p w:rsidR="00425C4D" w:rsidRDefault="00425C4D" w:rsidP="009805F0">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146" w:hanging="426"/>
        <w:jc w:val="both"/>
        <w:rPr>
          <w:rFonts w:ascii="Acumin Pro" w:hAnsi="Acumin Pro"/>
          <w:sz w:val="20"/>
          <w:szCs w:val="20"/>
          <w:lang w:val="pl-PL"/>
        </w:rPr>
      </w:pPr>
      <w:r w:rsidRPr="004B70F0">
        <w:rPr>
          <w:rFonts w:ascii="Acumin Pro" w:hAnsi="Acumin Pro"/>
          <w:sz w:val="20"/>
          <w:szCs w:val="20"/>
          <w:lang w:val="pl-PL"/>
        </w:rPr>
        <w:t>Do porównania ofert będzie brana pod uwagę cena brutto, wyrażona w złotych polskich, określona z dokładnością nie większą niż dwa miejsca po przecinku.</w:t>
      </w:r>
    </w:p>
    <w:p w:rsidR="005E47CF" w:rsidRDefault="005E47CF" w:rsidP="009805F0">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146" w:hanging="426"/>
        <w:jc w:val="both"/>
        <w:rPr>
          <w:rFonts w:ascii="Acumin Pro" w:hAnsi="Acumin Pro"/>
          <w:sz w:val="20"/>
          <w:szCs w:val="20"/>
          <w:lang w:val="pl-PL"/>
        </w:rPr>
      </w:pPr>
      <w:r>
        <w:rPr>
          <w:rFonts w:ascii="Acumin Pro" w:hAnsi="Acumin Pro"/>
          <w:sz w:val="20"/>
          <w:szCs w:val="20"/>
          <w:lang w:val="pl-PL"/>
        </w:rPr>
        <w:t>Rozliczenia pomiędzy Zamawiającym, a Wykonawcą będą prowadzone w złotych polskich (PLN).</w:t>
      </w:r>
      <w:r w:rsidR="002A0F2E">
        <w:rPr>
          <w:rFonts w:ascii="Acumin Pro" w:hAnsi="Acumin Pro"/>
          <w:sz w:val="20"/>
          <w:szCs w:val="20"/>
          <w:lang w:val="pl-PL"/>
        </w:rPr>
        <w:t xml:space="preserve"> </w:t>
      </w:r>
    </w:p>
    <w:p w:rsidR="008721D2" w:rsidRDefault="00381336" w:rsidP="009805F0">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146" w:hanging="426"/>
        <w:jc w:val="both"/>
        <w:rPr>
          <w:rFonts w:ascii="Acumin Pro" w:hAnsi="Acumin Pro"/>
          <w:sz w:val="20"/>
          <w:szCs w:val="20"/>
          <w:lang w:val="pl-PL"/>
        </w:rPr>
      </w:pPr>
      <w:r>
        <w:rPr>
          <w:rFonts w:ascii="Acumin Pro" w:hAnsi="Acumin Pro"/>
          <w:sz w:val="20"/>
          <w:szCs w:val="20"/>
          <w:lang w:val="pl-PL"/>
        </w:rPr>
        <w:t xml:space="preserve">Jeżeli została złożona oferta, której wybór prowadziłby do powstania u Zamawiającego </w:t>
      </w:r>
      <w:r w:rsidR="006B0F6C">
        <w:rPr>
          <w:rFonts w:ascii="Acumin Pro" w:hAnsi="Acumin Pro"/>
          <w:sz w:val="20"/>
          <w:szCs w:val="20"/>
          <w:lang w:val="pl-PL"/>
        </w:rPr>
        <w:t>obowiązku podatkowego zgodnie z ustawą z dnia 11 marca 2002 r. o podatku od towarów i usług, dla celów zastosowania kryterium ceny lub kosztu Zamawiający doliczy do przedstawionej w tej ofercie ceny kwotę podatku od towarów i usług, którą miałby obowiązek rozliczyć.</w:t>
      </w:r>
    </w:p>
    <w:p w:rsidR="006B0F6C" w:rsidRDefault="006B0F6C" w:rsidP="009805F0">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146" w:hanging="426"/>
        <w:jc w:val="both"/>
        <w:rPr>
          <w:rFonts w:ascii="Acumin Pro" w:hAnsi="Acumin Pro"/>
          <w:sz w:val="20"/>
          <w:szCs w:val="20"/>
          <w:lang w:val="pl-PL"/>
        </w:rPr>
      </w:pPr>
      <w:r>
        <w:rPr>
          <w:rFonts w:ascii="Acumin Pro" w:hAnsi="Acumin Pro"/>
          <w:sz w:val="20"/>
          <w:szCs w:val="20"/>
          <w:lang w:val="pl-PL"/>
        </w:rPr>
        <w:t>W ofercie Wykonawca ma obowiązek:</w:t>
      </w:r>
    </w:p>
    <w:p w:rsidR="006B0F6C" w:rsidRPr="006B0F6C" w:rsidRDefault="006B0F6C" w:rsidP="009805F0">
      <w:pPr>
        <w:pStyle w:val="Akapitzlist"/>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440"/>
        <w:jc w:val="both"/>
        <w:rPr>
          <w:rFonts w:ascii="Acumin Pro" w:hAnsi="Acumin Pro"/>
          <w:sz w:val="20"/>
          <w:szCs w:val="20"/>
          <w:lang w:val="pl-PL"/>
        </w:rPr>
      </w:pPr>
      <w:r w:rsidRPr="006B0F6C">
        <w:rPr>
          <w:rFonts w:ascii="Acumin Pro" w:hAnsi="Acumin Pro"/>
          <w:sz w:val="20"/>
          <w:szCs w:val="20"/>
          <w:lang w:val="pl-PL"/>
        </w:rPr>
        <w:t>poinformowania Zamawiającego, że wybór jego oferty będzie prowadził do powstania u Zamawiającego obowiązku podatkowego, o którym mowa w ust. 3,</w:t>
      </w:r>
    </w:p>
    <w:p w:rsidR="006B0F6C" w:rsidRPr="006B0F6C" w:rsidRDefault="006B0F6C" w:rsidP="009805F0">
      <w:pPr>
        <w:pStyle w:val="Akapitzlist"/>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440"/>
        <w:jc w:val="both"/>
        <w:rPr>
          <w:rFonts w:ascii="Acumin Pro" w:hAnsi="Acumin Pro"/>
          <w:sz w:val="20"/>
          <w:szCs w:val="20"/>
          <w:lang w:val="pl-PL"/>
        </w:rPr>
      </w:pPr>
      <w:r w:rsidRPr="006B0F6C">
        <w:rPr>
          <w:rFonts w:ascii="Acumin Pro" w:hAnsi="Acumin Pro"/>
          <w:sz w:val="20"/>
          <w:szCs w:val="20"/>
          <w:lang w:val="pl-PL"/>
        </w:rPr>
        <w:t>wskazania nazwy (rodzaju) towaru lub usługi, których dostawa lub świadczenie będą prowadziły do powstania obowiązku podatkowego,</w:t>
      </w:r>
    </w:p>
    <w:p w:rsidR="006B0F6C" w:rsidRPr="006B0F6C" w:rsidRDefault="006B0F6C" w:rsidP="009805F0">
      <w:pPr>
        <w:pStyle w:val="Akapitzlist"/>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440"/>
        <w:jc w:val="both"/>
        <w:rPr>
          <w:rFonts w:ascii="Acumin Pro" w:hAnsi="Acumin Pro"/>
          <w:sz w:val="20"/>
          <w:szCs w:val="20"/>
          <w:lang w:val="pl-PL"/>
        </w:rPr>
      </w:pPr>
      <w:r w:rsidRPr="006B0F6C">
        <w:rPr>
          <w:rFonts w:ascii="Acumin Pro" w:hAnsi="Acumin Pro"/>
          <w:sz w:val="20"/>
          <w:szCs w:val="20"/>
          <w:lang w:val="pl-PL"/>
        </w:rPr>
        <w:t>wskazania wartości towaru lub usługi objętego obowiązkiem podatkowym Zamawiającego, bez kwoty podatku,</w:t>
      </w:r>
    </w:p>
    <w:p w:rsidR="006B0F6C" w:rsidRPr="006B0F6C" w:rsidRDefault="006B0F6C" w:rsidP="009805F0">
      <w:pPr>
        <w:pStyle w:val="Akapitzlist"/>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440"/>
        <w:jc w:val="both"/>
        <w:rPr>
          <w:rFonts w:ascii="Acumin Pro" w:hAnsi="Acumin Pro"/>
          <w:sz w:val="20"/>
          <w:szCs w:val="20"/>
          <w:lang w:val="pl-PL"/>
        </w:rPr>
      </w:pPr>
      <w:r w:rsidRPr="006B0F6C">
        <w:rPr>
          <w:rFonts w:ascii="Acumin Pro" w:hAnsi="Acumin Pro"/>
          <w:sz w:val="20"/>
          <w:szCs w:val="20"/>
          <w:lang w:val="pl-PL"/>
        </w:rPr>
        <w:t>wskazania stawki podatku od towarów i usług , która zgodnie z wiedzą Wykonawcy, będzie miała zastosowanie.</w:t>
      </w:r>
    </w:p>
    <w:p w:rsidR="0017313A" w:rsidRDefault="0017313A" w:rsidP="00A949BB">
      <w:pPr>
        <w:pStyle w:val="Teksttreci0"/>
        <w:shd w:val="clear" w:color="auto" w:fill="auto"/>
        <w:spacing w:line="360" w:lineRule="auto"/>
        <w:ind w:left="11"/>
        <w:jc w:val="both"/>
        <w:rPr>
          <w:rFonts w:ascii="Acumin Pro" w:hAnsi="Acumin Pro" w:cs="Times New Roman"/>
        </w:rPr>
      </w:pPr>
    </w:p>
    <w:p w:rsidR="00197FE8" w:rsidRPr="00B168AA" w:rsidRDefault="00197FE8" w:rsidP="00A949BB">
      <w:pPr>
        <w:pStyle w:val="Teksttreci0"/>
        <w:shd w:val="clear" w:color="auto" w:fill="auto"/>
        <w:spacing w:line="360" w:lineRule="auto"/>
        <w:ind w:left="11"/>
        <w:jc w:val="both"/>
        <w:rPr>
          <w:rFonts w:ascii="Acumin Pro" w:hAnsi="Acumin Pro" w:cs="Times New Roman"/>
        </w:rPr>
      </w:pPr>
    </w:p>
    <w:p w:rsidR="00A949BB" w:rsidRPr="00F932F9" w:rsidRDefault="00A949BB" w:rsidP="009805F0">
      <w:pPr>
        <w:pStyle w:val="Tekstpodstawowy2"/>
        <w:numPr>
          <w:ilvl w:val="0"/>
          <w:numId w:val="29"/>
        </w:numPr>
        <w:spacing w:after="0" w:line="360" w:lineRule="auto"/>
        <w:jc w:val="both"/>
        <w:rPr>
          <w:rFonts w:ascii="Acumin Pro" w:eastAsia="Arial Unicode MS" w:hAnsi="Acumin Pro"/>
          <w:b/>
          <w:sz w:val="20"/>
          <w:szCs w:val="20"/>
        </w:rPr>
      </w:pPr>
      <w:r w:rsidRPr="00F932F9">
        <w:rPr>
          <w:rFonts w:ascii="Acumin Pro" w:eastAsia="Arial Unicode MS" w:hAnsi="Acumin Pro"/>
          <w:b/>
          <w:sz w:val="20"/>
          <w:szCs w:val="20"/>
        </w:rPr>
        <w:t>NFORAMACJE DOTYCZĄCE ZWRTOU KOSZTÓW UDZIAŁU W POSTĘPOWANIU:</w:t>
      </w:r>
    </w:p>
    <w:p w:rsidR="00A949BB" w:rsidRPr="00E963F3" w:rsidRDefault="00A949BB" w:rsidP="003C60C0">
      <w:pPr>
        <w:pStyle w:val="Tekstpodstawowy2"/>
        <w:spacing w:after="0" w:line="360" w:lineRule="auto"/>
        <w:ind w:left="720"/>
        <w:jc w:val="both"/>
        <w:rPr>
          <w:rFonts w:ascii="Acumin Pro" w:eastAsia="Arial Unicode MS" w:hAnsi="Acumin Pro"/>
          <w:sz w:val="20"/>
          <w:szCs w:val="20"/>
        </w:rPr>
      </w:pPr>
      <w:r w:rsidRPr="00E963F3">
        <w:rPr>
          <w:rFonts w:ascii="Acumin Pro" w:eastAsia="Arial Unicode MS" w:hAnsi="Acumin Pro"/>
          <w:sz w:val="20"/>
          <w:szCs w:val="20"/>
        </w:rPr>
        <w:t>Zamawiający nie przewiduje zwrotu kosztów udziału w postępowaniu.</w:t>
      </w:r>
    </w:p>
    <w:p w:rsidR="009D2C61" w:rsidRPr="00690FA5" w:rsidRDefault="009D2C61" w:rsidP="00B713AF">
      <w:pPr>
        <w:pStyle w:val="Tekstpodstawowy2"/>
        <w:spacing w:after="0" w:line="360" w:lineRule="auto"/>
        <w:jc w:val="both"/>
        <w:rPr>
          <w:rFonts w:ascii="Acumin Pro" w:eastAsia="Arial Unicode MS" w:hAnsi="Acumin Pro"/>
          <w:b/>
          <w:color w:val="FF0000"/>
          <w:sz w:val="20"/>
          <w:szCs w:val="20"/>
        </w:rPr>
      </w:pPr>
    </w:p>
    <w:p w:rsidR="008A41C6" w:rsidRDefault="008A41C6" w:rsidP="009805F0">
      <w:pPr>
        <w:pStyle w:val="Tekstpodstawowy2"/>
        <w:numPr>
          <w:ilvl w:val="0"/>
          <w:numId w:val="29"/>
        </w:numPr>
        <w:spacing w:after="0" w:line="360" w:lineRule="auto"/>
        <w:jc w:val="both"/>
        <w:rPr>
          <w:rFonts w:ascii="Acumin Pro" w:eastAsia="Arial Unicode MS" w:hAnsi="Acumin Pro"/>
          <w:b/>
          <w:sz w:val="20"/>
          <w:szCs w:val="20"/>
        </w:rPr>
      </w:pPr>
      <w:r w:rsidRPr="00412DAB">
        <w:rPr>
          <w:rFonts w:ascii="Acumin Pro" w:eastAsia="Arial Unicode MS" w:hAnsi="Acumin Pro"/>
          <w:b/>
          <w:sz w:val="20"/>
          <w:szCs w:val="20"/>
        </w:rPr>
        <w:t>OPIS KRYTERIÓW OCENY OFERT WRAZ Z PODANIEM WAG TYCH KRYTERIÓW I SPOSOBU OCENY</w:t>
      </w:r>
      <w:r>
        <w:rPr>
          <w:rFonts w:ascii="Acumin Pro" w:eastAsia="Arial Unicode MS" w:hAnsi="Acumin Pro"/>
          <w:b/>
          <w:sz w:val="20"/>
          <w:szCs w:val="20"/>
        </w:rPr>
        <w:t xml:space="preserve"> OFERT:</w:t>
      </w:r>
    </w:p>
    <w:p w:rsidR="00C057F8" w:rsidRDefault="00C057F8" w:rsidP="00B87DAC">
      <w:pPr>
        <w:pStyle w:val="Tekstpodstawowy2"/>
        <w:numPr>
          <w:ilvl w:val="0"/>
          <w:numId w:val="28"/>
        </w:numPr>
        <w:spacing w:after="0" w:line="360" w:lineRule="auto"/>
        <w:jc w:val="both"/>
        <w:rPr>
          <w:rFonts w:ascii="Acumin Pro" w:eastAsia="Arial Unicode MS" w:hAnsi="Acumin Pro"/>
          <w:b/>
          <w:sz w:val="20"/>
          <w:szCs w:val="20"/>
        </w:rPr>
      </w:pPr>
      <w:r>
        <w:rPr>
          <w:rFonts w:ascii="Acumin Pro" w:eastAsia="Arial Unicode MS" w:hAnsi="Acumin Pro"/>
          <w:b/>
          <w:sz w:val="20"/>
          <w:szCs w:val="20"/>
        </w:rPr>
        <w:t>Zadanie częściowe nr 1:</w:t>
      </w:r>
    </w:p>
    <w:p w:rsidR="00940A83" w:rsidRPr="00B87DAC" w:rsidRDefault="00940A83" w:rsidP="00DE5843">
      <w:pPr>
        <w:pStyle w:val="Akapitzlist"/>
        <w:numPr>
          <w:ilvl w:val="0"/>
          <w:numId w:val="5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jc w:val="both"/>
        <w:rPr>
          <w:rFonts w:ascii="Acumin Pro" w:hAnsi="Acumin Pro"/>
          <w:sz w:val="20"/>
          <w:szCs w:val="20"/>
          <w:lang w:val="pl-PL"/>
        </w:rPr>
      </w:pPr>
      <w:r w:rsidRPr="00B87DAC">
        <w:rPr>
          <w:rFonts w:ascii="Acumin Pro" w:hAnsi="Acumin Pro"/>
          <w:sz w:val="20"/>
          <w:szCs w:val="20"/>
          <w:lang w:val="pl-PL"/>
        </w:rPr>
        <w:t>Zamawiający dokona oceny ofert, które nie podlegają odrzuceniu, na podstawie następując</w:t>
      </w:r>
      <w:r w:rsidR="00B87DAC">
        <w:rPr>
          <w:rFonts w:ascii="Acumin Pro" w:hAnsi="Acumin Pro"/>
          <w:sz w:val="20"/>
          <w:szCs w:val="20"/>
          <w:lang w:val="pl-PL"/>
        </w:rPr>
        <w:t xml:space="preserve">ych </w:t>
      </w:r>
      <w:r w:rsidRPr="00B87DAC">
        <w:rPr>
          <w:rFonts w:ascii="Acumin Pro" w:hAnsi="Acumin Pro"/>
          <w:sz w:val="20"/>
          <w:szCs w:val="20"/>
          <w:lang w:val="pl-PL"/>
        </w:rPr>
        <w:t>kryteri</w:t>
      </w:r>
      <w:r w:rsidR="00B87DAC">
        <w:rPr>
          <w:rFonts w:ascii="Acumin Pro" w:hAnsi="Acumin Pro"/>
          <w:sz w:val="20"/>
          <w:szCs w:val="20"/>
          <w:lang w:val="pl-PL"/>
        </w:rPr>
        <w:t>ów</w:t>
      </w:r>
      <w:r w:rsidRPr="00B87DAC">
        <w:rPr>
          <w:rFonts w:ascii="Acumin Pro" w:hAnsi="Acumin Pro"/>
          <w:sz w:val="20"/>
          <w:szCs w:val="20"/>
          <w:lang w:val="pl-PL"/>
        </w:rPr>
        <w:t>:</w:t>
      </w:r>
    </w:p>
    <w:tbl>
      <w:tblPr>
        <w:tblStyle w:val="Tabela-Siatka"/>
        <w:tblW w:w="0" w:type="auto"/>
        <w:tblInd w:w="817" w:type="dxa"/>
        <w:tblLook w:val="04A0" w:firstRow="1" w:lastRow="0" w:firstColumn="1" w:lastColumn="0" w:noHBand="0" w:noVBand="1"/>
      </w:tblPr>
      <w:tblGrid>
        <w:gridCol w:w="565"/>
        <w:gridCol w:w="4535"/>
        <w:gridCol w:w="1116"/>
        <w:gridCol w:w="2703"/>
      </w:tblGrid>
      <w:tr w:rsidR="000F3966" w:rsidRPr="000F3966" w:rsidTr="002A3EE6">
        <w:tc>
          <w:tcPr>
            <w:tcW w:w="567" w:type="dxa"/>
          </w:tcPr>
          <w:p w:rsidR="000F3966" w:rsidRPr="000F3966" w:rsidRDefault="000F3966" w:rsidP="000F3966">
            <w:pPr>
              <w:pStyle w:val="Akapitzlist"/>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0"/>
              <w:jc w:val="center"/>
              <w:rPr>
                <w:rFonts w:ascii="Acumin Pro" w:hAnsi="Acumin Pro"/>
                <w:b/>
                <w:sz w:val="20"/>
                <w:szCs w:val="20"/>
                <w:lang w:val="pl-PL"/>
              </w:rPr>
            </w:pPr>
            <w:r w:rsidRPr="000F3966">
              <w:rPr>
                <w:rFonts w:ascii="Acumin Pro" w:hAnsi="Acumin Pro"/>
                <w:b/>
                <w:sz w:val="20"/>
                <w:szCs w:val="20"/>
                <w:lang w:val="pl-PL"/>
              </w:rPr>
              <w:t>Lp.</w:t>
            </w:r>
          </w:p>
        </w:tc>
        <w:tc>
          <w:tcPr>
            <w:tcW w:w="4678" w:type="dxa"/>
          </w:tcPr>
          <w:p w:rsidR="000F3966" w:rsidRPr="000F3966" w:rsidRDefault="000F3966" w:rsidP="000F3966">
            <w:pPr>
              <w:pStyle w:val="Akapitzlist"/>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0"/>
              <w:jc w:val="center"/>
              <w:rPr>
                <w:rFonts w:ascii="Acumin Pro" w:hAnsi="Acumin Pro"/>
                <w:b/>
                <w:sz w:val="20"/>
                <w:szCs w:val="20"/>
                <w:lang w:val="pl-PL"/>
              </w:rPr>
            </w:pPr>
            <w:r w:rsidRPr="000F3966">
              <w:rPr>
                <w:rFonts w:ascii="Acumin Pro" w:hAnsi="Acumin Pro"/>
                <w:b/>
                <w:sz w:val="20"/>
                <w:szCs w:val="20"/>
                <w:lang w:val="pl-PL"/>
              </w:rPr>
              <w:t>Kryteria oceny ofert</w:t>
            </w:r>
          </w:p>
        </w:tc>
        <w:tc>
          <w:tcPr>
            <w:tcW w:w="1134" w:type="dxa"/>
          </w:tcPr>
          <w:p w:rsidR="000F3966" w:rsidRPr="000F3966" w:rsidRDefault="000F3966" w:rsidP="000F3966">
            <w:pPr>
              <w:pStyle w:val="Akapitzlist"/>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0"/>
              <w:jc w:val="center"/>
              <w:rPr>
                <w:rFonts w:ascii="Acumin Pro" w:hAnsi="Acumin Pro"/>
                <w:b/>
                <w:sz w:val="20"/>
                <w:szCs w:val="20"/>
                <w:lang w:val="pl-PL"/>
              </w:rPr>
            </w:pPr>
            <w:r w:rsidRPr="000F3966">
              <w:rPr>
                <w:rFonts w:ascii="Acumin Pro" w:hAnsi="Acumin Pro"/>
                <w:b/>
                <w:sz w:val="20"/>
                <w:szCs w:val="20"/>
                <w:lang w:val="pl-PL"/>
              </w:rPr>
              <w:t>Waga</w:t>
            </w:r>
          </w:p>
        </w:tc>
        <w:tc>
          <w:tcPr>
            <w:tcW w:w="2766" w:type="dxa"/>
          </w:tcPr>
          <w:p w:rsidR="000F3966" w:rsidRPr="000F3966" w:rsidRDefault="000F3966" w:rsidP="000F3966">
            <w:pPr>
              <w:pStyle w:val="Akapitzlist"/>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0"/>
              <w:jc w:val="center"/>
              <w:rPr>
                <w:rFonts w:ascii="Acumin Pro" w:hAnsi="Acumin Pro"/>
                <w:b/>
                <w:sz w:val="20"/>
                <w:szCs w:val="20"/>
                <w:lang w:val="pl-PL"/>
              </w:rPr>
            </w:pPr>
            <w:r w:rsidRPr="000F3966">
              <w:rPr>
                <w:rFonts w:ascii="Acumin Pro" w:hAnsi="Acumin Pro"/>
                <w:b/>
                <w:sz w:val="20"/>
                <w:szCs w:val="20"/>
                <w:lang w:val="pl-PL"/>
              </w:rPr>
              <w:t>Maksymalna ilość punktów</w:t>
            </w:r>
          </w:p>
        </w:tc>
      </w:tr>
      <w:tr w:rsidR="000F3966" w:rsidTr="002A3EE6">
        <w:tc>
          <w:tcPr>
            <w:tcW w:w="567" w:type="dxa"/>
          </w:tcPr>
          <w:p w:rsidR="000F3966" w:rsidRDefault="000F3966" w:rsidP="000F3966">
            <w:pPr>
              <w:pStyle w:val="Akapitzlist"/>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0"/>
              <w:jc w:val="center"/>
              <w:rPr>
                <w:rFonts w:ascii="Acumin Pro" w:hAnsi="Acumin Pro"/>
                <w:sz w:val="20"/>
                <w:szCs w:val="20"/>
                <w:lang w:val="pl-PL"/>
              </w:rPr>
            </w:pPr>
            <w:r>
              <w:rPr>
                <w:rFonts w:ascii="Acumin Pro" w:hAnsi="Acumin Pro"/>
                <w:sz w:val="20"/>
                <w:szCs w:val="20"/>
                <w:lang w:val="pl-PL"/>
              </w:rPr>
              <w:t>1.</w:t>
            </w:r>
          </w:p>
        </w:tc>
        <w:tc>
          <w:tcPr>
            <w:tcW w:w="4678" w:type="dxa"/>
          </w:tcPr>
          <w:p w:rsidR="000F3966" w:rsidRDefault="000F3966" w:rsidP="002A3EE6">
            <w:pPr>
              <w:pStyle w:val="Akapitzlist"/>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0"/>
              <w:jc w:val="both"/>
              <w:rPr>
                <w:rFonts w:ascii="Acumin Pro" w:hAnsi="Acumin Pro"/>
                <w:sz w:val="20"/>
                <w:szCs w:val="20"/>
                <w:lang w:val="pl-PL"/>
              </w:rPr>
            </w:pPr>
            <w:r>
              <w:rPr>
                <w:rFonts w:ascii="Acumin Pro" w:hAnsi="Acumin Pro"/>
                <w:sz w:val="20"/>
                <w:szCs w:val="20"/>
                <w:lang w:val="pl-PL"/>
              </w:rPr>
              <w:t xml:space="preserve">Cena </w:t>
            </w:r>
            <w:r w:rsidR="00A51068">
              <w:rPr>
                <w:rFonts w:ascii="Acumin Pro" w:hAnsi="Acumin Pro"/>
                <w:sz w:val="20"/>
                <w:szCs w:val="20"/>
                <w:lang w:val="pl-PL"/>
              </w:rPr>
              <w:t>(C)</w:t>
            </w:r>
          </w:p>
        </w:tc>
        <w:tc>
          <w:tcPr>
            <w:tcW w:w="1134" w:type="dxa"/>
          </w:tcPr>
          <w:p w:rsidR="000F3966" w:rsidRDefault="009879AF" w:rsidP="000F3966">
            <w:pPr>
              <w:pStyle w:val="Akapitzlist"/>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0"/>
              <w:jc w:val="center"/>
              <w:rPr>
                <w:rFonts w:ascii="Acumin Pro" w:hAnsi="Acumin Pro"/>
                <w:sz w:val="20"/>
                <w:szCs w:val="20"/>
                <w:lang w:val="pl-PL"/>
              </w:rPr>
            </w:pPr>
            <w:r>
              <w:rPr>
                <w:rFonts w:ascii="Acumin Pro" w:hAnsi="Acumin Pro"/>
                <w:sz w:val="20"/>
                <w:szCs w:val="20"/>
                <w:lang w:val="pl-PL"/>
              </w:rPr>
              <w:t>60%</w:t>
            </w:r>
          </w:p>
        </w:tc>
        <w:tc>
          <w:tcPr>
            <w:tcW w:w="2766" w:type="dxa"/>
          </w:tcPr>
          <w:p w:rsidR="000F3966" w:rsidRDefault="009879AF" w:rsidP="000F3966">
            <w:pPr>
              <w:pStyle w:val="Akapitzlist"/>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0"/>
              <w:jc w:val="center"/>
              <w:rPr>
                <w:rFonts w:ascii="Acumin Pro" w:hAnsi="Acumin Pro"/>
                <w:sz w:val="20"/>
                <w:szCs w:val="20"/>
                <w:lang w:val="pl-PL"/>
              </w:rPr>
            </w:pPr>
            <w:r>
              <w:rPr>
                <w:rFonts w:ascii="Acumin Pro" w:hAnsi="Acumin Pro"/>
                <w:sz w:val="20"/>
                <w:szCs w:val="20"/>
                <w:lang w:val="pl-PL"/>
              </w:rPr>
              <w:t>60</w:t>
            </w:r>
          </w:p>
        </w:tc>
      </w:tr>
      <w:tr w:rsidR="009879AF" w:rsidTr="002A3EE6">
        <w:tc>
          <w:tcPr>
            <w:tcW w:w="567" w:type="dxa"/>
          </w:tcPr>
          <w:p w:rsidR="009879AF" w:rsidRPr="00C057F8" w:rsidRDefault="009879AF" w:rsidP="000F3966">
            <w:pPr>
              <w:pStyle w:val="Akapitzlist"/>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0"/>
              <w:jc w:val="center"/>
              <w:rPr>
                <w:rFonts w:ascii="Acumin Pro" w:hAnsi="Acumin Pro"/>
                <w:sz w:val="20"/>
                <w:szCs w:val="20"/>
                <w:lang w:val="pl-PL"/>
              </w:rPr>
            </w:pPr>
            <w:r w:rsidRPr="00C057F8">
              <w:rPr>
                <w:rFonts w:ascii="Acumin Pro" w:hAnsi="Acumin Pro"/>
                <w:sz w:val="20"/>
                <w:szCs w:val="20"/>
                <w:lang w:val="pl-PL"/>
              </w:rPr>
              <w:t>2.</w:t>
            </w:r>
          </w:p>
        </w:tc>
        <w:tc>
          <w:tcPr>
            <w:tcW w:w="4678" w:type="dxa"/>
          </w:tcPr>
          <w:p w:rsidR="009879AF" w:rsidRPr="00C057F8" w:rsidRDefault="009879AF" w:rsidP="002A3EE6">
            <w:pPr>
              <w:pStyle w:val="Akapitzlist"/>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0"/>
              <w:jc w:val="both"/>
              <w:rPr>
                <w:rFonts w:ascii="Acumin Pro" w:hAnsi="Acumin Pro"/>
                <w:sz w:val="20"/>
                <w:szCs w:val="20"/>
                <w:lang w:val="pl-PL"/>
              </w:rPr>
            </w:pPr>
            <w:r w:rsidRPr="00C057F8">
              <w:rPr>
                <w:rFonts w:ascii="Acumin Pro" w:hAnsi="Acumin Pro"/>
                <w:sz w:val="20"/>
                <w:szCs w:val="20"/>
                <w:lang w:val="pl-PL"/>
              </w:rPr>
              <w:t>Doświadczenie projektanta – koordynatora (D)</w:t>
            </w:r>
          </w:p>
        </w:tc>
        <w:tc>
          <w:tcPr>
            <w:tcW w:w="1134" w:type="dxa"/>
          </w:tcPr>
          <w:p w:rsidR="009879AF" w:rsidRPr="00C057F8" w:rsidRDefault="009879AF" w:rsidP="000F3966">
            <w:pPr>
              <w:pStyle w:val="Akapitzlist"/>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0"/>
              <w:jc w:val="center"/>
              <w:rPr>
                <w:rFonts w:ascii="Acumin Pro" w:hAnsi="Acumin Pro"/>
                <w:sz w:val="20"/>
                <w:szCs w:val="20"/>
                <w:lang w:val="pl-PL"/>
              </w:rPr>
            </w:pPr>
            <w:r w:rsidRPr="00C057F8">
              <w:rPr>
                <w:rFonts w:ascii="Acumin Pro" w:hAnsi="Acumin Pro"/>
                <w:sz w:val="20"/>
                <w:szCs w:val="20"/>
                <w:lang w:val="pl-PL"/>
              </w:rPr>
              <w:t>40%</w:t>
            </w:r>
          </w:p>
        </w:tc>
        <w:tc>
          <w:tcPr>
            <w:tcW w:w="2766" w:type="dxa"/>
          </w:tcPr>
          <w:p w:rsidR="009879AF" w:rsidRDefault="009879AF" w:rsidP="000F3966">
            <w:pPr>
              <w:pStyle w:val="Akapitzlist"/>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0"/>
              <w:jc w:val="center"/>
              <w:rPr>
                <w:rFonts w:ascii="Acumin Pro" w:hAnsi="Acumin Pro"/>
                <w:sz w:val="20"/>
                <w:szCs w:val="20"/>
                <w:lang w:val="pl-PL"/>
              </w:rPr>
            </w:pPr>
            <w:r w:rsidRPr="00C057F8">
              <w:rPr>
                <w:rFonts w:ascii="Acumin Pro" w:hAnsi="Acumin Pro"/>
                <w:sz w:val="20"/>
                <w:szCs w:val="20"/>
                <w:lang w:val="pl-PL"/>
              </w:rPr>
              <w:t>40</w:t>
            </w:r>
          </w:p>
        </w:tc>
      </w:tr>
    </w:tbl>
    <w:p w:rsidR="000F3966" w:rsidRDefault="000F3966" w:rsidP="000F3966">
      <w:pPr>
        <w:pStyle w:val="Akapitzlist"/>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1080"/>
        <w:jc w:val="both"/>
        <w:rPr>
          <w:rFonts w:ascii="Acumin Pro" w:hAnsi="Acumin Pro"/>
          <w:sz w:val="20"/>
          <w:szCs w:val="20"/>
          <w:lang w:val="pl-PL"/>
        </w:rPr>
      </w:pPr>
    </w:p>
    <w:p w:rsidR="002B2E6B" w:rsidRDefault="002B2E6B" w:rsidP="00DE5843">
      <w:pPr>
        <w:pStyle w:val="Akapitzlist"/>
        <w:numPr>
          <w:ilvl w:val="0"/>
          <w:numId w:val="5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jc w:val="both"/>
        <w:rPr>
          <w:rFonts w:ascii="Acumin Pro" w:hAnsi="Acumin Pro"/>
          <w:sz w:val="20"/>
          <w:szCs w:val="20"/>
          <w:lang w:val="pl-PL"/>
        </w:rPr>
      </w:pPr>
      <w:r w:rsidRPr="00412DAB">
        <w:rPr>
          <w:rFonts w:ascii="Acumin Pro" w:hAnsi="Acumin Pro"/>
          <w:sz w:val="20"/>
          <w:szCs w:val="20"/>
          <w:lang w:val="pl-PL"/>
        </w:rPr>
        <w:t>W ramach danego kryterium Zamawiający przyzna punkty zgodnie z zasadą: 1% = 1 punkt.</w:t>
      </w:r>
    </w:p>
    <w:p w:rsidR="000F3966" w:rsidRPr="00412DAB" w:rsidRDefault="000F3966" w:rsidP="00DE5843">
      <w:pPr>
        <w:pStyle w:val="Akapitzlist"/>
        <w:numPr>
          <w:ilvl w:val="0"/>
          <w:numId w:val="5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jc w:val="both"/>
        <w:rPr>
          <w:rFonts w:ascii="Acumin Pro" w:hAnsi="Acumin Pro"/>
          <w:sz w:val="20"/>
          <w:szCs w:val="20"/>
          <w:lang w:val="pl-PL"/>
        </w:rPr>
      </w:pPr>
      <w:r>
        <w:rPr>
          <w:rFonts w:ascii="Acumin Pro" w:hAnsi="Acumin Pro"/>
          <w:sz w:val="20"/>
          <w:szCs w:val="20"/>
          <w:lang w:val="pl-PL"/>
        </w:rPr>
        <w:t xml:space="preserve">Oceniana oferta może maksymalnie uzyskać 100 punktów. </w:t>
      </w:r>
      <w:r w:rsidRPr="00412DAB">
        <w:rPr>
          <w:rFonts w:ascii="Acumin Pro" w:hAnsi="Acumin Pro"/>
          <w:sz w:val="20"/>
          <w:szCs w:val="20"/>
          <w:lang w:val="pl-PL"/>
        </w:rPr>
        <w:t>Wyniki poszczególnych działań będą zaokrąglane do dwóch miejsc po przecinku, zgodnie z matematycznymi zasadami zaokrąglania</w:t>
      </w:r>
      <w:r>
        <w:rPr>
          <w:rFonts w:ascii="Acumin Pro" w:hAnsi="Acumin Pro"/>
          <w:sz w:val="20"/>
          <w:szCs w:val="20"/>
          <w:lang w:val="pl-PL"/>
        </w:rPr>
        <w:t>.</w:t>
      </w:r>
    </w:p>
    <w:p w:rsidR="00A51068" w:rsidRDefault="00A51068" w:rsidP="00DE5843">
      <w:pPr>
        <w:pStyle w:val="Akapitzlist"/>
        <w:numPr>
          <w:ilvl w:val="0"/>
          <w:numId w:val="5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1134" w:hanging="425"/>
        <w:jc w:val="both"/>
        <w:rPr>
          <w:rFonts w:ascii="Acumin Pro" w:hAnsi="Acumin Pro"/>
          <w:sz w:val="20"/>
          <w:szCs w:val="20"/>
          <w:lang w:val="pl-PL"/>
        </w:rPr>
      </w:pPr>
      <w:r w:rsidRPr="00A51068">
        <w:rPr>
          <w:rFonts w:ascii="Acumin Pro" w:hAnsi="Acumin Pro"/>
          <w:sz w:val="20"/>
          <w:szCs w:val="20"/>
          <w:lang w:val="pl-PL"/>
        </w:rPr>
        <w:t xml:space="preserve">W kryterium „cena” oferta może uzyskać maksymalnie </w:t>
      </w:r>
      <w:r w:rsidR="009879AF">
        <w:rPr>
          <w:rFonts w:ascii="Acumin Pro" w:hAnsi="Acumin Pro"/>
          <w:sz w:val="20"/>
          <w:szCs w:val="20"/>
          <w:lang w:val="pl-PL"/>
        </w:rPr>
        <w:t>60</w:t>
      </w:r>
      <w:r w:rsidRPr="00A51068">
        <w:rPr>
          <w:rFonts w:ascii="Acumin Pro" w:hAnsi="Acumin Pro"/>
          <w:sz w:val="20"/>
          <w:szCs w:val="20"/>
          <w:lang w:val="pl-PL"/>
        </w:rPr>
        <w:t xml:space="preserve"> punktów. Zamawiający przyzna punkty zgodnie z formułą (gdzie C to ilość punków przyznanych ofercie w kryterium cena):</w:t>
      </w:r>
    </w:p>
    <w:p w:rsidR="009879AF" w:rsidRPr="009879AF" w:rsidRDefault="009879AF" w:rsidP="009879AF">
      <w:pPr>
        <w:suppressAutoHyphens/>
        <w:spacing w:line="360" w:lineRule="auto"/>
        <w:jc w:val="center"/>
        <w:rPr>
          <w:rFonts w:ascii="Acumin Pro" w:hAnsi="Acumin Pro"/>
          <w:b/>
          <w:sz w:val="20"/>
          <w:szCs w:val="20"/>
          <w:lang w:val="pl-PL"/>
        </w:rPr>
      </w:pPr>
      <w:r w:rsidRPr="009879AF">
        <w:rPr>
          <w:rFonts w:ascii="Acumin Pro" w:hAnsi="Acumin Pro"/>
          <w:b/>
          <w:sz w:val="20"/>
          <w:szCs w:val="20"/>
          <w:lang w:val="pl-PL"/>
        </w:rPr>
        <w:t>najniższa cena ofertowe w zbiorze ofert</w:t>
      </w:r>
    </w:p>
    <w:p w:rsidR="009879AF" w:rsidRDefault="009879AF" w:rsidP="009879AF">
      <w:pPr>
        <w:pStyle w:val="Akapitzlist"/>
        <w:suppressAutoHyphens/>
        <w:spacing w:line="360" w:lineRule="auto"/>
        <w:jc w:val="center"/>
        <w:rPr>
          <w:rFonts w:ascii="Acumin Pro" w:hAnsi="Acumin Pro"/>
          <w:b/>
          <w:sz w:val="20"/>
          <w:szCs w:val="20"/>
          <w:lang w:val="pl-PL"/>
        </w:rPr>
      </w:pPr>
      <w:r>
        <w:rPr>
          <w:rFonts w:ascii="Acumin Pro" w:hAnsi="Acumin Pro"/>
          <w:b/>
          <w:sz w:val="20"/>
          <w:szCs w:val="20"/>
          <w:lang w:val="pl-PL"/>
        </w:rPr>
        <w:t>C= --------------------------------------------------------------------- x 60 % x 100</w:t>
      </w:r>
    </w:p>
    <w:p w:rsidR="009879AF" w:rsidRPr="009879AF" w:rsidRDefault="009879AF" w:rsidP="009879AF">
      <w:pPr>
        <w:suppressAutoHyphens/>
        <w:spacing w:line="360" w:lineRule="auto"/>
        <w:jc w:val="center"/>
        <w:rPr>
          <w:rFonts w:ascii="Acumin Pro" w:hAnsi="Acumin Pro"/>
          <w:b/>
          <w:sz w:val="20"/>
          <w:szCs w:val="20"/>
          <w:lang w:val="pl-PL"/>
        </w:rPr>
      </w:pPr>
      <w:r w:rsidRPr="009879AF">
        <w:rPr>
          <w:rFonts w:ascii="Acumin Pro" w:hAnsi="Acumin Pro"/>
          <w:b/>
          <w:sz w:val="20"/>
          <w:szCs w:val="20"/>
          <w:lang w:val="pl-PL"/>
        </w:rPr>
        <w:t>cena ofertowa badanej oferty</w:t>
      </w:r>
    </w:p>
    <w:p w:rsidR="009879AF" w:rsidRDefault="009879AF" w:rsidP="009879AF">
      <w:pPr>
        <w:pStyle w:val="Akapitzlist"/>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1134"/>
        <w:jc w:val="both"/>
        <w:rPr>
          <w:rFonts w:ascii="Acumin Pro" w:hAnsi="Acumin Pro"/>
          <w:sz w:val="20"/>
          <w:szCs w:val="20"/>
          <w:lang w:val="pl-PL"/>
        </w:rPr>
      </w:pPr>
    </w:p>
    <w:p w:rsidR="009879AF" w:rsidRPr="00A51068" w:rsidRDefault="009879AF" w:rsidP="00DE5843">
      <w:pPr>
        <w:pStyle w:val="Akapitzlist"/>
        <w:numPr>
          <w:ilvl w:val="0"/>
          <w:numId w:val="5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1134" w:hanging="425"/>
        <w:jc w:val="both"/>
        <w:rPr>
          <w:rFonts w:ascii="Acumin Pro" w:hAnsi="Acumin Pro"/>
          <w:sz w:val="20"/>
          <w:szCs w:val="20"/>
          <w:lang w:val="pl-PL"/>
        </w:rPr>
      </w:pPr>
      <w:r>
        <w:rPr>
          <w:rFonts w:ascii="Acumin Pro" w:hAnsi="Acumin Pro"/>
          <w:sz w:val="20"/>
          <w:szCs w:val="20"/>
          <w:lang w:val="pl-PL"/>
        </w:rPr>
        <w:t xml:space="preserve">W kryterium „doświadczenie projektanta – koordynatora” oferta może uzyskać 40 punktów. Zamawiający przyzna punkty w oparciu o opis w ofercie dodatkowego, ponad to, które wymagane jest na potwierdzenie spełnienia warunku podmiotowego określonego w  </w:t>
      </w:r>
      <w:r w:rsidR="00D76C80">
        <w:rPr>
          <w:rFonts w:ascii="Acumin Pro" w:hAnsi="Acumin Pro"/>
          <w:sz w:val="20"/>
          <w:szCs w:val="20"/>
          <w:lang w:val="pl-PL"/>
        </w:rPr>
        <w:t>dziale XVI pkt. 4a) SWZ,</w:t>
      </w:r>
      <w:r>
        <w:rPr>
          <w:rFonts w:ascii="Acumin Pro" w:hAnsi="Acumin Pro"/>
          <w:sz w:val="20"/>
          <w:szCs w:val="20"/>
          <w:lang w:val="pl-PL"/>
        </w:rPr>
        <w:t xml:space="preserve"> doświadczenie projektanta – koordynatora biorącego udział w realizacji zamówienia, zgodnie ze schematem:</w:t>
      </w:r>
    </w:p>
    <w:p w:rsidR="009879AF" w:rsidRDefault="009879AF" w:rsidP="00DE5843">
      <w:pPr>
        <w:pStyle w:val="Akapitzlist"/>
        <w:numPr>
          <w:ilvl w:val="0"/>
          <w:numId w:val="50"/>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60" w:lineRule="auto"/>
        <w:ind w:left="1440"/>
        <w:contextualSpacing w:val="0"/>
        <w:jc w:val="both"/>
        <w:rPr>
          <w:rFonts w:ascii="Acumin Pro" w:hAnsi="Acumin Pro"/>
          <w:sz w:val="20"/>
          <w:szCs w:val="20"/>
          <w:lang w:val="pl-PL"/>
        </w:rPr>
      </w:pPr>
      <w:r>
        <w:rPr>
          <w:rFonts w:ascii="Acumin Pro" w:hAnsi="Acumin Pro"/>
          <w:sz w:val="20"/>
          <w:szCs w:val="20"/>
          <w:lang w:val="pl-PL"/>
        </w:rPr>
        <w:t>za jeden wykonany projekt budowlany  (</w:t>
      </w:r>
      <w:r w:rsidRPr="007A19B3">
        <w:rPr>
          <w:rFonts w:ascii="Acumin Pro" w:hAnsi="Acumin Pro"/>
          <w:sz w:val="20"/>
          <w:szCs w:val="20"/>
          <w:lang w:val="pl-PL"/>
        </w:rPr>
        <w:t xml:space="preserve">ponad </w:t>
      </w:r>
      <w:r>
        <w:rPr>
          <w:rFonts w:ascii="Acumin Pro" w:hAnsi="Acumin Pro"/>
          <w:sz w:val="20"/>
          <w:szCs w:val="20"/>
          <w:lang w:val="pl-PL"/>
        </w:rPr>
        <w:t>ten</w:t>
      </w:r>
      <w:r w:rsidRPr="007A19B3">
        <w:rPr>
          <w:rFonts w:ascii="Acumin Pro" w:hAnsi="Acumin Pro"/>
          <w:sz w:val="20"/>
          <w:szCs w:val="20"/>
          <w:lang w:val="pl-PL"/>
        </w:rPr>
        <w:t>, któr</w:t>
      </w:r>
      <w:r>
        <w:rPr>
          <w:rFonts w:ascii="Acumin Pro" w:hAnsi="Acumin Pro"/>
          <w:sz w:val="20"/>
          <w:szCs w:val="20"/>
          <w:lang w:val="pl-PL"/>
        </w:rPr>
        <w:t>y</w:t>
      </w:r>
      <w:r w:rsidRPr="007A19B3">
        <w:rPr>
          <w:rFonts w:ascii="Acumin Pro" w:hAnsi="Acumin Pro"/>
          <w:sz w:val="20"/>
          <w:szCs w:val="20"/>
          <w:lang w:val="pl-PL"/>
        </w:rPr>
        <w:t xml:space="preserve"> wymagan</w:t>
      </w:r>
      <w:r>
        <w:rPr>
          <w:rFonts w:ascii="Acumin Pro" w:hAnsi="Acumin Pro"/>
          <w:sz w:val="20"/>
          <w:szCs w:val="20"/>
          <w:lang w:val="pl-PL"/>
        </w:rPr>
        <w:t>y</w:t>
      </w:r>
      <w:r w:rsidRPr="007A19B3">
        <w:rPr>
          <w:rFonts w:ascii="Acumin Pro" w:hAnsi="Acumin Pro"/>
          <w:sz w:val="20"/>
          <w:szCs w:val="20"/>
          <w:lang w:val="pl-PL"/>
        </w:rPr>
        <w:t xml:space="preserve"> jest na spełnienie warunku podmiotowego</w:t>
      </w:r>
      <w:r>
        <w:rPr>
          <w:rFonts w:ascii="Acumin Pro" w:hAnsi="Acumin Pro"/>
          <w:sz w:val="20"/>
          <w:szCs w:val="20"/>
          <w:lang w:val="pl-PL"/>
        </w:rPr>
        <w:t>) – 10 pkt.</w:t>
      </w:r>
    </w:p>
    <w:p w:rsidR="009879AF" w:rsidRDefault="009879AF" w:rsidP="00DE5843">
      <w:pPr>
        <w:pStyle w:val="Akapitzlist"/>
        <w:numPr>
          <w:ilvl w:val="0"/>
          <w:numId w:val="50"/>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60" w:lineRule="auto"/>
        <w:ind w:left="1440"/>
        <w:contextualSpacing w:val="0"/>
        <w:jc w:val="both"/>
        <w:rPr>
          <w:rFonts w:ascii="Acumin Pro" w:hAnsi="Acumin Pro"/>
          <w:sz w:val="20"/>
          <w:szCs w:val="20"/>
          <w:lang w:val="pl-PL"/>
        </w:rPr>
      </w:pPr>
      <w:r>
        <w:rPr>
          <w:rFonts w:ascii="Acumin Pro" w:hAnsi="Acumin Pro"/>
          <w:sz w:val="20"/>
          <w:szCs w:val="20"/>
          <w:lang w:val="pl-PL"/>
        </w:rPr>
        <w:t>za dwa wykonane projekty budowlane (</w:t>
      </w:r>
      <w:r w:rsidRPr="007A19B3">
        <w:rPr>
          <w:rFonts w:ascii="Acumin Pro" w:hAnsi="Acumin Pro"/>
          <w:sz w:val="20"/>
          <w:szCs w:val="20"/>
          <w:lang w:val="pl-PL"/>
        </w:rPr>
        <w:t xml:space="preserve">ponad </w:t>
      </w:r>
      <w:r>
        <w:rPr>
          <w:rFonts w:ascii="Acumin Pro" w:hAnsi="Acumin Pro"/>
          <w:sz w:val="20"/>
          <w:szCs w:val="20"/>
          <w:lang w:val="pl-PL"/>
        </w:rPr>
        <w:t>ten</w:t>
      </w:r>
      <w:r w:rsidRPr="007A19B3">
        <w:rPr>
          <w:rFonts w:ascii="Acumin Pro" w:hAnsi="Acumin Pro"/>
          <w:sz w:val="20"/>
          <w:szCs w:val="20"/>
          <w:lang w:val="pl-PL"/>
        </w:rPr>
        <w:t>, które wymagan</w:t>
      </w:r>
      <w:r>
        <w:rPr>
          <w:rFonts w:ascii="Acumin Pro" w:hAnsi="Acumin Pro"/>
          <w:sz w:val="20"/>
          <w:szCs w:val="20"/>
          <w:lang w:val="pl-PL"/>
        </w:rPr>
        <w:t>y</w:t>
      </w:r>
      <w:r w:rsidRPr="007A19B3">
        <w:rPr>
          <w:rFonts w:ascii="Acumin Pro" w:hAnsi="Acumin Pro"/>
          <w:sz w:val="20"/>
          <w:szCs w:val="20"/>
          <w:lang w:val="pl-PL"/>
        </w:rPr>
        <w:t xml:space="preserve"> jest na spełnienie warunku podmiotowego</w:t>
      </w:r>
      <w:r>
        <w:rPr>
          <w:rFonts w:ascii="Acumin Pro" w:hAnsi="Acumin Pro"/>
          <w:sz w:val="20"/>
          <w:szCs w:val="20"/>
          <w:lang w:val="pl-PL"/>
        </w:rPr>
        <w:t>) – 20 pkt.</w:t>
      </w:r>
    </w:p>
    <w:p w:rsidR="009879AF" w:rsidRDefault="009879AF" w:rsidP="00DE5843">
      <w:pPr>
        <w:pStyle w:val="Akapitzlist"/>
        <w:numPr>
          <w:ilvl w:val="0"/>
          <w:numId w:val="50"/>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60" w:lineRule="auto"/>
        <w:ind w:left="1440"/>
        <w:contextualSpacing w:val="0"/>
        <w:jc w:val="both"/>
        <w:rPr>
          <w:rFonts w:ascii="Acumin Pro" w:hAnsi="Acumin Pro"/>
          <w:sz w:val="20"/>
          <w:szCs w:val="20"/>
          <w:lang w:val="pl-PL"/>
        </w:rPr>
      </w:pPr>
      <w:r>
        <w:rPr>
          <w:rFonts w:ascii="Acumin Pro" w:hAnsi="Acumin Pro"/>
          <w:sz w:val="20"/>
          <w:szCs w:val="20"/>
          <w:lang w:val="pl-PL"/>
        </w:rPr>
        <w:t>za trzy projekty wykonane budowlane (</w:t>
      </w:r>
      <w:r w:rsidRPr="007A19B3">
        <w:rPr>
          <w:rFonts w:ascii="Acumin Pro" w:hAnsi="Acumin Pro"/>
          <w:sz w:val="20"/>
          <w:szCs w:val="20"/>
          <w:lang w:val="pl-PL"/>
        </w:rPr>
        <w:t>ponad t</w:t>
      </w:r>
      <w:r>
        <w:rPr>
          <w:rFonts w:ascii="Acumin Pro" w:hAnsi="Acumin Pro"/>
          <w:sz w:val="20"/>
          <w:szCs w:val="20"/>
          <w:lang w:val="pl-PL"/>
        </w:rPr>
        <w:t>en</w:t>
      </w:r>
      <w:r w:rsidRPr="007A19B3">
        <w:rPr>
          <w:rFonts w:ascii="Acumin Pro" w:hAnsi="Acumin Pro"/>
          <w:sz w:val="20"/>
          <w:szCs w:val="20"/>
          <w:lang w:val="pl-PL"/>
        </w:rPr>
        <w:t>, któr</w:t>
      </w:r>
      <w:r>
        <w:rPr>
          <w:rFonts w:ascii="Acumin Pro" w:hAnsi="Acumin Pro"/>
          <w:sz w:val="20"/>
          <w:szCs w:val="20"/>
          <w:lang w:val="pl-PL"/>
        </w:rPr>
        <w:t>y</w:t>
      </w:r>
      <w:r w:rsidRPr="007A19B3">
        <w:rPr>
          <w:rFonts w:ascii="Acumin Pro" w:hAnsi="Acumin Pro"/>
          <w:sz w:val="20"/>
          <w:szCs w:val="20"/>
          <w:lang w:val="pl-PL"/>
        </w:rPr>
        <w:t xml:space="preserve"> wymagan</w:t>
      </w:r>
      <w:r>
        <w:rPr>
          <w:rFonts w:ascii="Acumin Pro" w:hAnsi="Acumin Pro"/>
          <w:sz w:val="20"/>
          <w:szCs w:val="20"/>
          <w:lang w:val="pl-PL"/>
        </w:rPr>
        <w:t>y</w:t>
      </w:r>
      <w:r w:rsidRPr="007A19B3">
        <w:rPr>
          <w:rFonts w:ascii="Acumin Pro" w:hAnsi="Acumin Pro"/>
          <w:sz w:val="20"/>
          <w:szCs w:val="20"/>
          <w:lang w:val="pl-PL"/>
        </w:rPr>
        <w:t xml:space="preserve"> jest na spełnienie warunku podmiotowego</w:t>
      </w:r>
      <w:r>
        <w:rPr>
          <w:rFonts w:ascii="Acumin Pro" w:hAnsi="Acumin Pro"/>
          <w:sz w:val="20"/>
          <w:szCs w:val="20"/>
          <w:lang w:val="pl-PL"/>
        </w:rPr>
        <w:t xml:space="preserve">) – 30 pkt. </w:t>
      </w:r>
    </w:p>
    <w:p w:rsidR="009879AF" w:rsidRPr="00C61E18" w:rsidRDefault="009879AF" w:rsidP="00DE5843">
      <w:pPr>
        <w:pStyle w:val="Akapitzlist"/>
        <w:numPr>
          <w:ilvl w:val="0"/>
          <w:numId w:val="50"/>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60" w:lineRule="auto"/>
        <w:ind w:left="1440"/>
        <w:contextualSpacing w:val="0"/>
        <w:jc w:val="both"/>
        <w:rPr>
          <w:rFonts w:ascii="Acumin Pro" w:hAnsi="Acumin Pro"/>
          <w:color w:val="000000"/>
          <w:sz w:val="20"/>
          <w:szCs w:val="20"/>
          <w:lang w:val="pl-PL" w:eastAsia="pl-PL"/>
        </w:rPr>
      </w:pPr>
      <w:r>
        <w:rPr>
          <w:rFonts w:ascii="Acumin Pro" w:hAnsi="Acumin Pro"/>
          <w:sz w:val="20"/>
          <w:szCs w:val="20"/>
          <w:lang w:val="pl-PL"/>
        </w:rPr>
        <w:t>za cztery i więcej wykonan</w:t>
      </w:r>
      <w:r w:rsidR="00D76C80">
        <w:rPr>
          <w:rFonts w:ascii="Acumin Pro" w:hAnsi="Acumin Pro"/>
          <w:sz w:val="20"/>
          <w:szCs w:val="20"/>
          <w:lang w:val="pl-PL"/>
        </w:rPr>
        <w:t>ych</w:t>
      </w:r>
      <w:r>
        <w:rPr>
          <w:rFonts w:ascii="Acumin Pro" w:hAnsi="Acumin Pro"/>
          <w:sz w:val="20"/>
          <w:szCs w:val="20"/>
          <w:lang w:val="pl-PL"/>
        </w:rPr>
        <w:t xml:space="preserve"> projekt</w:t>
      </w:r>
      <w:r w:rsidR="00D76C80">
        <w:rPr>
          <w:rFonts w:ascii="Acumin Pro" w:hAnsi="Acumin Pro"/>
          <w:sz w:val="20"/>
          <w:szCs w:val="20"/>
          <w:lang w:val="pl-PL"/>
        </w:rPr>
        <w:t>ów</w:t>
      </w:r>
      <w:r>
        <w:rPr>
          <w:rFonts w:ascii="Acumin Pro" w:hAnsi="Acumin Pro"/>
          <w:sz w:val="20"/>
          <w:szCs w:val="20"/>
          <w:lang w:val="pl-PL"/>
        </w:rPr>
        <w:t xml:space="preserve"> budowlan</w:t>
      </w:r>
      <w:r w:rsidR="00D76C80">
        <w:rPr>
          <w:rFonts w:ascii="Acumin Pro" w:hAnsi="Acumin Pro"/>
          <w:sz w:val="20"/>
          <w:szCs w:val="20"/>
          <w:lang w:val="pl-PL"/>
        </w:rPr>
        <w:t>ych</w:t>
      </w:r>
      <w:r>
        <w:rPr>
          <w:rFonts w:ascii="Acumin Pro" w:hAnsi="Acumin Pro"/>
          <w:sz w:val="20"/>
          <w:szCs w:val="20"/>
          <w:lang w:val="pl-PL"/>
        </w:rPr>
        <w:t xml:space="preserve"> (</w:t>
      </w:r>
      <w:r w:rsidRPr="007A19B3">
        <w:rPr>
          <w:rFonts w:ascii="Acumin Pro" w:hAnsi="Acumin Pro"/>
          <w:sz w:val="20"/>
          <w:szCs w:val="20"/>
          <w:lang w:val="pl-PL"/>
        </w:rPr>
        <w:t xml:space="preserve">ponad </w:t>
      </w:r>
      <w:r w:rsidR="002C7171">
        <w:rPr>
          <w:rFonts w:ascii="Acumin Pro" w:hAnsi="Acumin Pro"/>
          <w:sz w:val="20"/>
          <w:szCs w:val="20"/>
          <w:lang w:val="pl-PL"/>
        </w:rPr>
        <w:t>ten</w:t>
      </w:r>
      <w:r w:rsidRPr="007A19B3">
        <w:rPr>
          <w:rFonts w:ascii="Acumin Pro" w:hAnsi="Acumin Pro"/>
          <w:sz w:val="20"/>
          <w:szCs w:val="20"/>
          <w:lang w:val="pl-PL"/>
        </w:rPr>
        <w:t>, któr</w:t>
      </w:r>
      <w:r w:rsidR="002C7171">
        <w:rPr>
          <w:rFonts w:ascii="Acumin Pro" w:hAnsi="Acumin Pro"/>
          <w:sz w:val="20"/>
          <w:szCs w:val="20"/>
          <w:lang w:val="pl-PL"/>
        </w:rPr>
        <w:t>y</w:t>
      </w:r>
      <w:r w:rsidRPr="007A19B3">
        <w:rPr>
          <w:rFonts w:ascii="Acumin Pro" w:hAnsi="Acumin Pro"/>
          <w:sz w:val="20"/>
          <w:szCs w:val="20"/>
          <w:lang w:val="pl-PL"/>
        </w:rPr>
        <w:t xml:space="preserve"> wymagan</w:t>
      </w:r>
      <w:r w:rsidR="002C7171">
        <w:rPr>
          <w:rFonts w:ascii="Acumin Pro" w:hAnsi="Acumin Pro"/>
          <w:sz w:val="20"/>
          <w:szCs w:val="20"/>
          <w:lang w:val="pl-PL"/>
        </w:rPr>
        <w:t>y</w:t>
      </w:r>
      <w:r w:rsidRPr="007A19B3">
        <w:rPr>
          <w:rFonts w:ascii="Acumin Pro" w:hAnsi="Acumin Pro"/>
          <w:sz w:val="20"/>
          <w:szCs w:val="20"/>
          <w:lang w:val="pl-PL"/>
        </w:rPr>
        <w:t xml:space="preserve"> jest na spełnienie warunku podmiotowego</w:t>
      </w:r>
      <w:r>
        <w:rPr>
          <w:rFonts w:ascii="Acumin Pro" w:hAnsi="Acumin Pro"/>
          <w:sz w:val="20"/>
          <w:szCs w:val="20"/>
          <w:lang w:val="pl-PL"/>
        </w:rPr>
        <w:t xml:space="preserve">) – 40 pkt. </w:t>
      </w:r>
    </w:p>
    <w:p w:rsidR="009879AF" w:rsidRDefault="009879AF" w:rsidP="002C7171">
      <w:pPr>
        <w:pStyle w:val="Akapitzlist"/>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60" w:lineRule="auto"/>
        <w:ind w:left="1080"/>
        <w:contextualSpacing w:val="0"/>
        <w:jc w:val="both"/>
        <w:rPr>
          <w:rFonts w:ascii="Acumin Pro" w:hAnsi="Acumin Pro"/>
          <w:sz w:val="20"/>
          <w:szCs w:val="20"/>
          <w:lang w:val="pl-PL"/>
        </w:rPr>
      </w:pPr>
      <w:r>
        <w:rPr>
          <w:rFonts w:ascii="Acumin Pro" w:hAnsi="Acumin Pro"/>
          <w:sz w:val="20"/>
          <w:szCs w:val="20"/>
          <w:lang w:val="pl-PL"/>
        </w:rPr>
        <w:t xml:space="preserve">Jeżeli po złożeniu dokumentów potwierdzających spełnienie warunków udziału w postępowaniu okaże się, że Wykonawca posłużył się tym samym doświadczeniem </w:t>
      </w:r>
      <w:r w:rsidR="002C7171">
        <w:rPr>
          <w:rFonts w:ascii="Acumin Pro" w:hAnsi="Acumin Pro"/>
          <w:sz w:val="20"/>
          <w:szCs w:val="20"/>
          <w:lang w:val="pl-PL"/>
        </w:rPr>
        <w:t>projektanta - koordynatora</w:t>
      </w:r>
      <w:r>
        <w:rPr>
          <w:rFonts w:ascii="Acumin Pro" w:hAnsi="Acumin Pro"/>
          <w:sz w:val="20"/>
          <w:szCs w:val="20"/>
          <w:lang w:val="pl-PL"/>
        </w:rPr>
        <w:t xml:space="preserve">, zarówno dla wykazania spełnienia warunku udziału w postępowaniu jak i do uzyskania punktów przy ocenie ofert, to Zamawiający dokona korekty przyznanej punktacji. </w:t>
      </w:r>
    </w:p>
    <w:p w:rsidR="004153E8" w:rsidRDefault="004153E8" w:rsidP="00DE5843">
      <w:pPr>
        <w:pStyle w:val="Akapitzlist"/>
        <w:numPr>
          <w:ilvl w:val="0"/>
          <w:numId w:val="5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jc w:val="both"/>
        <w:rPr>
          <w:rFonts w:ascii="Acumin Pro" w:hAnsi="Acumin Pro"/>
          <w:sz w:val="20"/>
          <w:szCs w:val="20"/>
          <w:lang w:val="pl-PL"/>
        </w:rPr>
      </w:pPr>
      <w:r>
        <w:rPr>
          <w:rFonts w:ascii="Acumin Pro" w:hAnsi="Acumin Pro"/>
          <w:sz w:val="20"/>
          <w:szCs w:val="20"/>
          <w:lang w:val="pl-PL"/>
        </w:rPr>
        <w:t>Oferta, która uzyska najwięcej punktów (suma punktów uzyskanych w kryteriach C + D) uznana zostanie za najkorzystniejszą.</w:t>
      </w:r>
    </w:p>
    <w:p w:rsidR="00B87DAC" w:rsidRDefault="00B87DAC" w:rsidP="00B87DAC">
      <w:pPr>
        <w:pStyle w:val="Tekstpodstawowy2"/>
        <w:numPr>
          <w:ilvl w:val="0"/>
          <w:numId w:val="28"/>
        </w:numPr>
        <w:spacing w:after="0" w:line="360" w:lineRule="auto"/>
        <w:jc w:val="both"/>
        <w:rPr>
          <w:rFonts w:ascii="Acumin Pro" w:eastAsia="Arial Unicode MS" w:hAnsi="Acumin Pro"/>
          <w:b/>
          <w:sz w:val="20"/>
          <w:szCs w:val="20"/>
        </w:rPr>
      </w:pPr>
      <w:r>
        <w:rPr>
          <w:rFonts w:ascii="Acumin Pro" w:eastAsia="Arial Unicode MS" w:hAnsi="Acumin Pro"/>
          <w:b/>
          <w:sz w:val="20"/>
          <w:szCs w:val="20"/>
        </w:rPr>
        <w:t>Zadanie częściowe nr 2:</w:t>
      </w:r>
    </w:p>
    <w:p w:rsidR="00B87DAC" w:rsidRPr="00B87DAC" w:rsidRDefault="00B87DAC" w:rsidP="00DE5843">
      <w:pPr>
        <w:pStyle w:val="Akapitzlist"/>
        <w:numPr>
          <w:ilvl w:val="0"/>
          <w:numId w:val="52"/>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jc w:val="both"/>
        <w:rPr>
          <w:rFonts w:ascii="Acumin Pro" w:hAnsi="Acumin Pro"/>
          <w:sz w:val="20"/>
          <w:szCs w:val="20"/>
          <w:lang w:val="pl-PL"/>
        </w:rPr>
      </w:pPr>
      <w:r w:rsidRPr="00B87DAC">
        <w:rPr>
          <w:rFonts w:ascii="Acumin Pro" w:hAnsi="Acumin Pro"/>
          <w:sz w:val="20"/>
          <w:szCs w:val="20"/>
          <w:lang w:val="pl-PL"/>
        </w:rPr>
        <w:t>Zamawiający dokona oceny ofert, które nie podlegają odrzuceniu, na podstawie następującego kryterium:</w:t>
      </w:r>
    </w:p>
    <w:tbl>
      <w:tblPr>
        <w:tblStyle w:val="Tabela-Siatka"/>
        <w:tblW w:w="0" w:type="auto"/>
        <w:tblInd w:w="817" w:type="dxa"/>
        <w:tblLook w:val="04A0" w:firstRow="1" w:lastRow="0" w:firstColumn="1" w:lastColumn="0" w:noHBand="0" w:noVBand="1"/>
      </w:tblPr>
      <w:tblGrid>
        <w:gridCol w:w="565"/>
        <w:gridCol w:w="4535"/>
        <w:gridCol w:w="1116"/>
        <w:gridCol w:w="2703"/>
      </w:tblGrid>
      <w:tr w:rsidR="00B87DAC" w:rsidRPr="000F3966" w:rsidTr="00B87DAC">
        <w:tc>
          <w:tcPr>
            <w:tcW w:w="565" w:type="dxa"/>
          </w:tcPr>
          <w:p w:rsidR="00B87DAC" w:rsidRPr="000F3966" w:rsidRDefault="00B87DAC" w:rsidP="00A20FCF">
            <w:pPr>
              <w:pStyle w:val="Akapitzlist"/>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0"/>
              <w:jc w:val="center"/>
              <w:rPr>
                <w:rFonts w:ascii="Acumin Pro" w:hAnsi="Acumin Pro"/>
                <w:b/>
                <w:sz w:val="20"/>
                <w:szCs w:val="20"/>
                <w:lang w:val="pl-PL"/>
              </w:rPr>
            </w:pPr>
            <w:r w:rsidRPr="000F3966">
              <w:rPr>
                <w:rFonts w:ascii="Acumin Pro" w:hAnsi="Acumin Pro"/>
                <w:b/>
                <w:sz w:val="20"/>
                <w:szCs w:val="20"/>
                <w:lang w:val="pl-PL"/>
              </w:rPr>
              <w:t>Lp.</w:t>
            </w:r>
          </w:p>
        </w:tc>
        <w:tc>
          <w:tcPr>
            <w:tcW w:w="4535" w:type="dxa"/>
          </w:tcPr>
          <w:p w:rsidR="00B87DAC" w:rsidRPr="000F3966" w:rsidRDefault="00B87DAC" w:rsidP="00A20FCF">
            <w:pPr>
              <w:pStyle w:val="Akapitzlist"/>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0"/>
              <w:jc w:val="center"/>
              <w:rPr>
                <w:rFonts w:ascii="Acumin Pro" w:hAnsi="Acumin Pro"/>
                <w:b/>
                <w:sz w:val="20"/>
                <w:szCs w:val="20"/>
                <w:lang w:val="pl-PL"/>
              </w:rPr>
            </w:pPr>
            <w:r w:rsidRPr="000F3966">
              <w:rPr>
                <w:rFonts w:ascii="Acumin Pro" w:hAnsi="Acumin Pro"/>
                <w:b/>
                <w:sz w:val="20"/>
                <w:szCs w:val="20"/>
                <w:lang w:val="pl-PL"/>
              </w:rPr>
              <w:t>Kryteria oceny ofert</w:t>
            </w:r>
          </w:p>
        </w:tc>
        <w:tc>
          <w:tcPr>
            <w:tcW w:w="1116" w:type="dxa"/>
          </w:tcPr>
          <w:p w:rsidR="00B87DAC" w:rsidRPr="000F3966" w:rsidRDefault="00B87DAC" w:rsidP="00A20FCF">
            <w:pPr>
              <w:pStyle w:val="Akapitzlist"/>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0"/>
              <w:jc w:val="center"/>
              <w:rPr>
                <w:rFonts w:ascii="Acumin Pro" w:hAnsi="Acumin Pro"/>
                <w:b/>
                <w:sz w:val="20"/>
                <w:szCs w:val="20"/>
                <w:lang w:val="pl-PL"/>
              </w:rPr>
            </w:pPr>
            <w:r w:rsidRPr="000F3966">
              <w:rPr>
                <w:rFonts w:ascii="Acumin Pro" w:hAnsi="Acumin Pro"/>
                <w:b/>
                <w:sz w:val="20"/>
                <w:szCs w:val="20"/>
                <w:lang w:val="pl-PL"/>
              </w:rPr>
              <w:t>Waga</w:t>
            </w:r>
          </w:p>
        </w:tc>
        <w:tc>
          <w:tcPr>
            <w:tcW w:w="2703" w:type="dxa"/>
          </w:tcPr>
          <w:p w:rsidR="00B87DAC" w:rsidRPr="000F3966" w:rsidRDefault="00B87DAC" w:rsidP="00A20FCF">
            <w:pPr>
              <w:pStyle w:val="Akapitzlist"/>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0"/>
              <w:jc w:val="center"/>
              <w:rPr>
                <w:rFonts w:ascii="Acumin Pro" w:hAnsi="Acumin Pro"/>
                <w:b/>
                <w:sz w:val="20"/>
                <w:szCs w:val="20"/>
                <w:lang w:val="pl-PL"/>
              </w:rPr>
            </w:pPr>
            <w:r w:rsidRPr="000F3966">
              <w:rPr>
                <w:rFonts w:ascii="Acumin Pro" w:hAnsi="Acumin Pro"/>
                <w:b/>
                <w:sz w:val="20"/>
                <w:szCs w:val="20"/>
                <w:lang w:val="pl-PL"/>
              </w:rPr>
              <w:t>Maksymalna ilość punktów</w:t>
            </w:r>
          </w:p>
        </w:tc>
      </w:tr>
      <w:tr w:rsidR="00B87DAC" w:rsidTr="00B87DAC">
        <w:tc>
          <w:tcPr>
            <w:tcW w:w="565" w:type="dxa"/>
          </w:tcPr>
          <w:p w:rsidR="00B87DAC" w:rsidRDefault="00B87DAC" w:rsidP="00A20FCF">
            <w:pPr>
              <w:pStyle w:val="Akapitzlist"/>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0"/>
              <w:jc w:val="center"/>
              <w:rPr>
                <w:rFonts w:ascii="Acumin Pro" w:hAnsi="Acumin Pro"/>
                <w:sz w:val="20"/>
                <w:szCs w:val="20"/>
                <w:lang w:val="pl-PL"/>
              </w:rPr>
            </w:pPr>
            <w:r>
              <w:rPr>
                <w:rFonts w:ascii="Acumin Pro" w:hAnsi="Acumin Pro"/>
                <w:sz w:val="20"/>
                <w:szCs w:val="20"/>
                <w:lang w:val="pl-PL"/>
              </w:rPr>
              <w:t>1.</w:t>
            </w:r>
          </w:p>
        </w:tc>
        <w:tc>
          <w:tcPr>
            <w:tcW w:w="4535" w:type="dxa"/>
          </w:tcPr>
          <w:p w:rsidR="00B87DAC" w:rsidRDefault="00B87DAC" w:rsidP="00A20FCF">
            <w:pPr>
              <w:pStyle w:val="Akapitzlist"/>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0"/>
              <w:jc w:val="both"/>
              <w:rPr>
                <w:rFonts w:ascii="Acumin Pro" w:hAnsi="Acumin Pro"/>
                <w:sz w:val="20"/>
                <w:szCs w:val="20"/>
                <w:lang w:val="pl-PL"/>
              </w:rPr>
            </w:pPr>
            <w:r>
              <w:rPr>
                <w:rFonts w:ascii="Acumin Pro" w:hAnsi="Acumin Pro"/>
                <w:sz w:val="20"/>
                <w:szCs w:val="20"/>
                <w:lang w:val="pl-PL"/>
              </w:rPr>
              <w:t>Cena (C)</w:t>
            </w:r>
          </w:p>
        </w:tc>
        <w:tc>
          <w:tcPr>
            <w:tcW w:w="1116" w:type="dxa"/>
          </w:tcPr>
          <w:p w:rsidR="00B87DAC" w:rsidRDefault="00B87DAC" w:rsidP="00A20FCF">
            <w:pPr>
              <w:pStyle w:val="Akapitzlist"/>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0"/>
              <w:jc w:val="center"/>
              <w:rPr>
                <w:rFonts w:ascii="Acumin Pro" w:hAnsi="Acumin Pro"/>
                <w:sz w:val="20"/>
                <w:szCs w:val="20"/>
                <w:lang w:val="pl-PL"/>
              </w:rPr>
            </w:pPr>
            <w:r>
              <w:rPr>
                <w:rFonts w:ascii="Acumin Pro" w:hAnsi="Acumin Pro"/>
                <w:sz w:val="20"/>
                <w:szCs w:val="20"/>
                <w:lang w:val="pl-PL"/>
              </w:rPr>
              <w:t>100%</w:t>
            </w:r>
          </w:p>
        </w:tc>
        <w:tc>
          <w:tcPr>
            <w:tcW w:w="2703" w:type="dxa"/>
          </w:tcPr>
          <w:p w:rsidR="00B87DAC" w:rsidRDefault="00B87DAC" w:rsidP="00A20FCF">
            <w:pPr>
              <w:pStyle w:val="Akapitzlist"/>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0"/>
              <w:jc w:val="center"/>
              <w:rPr>
                <w:rFonts w:ascii="Acumin Pro" w:hAnsi="Acumin Pro"/>
                <w:sz w:val="20"/>
                <w:szCs w:val="20"/>
                <w:lang w:val="pl-PL"/>
              </w:rPr>
            </w:pPr>
            <w:r>
              <w:rPr>
                <w:rFonts w:ascii="Acumin Pro" w:hAnsi="Acumin Pro"/>
                <w:sz w:val="20"/>
                <w:szCs w:val="20"/>
                <w:lang w:val="pl-PL"/>
              </w:rPr>
              <w:t>100</w:t>
            </w:r>
          </w:p>
        </w:tc>
      </w:tr>
    </w:tbl>
    <w:p w:rsidR="00B87DAC" w:rsidRDefault="00B87DAC" w:rsidP="00B87DAC">
      <w:pPr>
        <w:pStyle w:val="Akapitzlist"/>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1080"/>
        <w:jc w:val="both"/>
        <w:rPr>
          <w:rFonts w:ascii="Acumin Pro" w:hAnsi="Acumin Pro"/>
          <w:sz w:val="20"/>
          <w:szCs w:val="20"/>
          <w:lang w:val="pl-PL"/>
        </w:rPr>
      </w:pPr>
    </w:p>
    <w:p w:rsidR="00B87DAC" w:rsidRPr="00B87DAC" w:rsidRDefault="00B87DAC" w:rsidP="00DE5843">
      <w:pPr>
        <w:pStyle w:val="Akapitzlist"/>
        <w:numPr>
          <w:ilvl w:val="0"/>
          <w:numId w:val="52"/>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jc w:val="both"/>
        <w:rPr>
          <w:rFonts w:ascii="Acumin Pro" w:hAnsi="Acumin Pro"/>
          <w:sz w:val="20"/>
          <w:szCs w:val="20"/>
          <w:lang w:val="pl-PL"/>
        </w:rPr>
      </w:pPr>
      <w:r w:rsidRPr="00B87DAC">
        <w:rPr>
          <w:rFonts w:ascii="Acumin Pro" w:hAnsi="Acumin Pro"/>
          <w:sz w:val="20"/>
          <w:szCs w:val="20"/>
          <w:lang w:val="pl-PL"/>
        </w:rPr>
        <w:t>Zamawiający przyzna punkty zgodnie z zasadą: 1% = 1 punkt.</w:t>
      </w:r>
    </w:p>
    <w:p w:rsidR="00B87DAC" w:rsidRPr="00412DAB" w:rsidRDefault="00B87DAC" w:rsidP="00DE5843">
      <w:pPr>
        <w:pStyle w:val="Akapitzlist"/>
        <w:numPr>
          <w:ilvl w:val="0"/>
          <w:numId w:val="52"/>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jc w:val="both"/>
        <w:rPr>
          <w:rFonts w:ascii="Acumin Pro" w:hAnsi="Acumin Pro"/>
          <w:sz w:val="20"/>
          <w:szCs w:val="20"/>
          <w:lang w:val="pl-PL"/>
        </w:rPr>
      </w:pPr>
      <w:r w:rsidRPr="00412DAB">
        <w:rPr>
          <w:rFonts w:ascii="Acumin Pro" w:hAnsi="Acumin Pro"/>
          <w:sz w:val="20"/>
          <w:szCs w:val="20"/>
          <w:lang w:val="pl-PL"/>
        </w:rPr>
        <w:t>Wyniki poszczególnych działań będą zaokrąglane do dwóch miejsc po przecinku, zgodnie z matematycznymi zasadami zaokrąglania</w:t>
      </w:r>
      <w:r>
        <w:rPr>
          <w:rFonts w:ascii="Acumin Pro" w:hAnsi="Acumin Pro"/>
          <w:sz w:val="20"/>
          <w:szCs w:val="20"/>
          <w:lang w:val="pl-PL"/>
        </w:rPr>
        <w:t>.</w:t>
      </w:r>
    </w:p>
    <w:p w:rsidR="00B87DAC" w:rsidRDefault="00B87DAC" w:rsidP="00DE5843">
      <w:pPr>
        <w:pStyle w:val="Akapitzlist"/>
        <w:numPr>
          <w:ilvl w:val="0"/>
          <w:numId w:val="52"/>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1134" w:hanging="425"/>
        <w:jc w:val="both"/>
        <w:rPr>
          <w:rFonts w:ascii="Acumin Pro" w:hAnsi="Acumin Pro"/>
          <w:sz w:val="20"/>
          <w:szCs w:val="20"/>
          <w:lang w:val="pl-PL"/>
        </w:rPr>
      </w:pPr>
      <w:r w:rsidRPr="00A51068">
        <w:rPr>
          <w:rFonts w:ascii="Acumin Pro" w:hAnsi="Acumin Pro"/>
          <w:sz w:val="20"/>
          <w:szCs w:val="20"/>
          <w:lang w:val="pl-PL"/>
        </w:rPr>
        <w:t xml:space="preserve">W kryterium „cena” oferta może uzyskać maksymalnie </w:t>
      </w:r>
      <w:r>
        <w:rPr>
          <w:rFonts w:ascii="Acumin Pro" w:hAnsi="Acumin Pro"/>
          <w:sz w:val="20"/>
          <w:szCs w:val="20"/>
          <w:lang w:val="pl-PL"/>
        </w:rPr>
        <w:t>100</w:t>
      </w:r>
      <w:r w:rsidRPr="00A51068">
        <w:rPr>
          <w:rFonts w:ascii="Acumin Pro" w:hAnsi="Acumin Pro"/>
          <w:sz w:val="20"/>
          <w:szCs w:val="20"/>
          <w:lang w:val="pl-PL"/>
        </w:rPr>
        <w:t xml:space="preserve"> punktów. Zamawiający przyzna punkty zgodnie z formułą (gdzie C to ilość punków przyznanych ofercie w kryterium cena):</w:t>
      </w:r>
    </w:p>
    <w:p w:rsidR="00B87DAC" w:rsidRPr="009879AF" w:rsidRDefault="00B87DAC" w:rsidP="00B87DAC">
      <w:pPr>
        <w:suppressAutoHyphens/>
        <w:spacing w:line="360" w:lineRule="auto"/>
        <w:jc w:val="center"/>
        <w:rPr>
          <w:rFonts w:ascii="Acumin Pro" w:hAnsi="Acumin Pro"/>
          <w:b/>
          <w:sz w:val="20"/>
          <w:szCs w:val="20"/>
          <w:lang w:val="pl-PL"/>
        </w:rPr>
      </w:pPr>
      <w:r w:rsidRPr="009879AF">
        <w:rPr>
          <w:rFonts w:ascii="Acumin Pro" w:hAnsi="Acumin Pro"/>
          <w:b/>
          <w:sz w:val="20"/>
          <w:szCs w:val="20"/>
          <w:lang w:val="pl-PL"/>
        </w:rPr>
        <w:t>najniższa cena ofertowe w zbiorze ofert</w:t>
      </w:r>
    </w:p>
    <w:p w:rsidR="00B87DAC" w:rsidRDefault="00B87DAC" w:rsidP="00B87DAC">
      <w:pPr>
        <w:pStyle w:val="Akapitzlist"/>
        <w:suppressAutoHyphens/>
        <w:spacing w:line="360" w:lineRule="auto"/>
        <w:jc w:val="center"/>
        <w:rPr>
          <w:rFonts w:ascii="Acumin Pro" w:hAnsi="Acumin Pro"/>
          <w:b/>
          <w:sz w:val="20"/>
          <w:szCs w:val="20"/>
          <w:lang w:val="pl-PL"/>
        </w:rPr>
      </w:pPr>
      <w:r>
        <w:rPr>
          <w:rFonts w:ascii="Acumin Pro" w:hAnsi="Acumin Pro"/>
          <w:b/>
          <w:sz w:val="20"/>
          <w:szCs w:val="20"/>
          <w:lang w:val="pl-PL"/>
        </w:rPr>
        <w:t>C= --------------------------------------------------------------------- x 100 % x 100</w:t>
      </w:r>
    </w:p>
    <w:p w:rsidR="00B87DAC" w:rsidRPr="009879AF" w:rsidRDefault="00B87DAC" w:rsidP="00B87DAC">
      <w:pPr>
        <w:suppressAutoHyphens/>
        <w:spacing w:line="360" w:lineRule="auto"/>
        <w:jc w:val="center"/>
        <w:rPr>
          <w:rFonts w:ascii="Acumin Pro" w:hAnsi="Acumin Pro"/>
          <w:b/>
          <w:sz w:val="20"/>
          <w:szCs w:val="20"/>
          <w:lang w:val="pl-PL"/>
        </w:rPr>
      </w:pPr>
      <w:r w:rsidRPr="009879AF">
        <w:rPr>
          <w:rFonts w:ascii="Acumin Pro" w:hAnsi="Acumin Pro"/>
          <w:b/>
          <w:sz w:val="20"/>
          <w:szCs w:val="20"/>
          <w:lang w:val="pl-PL"/>
        </w:rPr>
        <w:t>cena ofertowa badanej oferty</w:t>
      </w:r>
    </w:p>
    <w:p w:rsidR="00B87DAC" w:rsidRDefault="00B87DAC" w:rsidP="00B87DAC">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jc w:val="both"/>
        <w:rPr>
          <w:rFonts w:ascii="Acumin Pro" w:hAnsi="Acumin Pro"/>
          <w:sz w:val="20"/>
          <w:szCs w:val="20"/>
          <w:lang w:val="pl-PL"/>
        </w:rPr>
      </w:pPr>
    </w:p>
    <w:p w:rsidR="00B87DAC" w:rsidRDefault="00B87DAC" w:rsidP="00B87DAC">
      <w:pPr>
        <w:pStyle w:val="Akapitzlist"/>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jc w:val="both"/>
        <w:rPr>
          <w:rFonts w:ascii="Acumin Pro" w:hAnsi="Acumin Pro"/>
          <w:sz w:val="20"/>
          <w:szCs w:val="20"/>
          <w:lang w:val="pl-PL"/>
        </w:rPr>
      </w:pPr>
      <w:r>
        <w:rPr>
          <w:rFonts w:ascii="Acumin Pro" w:hAnsi="Acumin Pro"/>
          <w:sz w:val="20"/>
          <w:szCs w:val="20"/>
          <w:lang w:val="pl-PL"/>
        </w:rPr>
        <w:t xml:space="preserve">Informacje dla </w:t>
      </w:r>
      <w:r w:rsidRPr="00B87DAC">
        <w:rPr>
          <w:rFonts w:ascii="Acumin Pro" w:hAnsi="Acumin Pro"/>
          <w:b/>
          <w:sz w:val="20"/>
          <w:szCs w:val="20"/>
          <w:lang w:val="pl-PL"/>
        </w:rPr>
        <w:t>zadania częściowego nr 1 i zadania częściowego nr 2</w:t>
      </w:r>
      <w:r>
        <w:rPr>
          <w:rFonts w:ascii="Acumin Pro" w:hAnsi="Acumin Pro"/>
          <w:sz w:val="20"/>
          <w:szCs w:val="20"/>
          <w:lang w:val="pl-PL"/>
        </w:rPr>
        <w:t>:</w:t>
      </w:r>
    </w:p>
    <w:p w:rsidR="00322CDD" w:rsidRPr="00B87DAC" w:rsidRDefault="00322CDD" w:rsidP="00DE5843">
      <w:pPr>
        <w:pStyle w:val="Akapitzlist"/>
        <w:numPr>
          <w:ilvl w:val="0"/>
          <w:numId w:val="53"/>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jc w:val="both"/>
        <w:rPr>
          <w:rFonts w:ascii="Acumin Pro" w:hAnsi="Acumin Pro"/>
          <w:sz w:val="20"/>
          <w:szCs w:val="20"/>
          <w:lang w:val="pl-PL"/>
        </w:rPr>
      </w:pPr>
      <w:r w:rsidRPr="00B87DAC">
        <w:rPr>
          <w:rFonts w:ascii="Acumin Pro" w:hAnsi="Acumin Pro"/>
          <w:sz w:val="20"/>
          <w:szCs w:val="20"/>
          <w:lang w:val="pl-PL"/>
        </w:rPr>
        <w:t xml:space="preserve">Jeżeli Zamawiający nie będzie mógł wybrać najkorzystniejszej oferty z uwagi na to, że dwie lub więcej ofert przedstawiają taki sam bilans ceny i innych kryteriów oceny ofert, </w:t>
      </w:r>
      <w:r w:rsidR="00055DB6" w:rsidRPr="00B87DAC">
        <w:rPr>
          <w:rFonts w:ascii="Acumin Pro" w:hAnsi="Acumin Pro"/>
          <w:sz w:val="20"/>
          <w:szCs w:val="20"/>
          <w:lang w:val="pl-PL"/>
        </w:rPr>
        <w:t>Zamawiający</w:t>
      </w:r>
      <w:r w:rsidRPr="00B87DAC">
        <w:rPr>
          <w:rFonts w:ascii="Acumin Pro" w:hAnsi="Acumin Pro"/>
          <w:sz w:val="20"/>
          <w:szCs w:val="20"/>
          <w:lang w:val="pl-PL"/>
        </w:rPr>
        <w:t xml:space="preserve"> wybierze spośród tych ofert</w:t>
      </w:r>
      <w:r w:rsidR="00055DB6" w:rsidRPr="00B87DAC">
        <w:rPr>
          <w:rFonts w:ascii="Acumin Pro" w:hAnsi="Acumin Pro"/>
          <w:sz w:val="20"/>
          <w:szCs w:val="20"/>
          <w:lang w:val="pl-PL"/>
        </w:rPr>
        <w:t xml:space="preserve"> ofertę, która otrzyma najwyższą ocenę w kryterium o najwyższej wadze, tj. w kryterium cena.</w:t>
      </w:r>
    </w:p>
    <w:p w:rsidR="00055DB6" w:rsidRPr="00412DAB" w:rsidRDefault="00055DB6" w:rsidP="00DE5843">
      <w:pPr>
        <w:pStyle w:val="Akapitzlist"/>
        <w:numPr>
          <w:ilvl w:val="0"/>
          <w:numId w:val="53"/>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jc w:val="both"/>
        <w:rPr>
          <w:rFonts w:ascii="Acumin Pro" w:hAnsi="Acumin Pro"/>
          <w:sz w:val="20"/>
          <w:szCs w:val="20"/>
          <w:lang w:val="pl-PL"/>
        </w:rPr>
      </w:pPr>
      <w:r w:rsidRPr="00412DAB">
        <w:rPr>
          <w:rFonts w:ascii="Acumin Pro" w:hAnsi="Acumin Pro"/>
          <w:sz w:val="20"/>
          <w:szCs w:val="20"/>
          <w:lang w:val="pl-PL"/>
        </w:rPr>
        <w:t>Jeżeli oferty otrzymają  taką samą ocenę w kryterium o najwyższej wadze, Zamawiający wybierze ofertę z najniższą cen</w:t>
      </w:r>
      <w:r w:rsidR="00FB4BF9">
        <w:rPr>
          <w:rFonts w:ascii="Acumin Pro" w:hAnsi="Acumin Pro"/>
          <w:sz w:val="20"/>
          <w:szCs w:val="20"/>
          <w:lang w:val="pl-PL"/>
        </w:rPr>
        <w:t>ą</w:t>
      </w:r>
      <w:r w:rsidRPr="00412DAB">
        <w:rPr>
          <w:rFonts w:ascii="Acumin Pro" w:hAnsi="Acumin Pro"/>
          <w:sz w:val="20"/>
          <w:szCs w:val="20"/>
          <w:lang w:val="pl-PL"/>
        </w:rPr>
        <w:t>.</w:t>
      </w:r>
    </w:p>
    <w:p w:rsidR="00055DB6" w:rsidRPr="00412DAB" w:rsidRDefault="00055DB6" w:rsidP="00DE5843">
      <w:pPr>
        <w:pStyle w:val="Akapitzlist"/>
        <w:numPr>
          <w:ilvl w:val="0"/>
          <w:numId w:val="53"/>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jc w:val="both"/>
        <w:rPr>
          <w:rFonts w:ascii="Acumin Pro" w:hAnsi="Acumin Pro"/>
          <w:sz w:val="20"/>
          <w:szCs w:val="20"/>
          <w:lang w:val="pl-PL"/>
        </w:rPr>
      </w:pPr>
      <w:r w:rsidRPr="00412DAB">
        <w:rPr>
          <w:rFonts w:ascii="Acumin Pro" w:hAnsi="Acumin Pro"/>
          <w:sz w:val="20"/>
          <w:szCs w:val="20"/>
          <w:lang w:val="pl-PL"/>
        </w:rPr>
        <w:t xml:space="preserve">Jeżeli nie można dokonać wyboru oferty w sposób, o którym mowa w </w:t>
      </w:r>
      <w:r w:rsidR="00B87DAC">
        <w:rPr>
          <w:rFonts w:ascii="Acumin Pro" w:hAnsi="Acumin Pro"/>
          <w:sz w:val="20"/>
          <w:szCs w:val="20"/>
          <w:lang w:val="pl-PL"/>
        </w:rPr>
        <w:t>pkt. 2)</w:t>
      </w:r>
      <w:r w:rsidRPr="00412DAB">
        <w:rPr>
          <w:rFonts w:ascii="Acumin Pro" w:hAnsi="Acumin Pro"/>
          <w:sz w:val="20"/>
          <w:szCs w:val="20"/>
          <w:lang w:val="pl-PL"/>
        </w:rPr>
        <w:t>, Zamawiający wzywa Wykonawców, którzy złożyli te oferty, do złożenia w terminie określonym przez Zamawiającego ofert dodatkowych zawierających nową cenę.</w:t>
      </w:r>
    </w:p>
    <w:p w:rsidR="007F503D" w:rsidRDefault="007F503D" w:rsidP="008334A5">
      <w:pPr>
        <w:pStyle w:val="Tekstpodstawowy2"/>
        <w:spacing w:after="0" w:line="360" w:lineRule="auto"/>
        <w:jc w:val="both"/>
        <w:rPr>
          <w:rFonts w:ascii="Acumin Pro" w:eastAsia="Arial Unicode MS" w:hAnsi="Acumin Pro"/>
          <w:b/>
          <w:sz w:val="20"/>
          <w:szCs w:val="20"/>
        </w:rPr>
      </w:pPr>
    </w:p>
    <w:p w:rsidR="008A41C6" w:rsidRDefault="008A41C6" w:rsidP="009805F0">
      <w:pPr>
        <w:pStyle w:val="Tekstpodstawowy2"/>
        <w:numPr>
          <w:ilvl w:val="0"/>
          <w:numId w:val="29"/>
        </w:numPr>
        <w:spacing w:after="0" w:line="360" w:lineRule="auto"/>
        <w:jc w:val="both"/>
        <w:rPr>
          <w:rFonts w:ascii="Acumin Pro" w:eastAsia="Arial Unicode MS" w:hAnsi="Acumin Pro"/>
          <w:b/>
          <w:sz w:val="20"/>
          <w:szCs w:val="20"/>
        </w:rPr>
      </w:pPr>
      <w:r w:rsidRPr="00F932F9">
        <w:rPr>
          <w:rFonts w:ascii="Acumin Pro" w:eastAsia="Arial Unicode MS" w:hAnsi="Acumin Pro"/>
          <w:b/>
          <w:sz w:val="20"/>
          <w:szCs w:val="20"/>
        </w:rPr>
        <w:t>INFORAMCJE O FORMALNOŚCIACH, JAKIE MUSZĄ ZOSTAĆ DOPEŁNIONE PO WYBORZE OFERTY</w:t>
      </w:r>
      <w:r>
        <w:rPr>
          <w:rFonts w:ascii="Acumin Pro" w:eastAsia="Arial Unicode MS" w:hAnsi="Acumin Pro"/>
          <w:b/>
          <w:sz w:val="20"/>
          <w:szCs w:val="20"/>
        </w:rPr>
        <w:t xml:space="preserve"> W CELU ZAWARCIA UMOWY W SPRAWIE ZAMÓWIENIA PUBLICZEGO:</w:t>
      </w:r>
    </w:p>
    <w:p w:rsidR="00E963F3" w:rsidRDefault="00E963F3" w:rsidP="009805F0">
      <w:pPr>
        <w:pStyle w:val="Default"/>
        <w:numPr>
          <w:ilvl w:val="0"/>
          <w:numId w:val="10"/>
        </w:numPr>
        <w:spacing w:line="360" w:lineRule="auto"/>
        <w:ind w:left="1080"/>
        <w:jc w:val="both"/>
        <w:rPr>
          <w:rFonts w:ascii="Acumin Pro" w:hAnsi="Acumin Pro"/>
          <w:sz w:val="20"/>
          <w:szCs w:val="20"/>
        </w:rPr>
      </w:pPr>
      <w:r w:rsidRPr="004B70F0">
        <w:rPr>
          <w:rFonts w:ascii="Acumin Pro" w:hAnsi="Acumin Pro"/>
          <w:sz w:val="20"/>
          <w:szCs w:val="20"/>
        </w:rPr>
        <w:t xml:space="preserve">Zamawiający zawrze umowę w </w:t>
      </w:r>
      <w:r w:rsidR="00F7075F">
        <w:rPr>
          <w:rFonts w:ascii="Acumin Pro" w:hAnsi="Acumin Pro"/>
          <w:sz w:val="20"/>
          <w:szCs w:val="20"/>
        </w:rPr>
        <w:t xml:space="preserve">sprawie zamówienia publicznego </w:t>
      </w:r>
      <w:r w:rsidRPr="004B70F0">
        <w:rPr>
          <w:rFonts w:ascii="Acumin Pro" w:hAnsi="Acumin Pro"/>
          <w:sz w:val="20"/>
          <w:szCs w:val="20"/>
        </w:rPr>
        <w:t>w terminie nie krótszym niż 5 dni od dnia przesłania zawiadomienia o wyborze najkorzystniejszej oferty, jeżeli zawiadomienie to zostało przesłane przy użyciu środków komunikacji elektronicznej</w:t>
      </w:r>
      <w:r w:rsidR="00F7075F">
        <w:rPr>
          <w:rFonts w:ascii="Acumin Pro" w:hAnsi="Acumin Pro"/>
          <w:sz w:val="20"/>
          <w:szCs w:val="20"/>
        </w:rPr>
        <w:t xml:space="preserve">. </w:t>
      </w:r>
      <w:r w:rsidRPr="004B70F0">
        <w:rPr>
          <w:rFonts w:ascii="Acumin Pro" w:hAnsi="Acumin Pro"/>
          <w:sz w:val="20"/>
          <w:szCs w:val="20"/>
        </w:rPr>
        <w:t xml:space="preserve"> </w:t>
      </w:r>
    </w:p>
    <w:p w:rsidR="00F7075F" w:rsidRPr="004B70F0" w:rsidRDefault="00F7075F" w:rsidP="009805F0">
      <w:pPr>
        <w:pStyle w:val="Default"/>
        <w:numPr>
          <w:ilvl w:val="0"/>
          <w:numId w:val="10"/>
        </w:numPr>
        <w:spacing w:line="360" w:lineRule="auto"/>
        <w:ind w:left="1080"/>
        <w:jc w:val="both"/>
        <w:rPr>
          <w:rFonts w:ascii="Acumin Pro" w:hAnsi="Acumin Pro"/>
          <w:sz w:val="20"/>
          <w:szCs w:val="20"/>
        </w:rPr>
      </w:pPr>
      <w:r>
        <w:rPr>
          <w:rFonts w:ascii="Acumin Pro" w:hAnsi="Acumin Pro"/>
          <w:sz w:val="20"/>
          <w:szCs w:val="20"/>
        </w:rPr>
        <w:t>W przypadku wniesienia odwołania Zamawiający nie zawrze umowy do czasu ogłoszenia przez Krajową Izbę Odwoławczą wyroku lub postanowienia kończącego postępowanie odwoławcze.</w:t>
      </w:r>
    </w:p>
    <w:p w:rsidR="003D3D1A" w:rsidRDefault="00E963F3" w:rsidP="009805F0">
      <w:pPr>
        <w:pStyle w:val="Default"/>
        <w:numPr>
          <w:ilvl w:val="0"/>
          <w:numId w:val="10"/>
        </w:numPr>
        <w:spacing w:line="360" w:lineRule="auto"/>
        <w:ind w:left="1080"/>
        <w:jc w:val="both"/>
        <w:rPr>
          <w:rFonts w:ascii="Acumin Pro" w:hAnsi="Acumin Pro"/>
          <w:sz w:val="20"/>
          <w:szCs w:val="20"/>
        </w:rPr>
      </w:pPr>
      <w:r w:rsidRPr="004B70F0">
        <w:rPr>
          <w:rFonts w:ascii="Acumin Pro" w:hAnsi="Acumin Pro"/>
          <w:sz w:val="20"/>
          <w:szCs w:val="20"/>
        </w:rPr>
        <w:t>Zamawiający może zawrzeć umowę w sprawie zamówienia publicznego przed upływem terminu, o którym mowa w ust. 1, jeżeli w postępowaniu o udzielenie zamówienia złożono tylko jedną ofertę.</w:t>
      </w:r>
    </w:p>
    <w:p w:rsidR="00E963F3" w:rsidRPr="003D3D1A" w:rsidRDefault="00E963F3" w:rsidP="009805F0">
      <w:pPr>
        <w:pStyle w:val="Default"/>
        <w:numPr>
          <w:ilvl w:val="0"/>
          <w:numId w:val="11"/>
        </w:numPr>
        <w:spacing w:line="360" w:lineRule="auto"/>
        <w:ind w:left="1080"/>
        <w:jc w:val="both"/>
        <w:rPr>
          <w:rFonts w:ascii="Acumin Pro" w:hAnsi="Acumin Pro"/>
          <w:sz w:val="20"/>
          <w:szCs w:val="20"/>
        </w:rPr>
      </w:pPr>
      <w:r w:rsidRPr="003D3D1A">
        <w:rPr>
          <w:rFonts w:ascii="Acumin Pro" w:hAnsi="Acumin Pro"/>
          <w:sz w:val="20"/>
          <w:szCs w:val="20"/>
        </w:rPr>
        <w:t>Przed podpisaniem umowy</w:t>
      </w:r>
      <w:r w:rsidR="003D3D1A">
        <w:rPr>
          <w:rFonts w:ascii="Acumin Pro" w:hAnsi="Acumin Pro"/>
          <w:sz w:val="20"/>
          <w:szCs w:val="20"/>
        </w:rPr>
        <w:t xml:space="preserve"> </w:t>
      </w:r>
      <w:r w:rsidRPr="003D3D1A">
        <w:rPr>
          <w:rFonts w:ascii="Acumin Pro" w:hAnsi="Acumin Pro"/>
          <w:sz w:val="20"/>
          <w:szCs w:val="20"/>
        </w:rPr>
        <w:t xml:space="preserve">Wykonawcy wspólnie ubiegający się o udzielenie zamówienia (w przypadku wyboru ich oferty jako najkorzystniejszej) </w:t>
      </w:r>
      <w:r w:rsidR="00F7075F" w:rsidRPr="003D3D1A">
        <w:rPr>
          <w:rFonts w:ascii="Acumin Pro" w:hAnsi="Acumin Pro"/>
          <w:sz w:val="20"/>
          <w:szCs w:val="20"/>
        </w:rPr>
        <w:t>zobowiązani są do przedstawienia</w:t>
      </w:r>
      <w:r w:rsidRPr="003D3D1A">
        <w:rPr>
          <w:rFonts w:ascii="Acumin Pro" w:hAnsi="Acumin Pro"/>
          <w:sz w:val="20"/>
          <w:szCs w:val="20"/>
        </w:rPr>
        <w:t xml:space="preserve"> Zamawiającemu  umowy regulującej</w:t>
      </w:r>
      <w:r w:rsidR="00F7075F" w:rsidRPr="003D3D1A">
        <w:rPr>
          <w:rFonts w:ascii="Acumin Pro" w:hAnsi="Acumin Pro"/>
          <w:sz w:val="20"/>
          <w:szCs w:val="20"/>
        </w:rPr>
        <w:t xml:space="preserve"> współpracę tych Wykonawców,</w:t>
      </w:r>
    </w:p>
    <w:p w:rsidR="00E963F3" w:rsidRPr="004B70F0" w:rsidRDefault="00E963F3" w:rsidP="009805F0">
      <w:pPr>
        <w:pStyle w:val="Default"/>
        <w:numPr>
          <w:ilvl w:val="0"/>
          <w:numId w:val="10"/>
        </w:numPr>
        <w:spacing w:line="360" w:lineRule="auto"/>
        <w:ind w:left="1080"/>
        <w:jc w:val="both"/>
        <w:rPr>
          <w:rFonts w:ascii="Acumin Pro" w:hAnsi="Acumin Pro"/>
          <w:sz w:val="20"/>
          <w:szCs w:val="20"/>
        </w:rPr>
      </w:pPr>
      <w:r w:rsidRPr="004B70F0">
        <w:rPr>
          <w:rFonts w:ascii="Acumin Pro" w:hAnsi="Acumin Pro"/>
          <w:sz w:val="20"/>
          <w:szCs w:val="20"/>
        </w:rPr>
        <w:t xml:space="preserve">Jeżeli Wykonawca, którego oferta została wybrana jako najkorzystniejsza, uchyla się od zawarcia umowy w sprawie zamówienia publicznego Zamawiający może dokonać ponownego badania i oceny ofert spośród ofert pozostałych w postępowaniu Wykonawców oraz wybrać najkorzystniejszą ofertę albo unieważniać postępowanie. </w:t>
      </w:r>
    </w:p>
    <w:p w:rsidR="008A41C6" w:rsidRDefault="008A41C6" w:rsidP="003C60C0">
      <w:pPr>
        <w:pStyle w:val="Tekstpodstawowy2"/>
        <w:spacing w:after="0" w:line="360" w:lineRule="auto"/>
        <w:ind w:left="360"/>
        <w:jc w:val="both"/>
        <w:rPr>
          <w:rFonts w:ascii="Acumin Pro" w:eastAsia="Arial Unicode MS" w:hAnsi="Acumin Pro"/>
          <w:b/>
          <w:sz w:val="20"/>
          <w:szCs w:val="20"/>
        </w:rPr>
      </w:pPr>
    </w:p>
    <w:p w:rsidR="008A41C6" w:rsidRPr="00F932F9" w:rsidRDefault="008A41C6" w:rsidP="009805F0">
      <w:pPr>
        <w:pStyle w:val="Tekstpodstawowy2"/>
        <w:numPr>
          <w:ilvl w:val="0"/>
          <w:numId w:val="29"/>
        </w:numPr>
        <w:spacing w:after="0" w:line="360" w:lineRule="auto"/>
        <w:jc w:val="both"/>
        <w:rPr>
          <w:rFonts w:ascii="Acumin Pro" w:eastAsia="Arial Unicode MS" w:hAnsi="Acumin Pro"/>
          <w:b/>
          <w:sz w:val="20"/>
          <w:szCs w:val="20"/>
        </w:rPr>
      </w:pPr>
      <w:r w:rsidRPr="00F932F9">
        <w:rPr>
          <w:rFonts w:ascii="Acumin Pro" w:eastAsia="Arial Unicode MS" w:hAnsi="Acumin Pro"/>
          <w:b/>
          <w:sz w:val="20"/>
          <w:szCs w:val="20"/>
        </w:rPr>
        <w:t>PROJEKTOWANE POSTANOWIENIA UMOWY W SPRAWIE ZAMÓWIENIA PUBLICZNEGO, KTÓRE ZOSTANĄ WPROWADZONE DO UMOWY W SPRAWIE ZAMÓWIENIA PUBLICZNEGO:</w:t>
      </w:r>
    </w:p>
    <w:p w:rsidR="00E963F3" w:rsidRPr="00E963F3" w:rsidRDefault="00E963F3" w:rsidP="003C60C0">
      <w:pPr>
        <w:pStyle w:val="Tekstpodstawowy2"/>
        <w:spacing w:after="0" w:line="360" w:lineRule="auto"/>
        <w:ind w:left="720"/>
        <w:jc w:val="both"/>
        <w:rPr>
          <w:rFonts w:ascii="Acumin Pro" w:eastAsia="Arial Unicode MS" w:hAnsi="Acumin Pro"/>
          <w:sz w:val="20"/>
          <w:szCs w:val="20"/>
        </w:rPr>
      </w:pPr>
      <w:r w:rsidRPr="00E963F3">
        <w:rPr>
          <w:rFonts w:ascii="Acumin Pro" w:eastAsia="Arial Unicode MS" w:hAnsi="Acumin Pro"/>
          <w:sz w:val="20"/>
          <w:szCs w:val="20"/>
        </w:rPr>
        <w:t xml:space="preserve">Projektowane postanowienia umowy w sprawie zamówienia publicznego, które zostaną wprowadzone </w:t>
      </w:r>
      <w:r w:rsidRPr="0042022E">
        <w:rPr>
          <w:rFonts w:ascii="Acumin Pro" w:eastAsia="Arial Unicode MS" w:hAnsi="Acumin Pro"/>
          <w:sz w:val="20"/>
          <w:szCs w:val="20"/>
        </w:rPr>
        <w:t xml:space="preserve">do treści umowy </w:t>
      </w:r>
      <w:r w:rsidR="00505238" w:rsidRPr="0042022E">
        <w:rPr>
          <w:rFonts w:ascii="Acumin Pro" w:eastAsia="Arial Unicode MS" w:hAnsi="Acumin Pro"/>
          <w:sz w:val="20"/>
          <w:szCs w:val="20"/>
        </w:rPr>
        <w:t xml:space="preserve">zawiera </w:t>
      </w:r>
      <w:r w:rsidR="00505238" w:rsidRPr="0042022E">
        <w:rPr>
          <w:rFonts w:ascii="Acumin Pro" w:eastAsia="Arial Unicode MS" w:hAnsi="Acumin Pro"/>
          <w:b/>
          <w:sz w:val="20"/>
          <w:szCs w:val="20"/>
        </w:rPr>
        <w:t xml:space="preserve">załącznik  nr </w:t>
      </w:r>
      <w:r w:rsidR="0042022E" w:rsidRPr="0042022E">
        <w:rPr>
          <w:rFonts w:ascii="Acumin Pro" w:eastAsia="Arial Unicode MS" w:hAnsi="Acumin Pro"/>
          <w:b/>
          <w:sz w:val="20"/>
          <w:szCs w:val="20"/>
        </w:rPr>
        <w:t xml:space="preserve"> 7</w:t>
      </w:r>
      <w:r w:rsidR="00505238" w:rsidRPr="0042022E">
        <w:rPr>
          <w:rFonts w:ascii="Acumin Pro" w:eastAsia="Arial Unicode MS" w:hAnsi="Acumin Pro"/>
          <w:sz w:val="20"/>
          <w:szCs w:val="20"/>
        </w:rPr>
        <w:t xml:space="preserve"> do SWZ - wzór umowy.</w:t>
      </w:r>
    </w:p>
    <w:p w:rsidR="008F1AF7" w:rsidRDefault="008F1AF7" w:rsidP="008334A5">
      <w:pPr>
        <w:pStyle w:val="Tekstpodstawowy2"/>
        <w:spacing w:after="0" w:line="360" w:lineRule="auto"/>
        <w:jc w:val="both"/>
        <w:rPr>
          <w:rFonts w:ascii="Acumin Pro" w:eastAsia="Arial Unicode MS" w:hAnsi="Acumin Pro"/>
          <w:b/>
          <w:sz w:val="20"/>
          <w:szCs w:val="20"/>
        </w:rPr>
      </w:pPr>
    </w:p>
    <w:p w:rsidR="008A41C6" w:rsidRDefault="008A41C6" w:rsidP="009805F0">
      <w:pPr>
        <w:pStyle w:val="Tekstpodstawowy2"/>
        <w:numPr>
          <w:ilvl w:val="0"/>
          <w:numId w:val="29"/>
        </w:numPr>
        <w:spacing w:after="0" w:line="360" w:lineRule="auto"/>
        <w:jc w:val="both"/>
        <w:rPr>
          <w:rFonts w:ascii="Acumin Pro" w:eastAsia="Arial Unicode MS" w:hAnsi="Acumin Pro"/>
          <w:b/>
          <w:sz w:val="20"/>
          <w:szCs w:val="20"/>
        </w:rPr>
      </w:pPr>
      <w:r w:rsidRPr="00F932F9">
        <w:rPr>
          <w:rFonts w:ascii="Acumin Pro" w:eastAsia="Arial Unicode MS" w:hAnsi="Acumin Pro"/>
          <w:b/>
          <w:sz w:val="20"/>
          <w:szCs w:val="20"/>
        </w:rPr>
        <w:t>WYMAGANIA DOTYCZĄCE WADIUM:</w:t>
      </w:r>
    </w:p>
    <w:p w:rsidR="00196CFE" w:rsidRPr="00196CFE" w:rsidRDefault="00196CFE" w:rsidP="00196CFE">
      <w:pPr>
        <w:pStyle w:val="Tekstpodstawowy2"/>
        <w:spacing w:after="0" w:line="360" w:lineRule="auto"/>
        <w:ind w:left="720"/>
        <w:jc w:val="both"/>
        <w:rPr>
          <w:rFonts w:ascii="Acumin Pro" w:eastAsia="Arial Unicode MS" w:hAnsi="Acumin Pro"/>
          <w:sz w:val="20"/>
          <w:szCs w:val="20"/>
        </w:rPr>
      </w:pPr>
      <w:r w:rsidRPr="00196CFE">
        <w:rPr>
          <w:rFonts w:ascii="Acumin Pro" w:eastAsia="Arial Unicode MS" w:hAnsi="Acumin Pro"/>
          <w:sz w:val="20"/>
          <w:szCs w:val="20"/>
        </w:rPr>
        <w:t>Zamawiający nie wymaga wniesienia wadium.</w:t>
      </w:r>
    </w:p>
    <w:p w:rsidR="00196CFE" w:rsidRPr="00F932F9" w:rsidRDefault="00196CFE" w:rsidP="00196CFE">
      <w:pPr>
        <w:pStyle w:val="Tekstpodstawowy2"/>
        <w:spacing w:after="0" w:line="360" w:lineRule="auto"/>
        <w:ind w:left="720"/>
        <w:jc w:val="both"/>
        <w:rPr>
          <w:rFonts w:ascii="Acumin Pro" w:eastAsia="Arial Unicode MS" w:hAnsi="Acumin Pro"/>
          <w:b/>
          <w:sz w:val="20"/>
          <w:szCs w:val="20"/>
        </w:rPr>
      </w:pPr>
    </w:p>
    <w:p w:rsidR="008A41C6" w:rsidRPr="00084AE0" w:rsidRDefault="008A41C6" w:rsidP="009805F0">
      <w:pPr>
        <w:pStyle w:val="Tekstpodstawowy2"/>
        <w:numPr>
          <w:ilvl w:val="0"/>
          <w:numId w:val="29"/>
        </w:numPr>
        <w:spacing w:after="0" w:line="360" w:lineRule="auto"/>
        <w:jc w:val="both"/>
        <w:rPr>
          <w:rFonts w:ascii="Acumin Pro" w:eastAsia="Arial Unicode MS" w:hAnsi="Acumin Pro"/>
          <w:b/>
          <w:sz w:val="20"/>
          <w:szCs w:val="20"/>
        </w:rPr>
      </w:pPr>
      <w:r w:rsidRPr="00084AE0">
        <w:rPr>
          <w:rFonts w:ascii="Acumin Pro" w:eastAsia="Arial Unicode MS" w:hAnsi="Acumin Pro"/>
          <w:b/>
          <w:sz w:val="20"/>
          <w:szCs w:val="20"/>
        </w:rPr>
        <w:t>INFORAMCJE DOTYCZĄCE ZABEZPIECZENIA NALE</w:t>
      </w:r>
      <w:r w:rsidR="00425C4D" w:rsidRPr="00084AE0">
        <w:rPr>
          <w:rFonts w:ascii="Acumin Pro" w:eastAsia="Arial Unicode MS" w:hAnsi="Acumin Pro"/>
          <w:b/>
          <w:sz w:val="20"/>
          <w:szCs w:val="20"/>
        </w:rPr>
        <w:t>Ż</w:t>
      </w:r>
      <w:r w:rsidRPr="00084AE0">
        <w:rPr>
          <w:rFonts w:ascii="Acumin Pro" w:eastAsia="Arial Unicode MS" w:hAnsi="Acumin Pro"/>
          <w:b/>
          <w:sz w:val="20"/>
          <w:szCs w:val="20"/>
        </w:rPr>
        <w:t>YTEGO WYKONANIA UMOWY:</w:t>
      </w:r>
    </w:p>
    <w:p w:rsidR="001D635A" w:rsidRPr="001D635A" w:rsidRDefault="004E30EE" w:rsidP="00DE5843">
      <w:pPr>
        <w:pStyle w:val="Akapitzlist"/>
        <w:numPr>
          <w:ilvl w:val="1"/>
          <w:numId w:val="37"/>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080"/>
        <w:jc w:val="both"/>
        <w:rPr>
          <w:rFonts w:ascii="Acumin Pro" w:hAnsi="Acumin Pro"/>
          <w:b/>
          <w:color w:val="000000" w:themeColor="text1"/>
          <w:sz w:val="20"/>
          <w:szCs w:val="20"/>
          <w:lang w:val="pl-PL"/>
        </w:rPr>
      </w:pPr>
      <w:r w:rsidRPr="008F6A4B">
        <w:rPr>
          <w:rFonts w:ascii="Acumin Pro" w:hAnsi="Acumin Pro"/>
          <w:color w:val="000000" w:themeColor="text1"/>
          <w:sz w:val="20"/>
          <w:szCs w:val="20"/>
          <w:lang w:val="pl-PL"/>
        </w:rPr>
        <w:t xml:space="preserve">Zamawiający wymaga wniesienia </w:t>
      </w:r>
      <w:r>
        <w:rPr>
          <w:rFonts w:ascii="Acumin Pro" w:hAnsi="Acumin Pro"/>
          <w:color w:val="000000" w:themeColor="text1"/>
          <w:sz w:val="20"/>
          <w:szCs w:val="20"/>
          <w:lang w:val="pl-PL"/>
        </w:rPr>
        <w:t>zabezpieczenia należytego wykonania umowy</w:t>
      </w:r>
      <w:r w:rsidRPr="008F6A4B">
        <w:rPr>
          <w:rFonts w:ascii="Acumin Pro" w:hAnsi="Acumin Pro"/>
          <w:color w:val="000000" w:themeColor="text1"/>
          <w:sz w:val="20"/>
          <w:szCs w:val="20"/>
          <w:lang w:val="pl-PL"/>
        </w:rPr>
        <w:t xml:space="preserve"> w wysokości</w:t>
      </w:r>
      <w:r w:rsidR="001D635A">
        <w:rPr>
          <w:rFonts w:ascii="Acumin Pro" w:hAnsi="Acumin Pro"/>
          <w:color w:val="000000" w:themeColor="text1"/>
          <w:sz w:val="20"/>
          <w:szCs w:val="20"/>
          <w:lang w:val="pl-PL"/>
        </w:rPr>
        <w:t>:</w:t>
      </w:r>
    </w:p>
    <w:p w:rsidR="001D635A" w:rsidRPr="001D635A" w:rsidRDefault="004E30EE" w:rsidP="00DE5843">
      <w:pPr>
        <w:pStyle w:val="Akapitzlist"/>
        <w:numPr>
          <w:ilvl w:val="0"/>
          <w:numId w:val="42"/>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cumin Pro" w:hAnsi="Acumin Pro"/>
          <w:color w:val="000000" w:themeColor="text1"/>
          <w:sz w:val="20"/>
          <w:szCs w:val="20"/>
          <w:lang w:val="pl-PL"/>
        </w:rPr>
      </w:pPr>
      <w:r w:rsidRPr="001D635A">
        <w:rPr>
          <w:rFonts w:ascii="Acumin Pro" w:hAnsi="Acumin Pro"/>
          <w:b/>
          <w:color w:val="000000" w:themeColor="text1"/>
          <w:sz w:val="20"/>
          <w:szCs w:val="20"/>
          <w:lang w:val="pl-PL"/>
        </w:rPr>
        <w:t>5%</w:t>
      </w:r>
      <w:r w:rsidRPr="001D635A">
        <w:rPr>
          <w:rFonts w:ascii="Acumin Pro" w:hAnsi="Acumin Pro"/>
          <w:color w:val="000000" w:themeColor="text1"/>
          <w:sz w:val="20"/>
          <w:szCs w:val="20"/>
          <w:lang w:val="pl-PL"/>
        </w:rPr>
        <w:t xml:space="preserve"> ceny całkowitej podanej w ofercie</w:t>
      </w:r>
      <w:r w:rsidR="001D635A" w:rsidRPr="001D635A">
        <w:rPr>
          <w:rFonts w:ascii="Acumin Pro" w:hAnsi="Acumin Pro"/>
          <w:color w:val="000000" w:themeColor="text1"/>
          <w:sz w:val="20"/>
          <w:szCs w:val="20"/>
          <w:lang w:val="pl-PL"/>
        </w:rPr>
        <w:t xml:space="preserve"> dla zadania </w:t>
      </w:r>
      <w:r w:rsidR="001D635A" w:rsidRPr="001D635A">
        <w:rPr>
          <w:rFonts w:ascii="Acumin Pro" w:hAnsi="Acumin Pro"/>
          <w:b/>
          <w:color w:val="000000" w:themeColor="text1"/>
          <w:sz w:val="20"/>
          <w:szCs w:val="20"/>
          <w:lang w:val="pl-PL"/>
        </w:rPr>
        <w:t>częściowego nr 1</w:t>
      </w:r>
      <w:r w:rsidR="001D635A">
        <w:rPr>
          <w:rFonts w:ascii="Acumin Pro" w:hAnsi="Acumin Pro"/>
          <w:b/>
          <w:color w:val="000000" w:themeColor="text1"/>
          <w:sz w:val="20"/>
          <w:szCs w:val="20"/>
          <w:lang w:val="pl-PL"/>
        </w:rPr>
        <w:t>.</w:t>
      </w:r>
    </w:p>
    <w:p w:rsidR="004E30EE" w:rsidRPr="001D635A" w:rsidRDefault="001D635A" w:rsidP="00DE5843">
      <w:pPr>
        <w:pStyle w:val="Akapitzlist"/>
        <w:numPr>
          <w:ilvl w:val="0"/>
          <w:numId w:val="42"/>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cumin Pro" w:hAnsi="Acumin Pro"/>
          <w:b/>
          <w:color w:val="000000" w:themeColor="text1"/>
          <w:sz w:val="20"/>
          <w:szCs w:val="20"/>
          <w:lang w:val="pl-PL"/>
        </w:rPr>
      </w:pPr>
      <w:r w:rsidRPr="001D635A">
        <w:rPr>
          <w:rFonts w:ascii="Acumin Pro" w:hAnsi="Acumin Pro"/>
          <w:b/>
          <w:color w:val="000000" w:themeColor="text1"/>
          <w:sz w:val="20"/>
          <w:szCs w:val="20"/>
          <w:lang w:val="pl-PL"/>
        </w:rPr>
        <w:t>5%</w:t>
      </w:r>
      <w:r w:rsidRPr="001D635A">
        <w:rPr>
          <w:rFonts w:ascii="Acumin Pro" w:hAnsi="Acumin Pro"/>
          <w:color w:val="000000" w:themeColor="text1"/>
          <w:sz w:val="20"/>
          <w:szCs w:val="20"/>
          <w:lang w:val="pl-PL"/>
        </w:rPr>
        <w:t xml:space="preserve"> ceny całkowitej podanej w ofercie dla zadania </w:t>
      </w:r>
      <w:r w:rsidRPr="001D635A">
        <w:rPr>
          <w:rFonts w:ascii="Acumin Pro" w:hAnsi="Acumin Pro"/>
          <w:b/>
          <w:color w:val="000000" w:themeColor="text1"/>
          <w:sz w:val="20"/>
          <w:szCs w:val="20"/>
          <w:lang w:val="pl-PL"/>
        </w:rPr>
        <w:t>częściowego nr 2</w:t>
      </w:r>
      <w:r w:rsidR="004E30EE" w:rsidRPr="001D635A">
        <w:rPr>
          <w:rFonts w:ascii="Acumin Pro" w:hAnsi="Acumin Pro"/>
          <w:color w:val="000000" w:themeColor="text1"/>
          <w:sz w:val="20"/>
          <w:szCs w:val="20"/>
          <w:lang w:val="pl-PL"/>
        </w:rPr>
        <w:t xml:space="preserve">. </w:t>
      </w:r>
    </w:p>
    <w:p w:rsidR="004E30EE" w:rsidRPr="008F6A4B" w:rsidRDefault="004E30EE" w:rsidP="00DE5843">
      <w:pPr>
        <w:pStyle w:val="Akapitzlist"/>
        <w:numPr>
          <w:ilvl w:val="1"/>
          <w:numId w:val="37"/>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080"/>
        <w:jc w:val="both"/>
        <w:rPr>
          <w:rStyle w:val="markedcontent"/>
          <w:rFonts w:ascii="Acumin Pro" w:hAnsi="Acumin Pro" w:cs="Arial"/>
          <w:color w:val="000000" w:themeColor="text1"/>
          <w:sz w:val="20"/>
          <w:szCs w:val="20"/>
          <w:lang w:val="pl-PL"/>
        </w:rPr>
      </w:pPr>
      <w:r w:rsidRPr="008F6A4B">
        <w:rPr>
          <w:rStyle w:val="markedcontent"/>
          <w:rFonts w:ascii="Acumin Pro" w:hAnsi="Acumin Pro" w:cs="Arial"/>
          <w:color w:val="000000" w:themeColor="text1"/>
          <w:sz w:val="20"/>
          <w:szCs w:val="20"/>
          <w:lang w:val="pl-PL"/>
        </w:rPr>
        <w:t>Zabezpieczenie służy pokryciu roszczeń z tytułu niewykonania lub nienależytego wykonania niniejszej umowy.</w:t>
      </w:r>
    </w:p>
    <w:p w:rsidR="004E30EE" w:rsidRPr="007164ED" w:rsidRDefault="004E30EE" w:rsidP="00DE5843">
      <w:pPr>
        <w:pStyle w:val="Akapitzlist"/>
        <w:numPr>
          <w:ilvl w:val="1"/>
          <w:numId w:val="37"/>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134" w:hanging="425"/>
        <w:jc w:val="both"/>
        <w:rPr>
          <w:rFonts w:ascii="Acumin Pro" w:eastAsia="Times New Roman" w:hAnsi="Acumin Pro" w:cs="Arial"/>
          <w:sz w:val="20"/>
          <w:szCs w:val="20"/>
          <w:lang w:val="pl-PL" w:eastAsia="pl-PL"/>
        </w:rPr>
      </w:pPr>
      <w:r w:rsidRPr="007164ED">
        <w:rPr>
          <w:rFonts w:ascii="Acumin Pro" w:eastAsia="Times New Roman" w:hAnsi="Acumin Pro" w:cs="Arial"/>
          <w:sz w:val="20"/>
          <w:szCs w:val="20"/>
          <w:lang w:val="pl-PL" w:eastAsia="pl-PL"/>
        </w:rPr>
        <w:t>Zabezpieczenie może być wnoszone, według wyboru Wykonawcy, w</w:t>
      </w:r>
      <w:r>
        <w:rPr>
          <w:rFonts w:ascii="Acumin Pro" w:eastAsia="Times New Roman" w:hAnsi="Acumin Pro" w:cs="Arial"/>
          <w:sz w:val="20"/>
          <w:szCs w:val="20"/>
          <w:lang w:val="pl-PL" w:eastAsia="pl-PL"/>
        </w:rPr>
        <w:t xml:space="preserve"> </w:t>
      </w:r>
      <w:r w:rsidRPr="007164ED">
        <w:rPr>
          <w:rFonts w:ascii="Acumin Pro" w:eastAsia="Times New Roman" w:hAnsi="Acumin Pro" w:cs="Arial"/>
          <w:sz w:val="20"/>
          <w:szCs w:val="20"/>
          <w:lang w:val="pl-PL" w:eastAsia="pl-PL"/>
        </w:rPr>
        <w:t>jednej lub w</w:t>
      </w:r>
      <w:r>
        <w:rPr>
          <w:rFonts w:ascii="Acumin Pro" w:eastAsia="Times New Roman" w:hAnsi="Acumin Pro" w:cs="Arial"/>
          <w:sz w:val="20"/>
          <w:szCs w:val="20"/>
          <w:lang w:val="pl-PL" w:eastAsia="pl-PL"/>
        </w:rPr>
        <w:t xml:space="preserve"> </w:t>
      </w:r>
      <w:r w:rsidRPr="007164ED">
        <w:rPr>
          <w:rFonts w:ascii="Acumin Pro" w:eastAsia="Times New Roman" w:hAnsi="Acumin Pro" w:cs="Arial"/>
          <w:sz w:val="20"/>
          <w:szCs w:val="20"/>
          <w:lang w:val="pl-PL" w:eastAsia="pl-PL"/>
        </w:rPr>
        <w:t>kilku następujących formach:</w:t>
      </w:r>
    </w:p>
    <w:p w:rsidR="004E30EE" w:rsidRPr="007164ED" w:rsidRDefault="004E30EE" w:rsidP="00DE5843">
      <w:pPr>
        <w:pStyle w:val="Akapitzlist"/>
        <w:numPr>
          <w:ilvl w:val="1"/>
          <w:numId w:val="38"/>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440"/>
        <w:rPr>
          <w:rFonts w:ascii="Acumin Pro" w:eastAsia="Times New Roman" w:hAnsi="Acumin Pro" w:cs="Arial"/>
          <w:sz w:val="20"/>
          <w:szCs w:val="20"/>
          <w:lang w:val="pl-PL" w:eastAsia="pl-PL"/>
        </w:rPr>
      </w:pPr>
      <w:r w:rsidRPr="007164ED">
        <w:rPr>
          <w:rFonts w:ascii="Acumin Pro" w:eastAsia="Times New Roman" w:hAnsi="Acumin Pro" w:cs="Arial"/>
          <w:sz w:val="20"/>
          <w:szCs w:val="20"/>
          <w:lang w:val="pl-PL" w:eastAsia="pl-PL"/>
        </w:rPr>
        <w:t>pieniądzu;</w:t>
      </w:r>
    </w:p>
    <w:p w:rsidR="004E30EE" w:rsidRPr="007164ED" w:rsidRDefault="004E30EE" w:rsidP="00DE5843">
      <w:pPr>
        <w:pStyle w:val="Akapitzlist"/>
        <w:numPr>
          <w:ilvl w:val="1"/>
          <w:numId w:val="38"/>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440"/>
        <w:rPr>
          <w:rFonts w:ascii="Acumin Pro" w:eastAsia="Times New Roman" w:hAnsi="Acumin Pro" w:cs="Arial"/>
          <w:sz w:val="20"/>
          <w:szCs w:val="20"/>
          <w:lang w:val="pl-PL" w:eastAsia="pl-PL"/>
        </w:rPr>
      </w:pPr>
      <w:r w:rsidRPr="007164ED">
        <w:rPr>
          <w:rFonts w:ascii="Acumin Pro" w:eastAsia="Times New Roman" w:hAnsi="Acumin Pro" w:cs="Arial"/>
          <w:sz w:val="20"/>
          <w:szCs w:val="20"/>
          <w:lang w:val="pl-PL" w:eastAsia="pl-PL"/>
        </w:rPr>
        <w:t>poręczeniach bankowych lub poręczeniach spółdzielczej kasy oszczędnościowo-kredytowej, z</w:t>
      </w:r>
      <w:r>
        <w:rPr>
          <w:rFonts w:ascii="Acumin Pro" w:eastAsia="Times New Roman" w:hAnsi="Acumin Pro" w:cs="Arial"/>
          <w:sz w:val="20"/>
          <w:szCs w:val="20"/>
          <w:lang w:val="pl-PL" w:eastAsia="pl-PL"/>
        </w:rPr>
        <w:t xml:space="preserve"> </w:t>
      </w:r>
      <w:r w:rsidRPr="007164ED">
        <w:rPr>
          <w:rFonts w:ascii="Acumin Pro" w:eastAsia="Times New Roman" w:hAnsi="Acumin Pro" w:cs="Arial"/>
          <w:sz w:val="20"/>
          <w:szCs w:val="20"/>
          <w:lang w:val="pl-PL" w:eastAsia="pl-PL"/>
        </w:rPr>
        <w:t>tym że zobowiązanie kasy jest zawsze zobowiązaniem pieniężnym;</w:t>
      </w:r>
    </w:p>
    <w:p w:rsidR="004E30EE" w:rsidRPr="007164ED" w:rsidRDefault="004E30EE" w:rsidP="00DE5843">
      <w:pPr>
        <w:pStyle w:val="Akapitzlist"/>
        <w:numPr>
          <w:ilvl w:val="1"/>
          <w:numId w:val="38"/>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440"/>
        <w:rPr>
          <w:rStyle w:val="markedcontent"/>
          <w:rFonts w:ascii="Acumin Pro" w:hAnsi="Acumin Pro" w:cs="Arial"/>
          <w:sz w:val="20"/>
          <w:szCs w:val="20"/>
          <w:lang w:val="pl-PL"/>
        </w:rPr>
      </w:pPr>
      <w:r w:rsidRPr="007164ED">
        <w:rPr>
          <w:rStyle w:val="markedcontent"/>
          <w:rFonts w:ascii="Acumin Pro" w:hAnsi="Acumin Pro" w:cs="Arial"/>
          <w:sz w:val="20"/>
          <w:szCs w:val="20"/>
          <w:lang w:val="pl-PL"/>
        </w:rPr>
        <w:t>gwarancjach bankowych;</w:t>
      </w:r>
    </w:p>
    <w:p w:rsidR="004E30EE" w:rsidRPr="007164ED" w:rsidRDefault="004E30EE" w:rsidP="00DE5843">
      <w:pPr>
        <w:pStyle w:val="Akapitzlist"/>
        <w:numPr>
          <w:ilvl w:val="1"/>
          <w:numId w:val="38"/>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440"/>
        <w:rPr>
          <w:rStyle w:val="markedcontent"/>
          <w:rFonts w:ascii="Acumin Pro" w:hAnsi="Acumin Pro" w:cs="Arial"/>
          <w:sz w:val="20"/>
          <w:szCs w:val="20"/>
          <w:lang w:val="pl-PL"/>
        </w:rPr>
      </w:pPr>
      <w:r w:rsidRPr="007164ED">
        <w:rPr>
          <w:rStyle w:val="markedcontent"/>
          <w:rFonts w:ascii="Acumin Pro" w:hAnsi="Acumin Pro" w:cs="Arial"/>
          <w:sz w:val="20"/>
          <w:szCs w:val="20"/>
          <w:lang w:val="pl-PL"/>
        </w:rPr>
        <w:t>gwarancjach ubezpieczeniowych;</w:t>
      </w:r>
    </w:p>
    <w:p w:rsidR="004E30EE" w:rsidRPr="007164ED" w:rsidRDefault="004E30EE" w:rsidP="00DE5843">
      <w:pPr>
        <w:pStyle w:val="Akapitzlist"/>
        <w:numPr>
          <w:ilvl w:val="1"/>
          <w:numId w:val="38"/>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440"/>
        <w:rPr>
          <w:rStyle w:val="markedcontent"/>
          <w:rFonts w:ascii="Acumin Pro" w:hAnsi="Acumin Pro" w:cs="Arial"/>
          <w:sz w:val="20"/>
          <w:szCs w:val="20"/>
          <w:lang w:val="pl-PL"/>
        </w:rPr>
      </w:pPr>
      <w:r w:rsidRPr="007164ED">
        <w:rPr>
          <w:rStyle w:val="markedcontent"/>
          <w:rFonts w:ascii="Acumin Pro" w:hAnsi="Acumin Pro" w:cs="Arial"/>
          <w:sz w:val="20"/>
          <w:szCs w:val="20"/>
          <w:lang w:val="pl-PL"/>
        </w:rPr>
        <w:t>poręczeniach udzielanych przez podmioty, o</w:t>
      </w:r>
      <w:r>
        <w:rPr>
          <w:rStyle w:val="markedcontent"/>
          <w:rFonts w:ascii="Acumin Pro" w:hAnsi="Acumin Pro" w:cs="Arial"/>
          <w:sz w:val="20"/>
          <w:szCs w:val="20"/>
          <w:lang w:val="pl-PL"/>
        </w:rPr>
        <w:t xml:space="preserve"> </w:t>
      </w:r>
      <w:r w:rsidRPr="007164ED">
        <w:rPr>
          <w:rStyle w:val="markedcontent"/>
          <w:rFonts w:ascii="Acumin Pro" w:hAnsi="Acumin Pro" w:cs="Arial"/>
          <w:sz w:val="20"/>
          <w:szCs w:val="20"/>
          <w:lang w:val="pl-PL"/>
        </w:rPr>
        <w:t>których mowa w</w:t>
      </w:r>
      <w:r>
        <w:rPr>
          <w:rStyle w:val="markedcontent"/>
          <w:rFonts w:ascii="Acumin Pro" w:hAnsi="Acumin Pro" w:cs="Arial"/>
          <w:sz w:val="20"/>
          <w:szCs w:val="20"/>
          <w:lang w:val="pl-PL"/>
        </w:rPr>
        <w:t xml:space="preserve"> </w:t>
      </w:r>
      <w:r w:rsidRPr="007164ED">
        <w:rPr>
          <w:rStyle w:val="markedcontent"/>
          <w:rFonts w:ascii="Acumin Pro" w:hAnsi="Acumin Pro" w:cs="Arial"/>
          <w:sz w:val="20"/>
          <w:szCs w:val="20"/>
          <w:lang w:val="pl-PL"/>
        </w:rPr>
        <w:t>art.</w:t>
      </w:r>
      <w:r>
        <w:rPr>
          <w:rStyle w:val="markedcontent"/>
          <w:rFonts w:ascii="Acumin Pro" w:hAnsi="Acumin Pro" w:cs="Arial"/>
          <w:sz w:val="20"/>
          <w:szCs w:val="20"/>
          <w:lang w:val="pl-PL"/>
        </w:rPr>
        <w:t xml:space="preserve"> </w:t>
      </w:r>
      <w:r w:rsidRPr="007164ED">
        <w:rPr>
          <w:rStyle w:val="markedcontent"/>
          <w:rFonts w:ascii="Acumin Pro" w:hAnsi="Acumin Pro" w:cs="Arial"/>
          <w:sz w:val="20"/>
          <w:szCs w:val="20"/>
          <w:lang w:val="pl-PL"/>
        </w:rPr>
        <w:t>6b ust.</w:t>
      </w:r>
      <w:r>
        <w:rPr>
          <w:rStyle w:val="markedcontent"/>
          <w:rFonts w:ascii="Acumin Pro" w:hAnsi="Acumin Pro" w:cs="Arial"/>
          <w:sz w:val="20"/>
          <w:szCs w:val="20"/>
          <w:lang w:val="pl-PL"/>
        </w:rPr>
        <w:t xml:space="preserve"> </w:t>
      </w:r>
      <w:r w:rsidRPr="007164ED">
        <w:rPr>
          <w:rStyle w:val="markedcontent"/>
          <w:rFonts w:ascii="Acumin Pro" w:hAnsi="Acumin Pro" w:cs="Arial"/>
          <w:sz w:val="20"/>
          <w:szCs w:val="20"/>
          <w:lang w:val="pl-PL"/>
        </w:rPr>
        <w:t>5</w:t>
      </w:r>
      <w:r>
        <w:rPr>
          <w:rStyle w:val="markedcontent"/>
          <w:rFonts w:ascii="Acumin Pro" w:hAnsi="Acumin Pro" w:cs="Arial"/>
          <w:sz w:val="20"/>
          <w:szCs w:val="20"/>
          <w:lang w:val="pl-PL"/>
        </w:rPr>
        <w:t xml:space="preserve"> </w:t>
      </w:r>
      <w:r w:rsidRPr="007164ED">
        <w:rPr>
          <w:rStyle w:val="markedcontent"/>
          <w:rFonts w:ascii="Acumin Pro" w:hAnsi="Acumin Pro" w:cs="Arial"/>
          <w:sz w:val="20"/>
          <w:szCs w:val="20"/>
          <w:lang w:val="pl-PL"/>
        </w:rPr>
        <w:t>pkt</w:t>
      </w:r>
      <w:r>
        <w:rPr>
          <w:rStyle w:val="markedcontent"/>
          <w:rFonts w:ascii="Acumin Pro" w:hAnsi="Acumin Pro" w:cs="Arial"/>
          <w:sz w:val="20"/>
          <w:szCs w:val="20"/>
          <w:lang w:val="pl-PL"/>
        </w:rPr>
        <w:t xml:space="preserve">. </w:t>
      </w:r>
      <w:r w:rsidRPr="007164ED">
        <w:rPr>
          <w:rStyle w:val="markedcontent"/>
          <w:rFonts w:ascii="Acumin Pro" w:hAnsi="Acumin Pro" w:cs="Arial"/>
          <w:sz w:val="20"/>
          <w:szCs w:val="20"/>
          <w:lang w:val="pl-PL"/>
        </w:rPr>
        <w:t>2 ustawy z</w:t>
      </w:r>
      <w:r>
        <w:rPr>
          <w:rStyle w:val="markedcontent"/>
          <w:rFonts w:ascii="Acumin Pro" w:hAnsi="Acumin Pro" w:cs="Arial"/>
          <w:sz w:val="20"/>
          <w:szCs w:val="20"/>
          <w:lang w:val="pl-PL"/>
        </w:rPr>
        <w:t xml:space="preserve"> </w:t>
      </w:r>
      <w:r w:rsidRPr="007164ED">
        <w:rPr>
          <w:rStyle w:val="markedcontent"/>
          <w:rFonts w:ascii="Acumin Pro" w:hAnsi="Acumin Pro" w:cs="Arial"/>
          <w:sz w:val="20"/>
          <w:szCs w:val="20"/>
          <w:lang w:val="pl-PL"/>
        </w:rPr>
        <w:t>dnia 9listopada 2000r. o</w:t>
      </w:r>
      <w:r>
        <w:rPr>
          <w:rStyle w:val="markedcontent"/>
          <w:rFonts w:ascii="Acumin Pro" w:hAnsi="Acumin Pro" w:cs="Arial"/>
          <w:sz w:val="20"/>
          <w:szCs w:val="20"/>
          <w:lang w:val="pl-PL"/>
        </w:rPr>
        <w:t xml:space="preserve"> </w:t>
      </w:r>
      <w:r w:rsidRPr="007164ED">
        <w:rPr>
          <w:rStyle w:val="markedcontent"/>
          <w:rFonts w:ascii="Acumin Pro" w:hAnsi="Acumin Pro" w:cs="Arial"/>
          <w:sz w:val="20"/>
          <w:szCs w:val="20"/>
          <w:lang w:val="pl-PL"/>
        </w:rPr>
        <w:t>utworzeniu Polskiej Agencji Rozwoju Przedsiębiorczości.</w:t>
      </w:r>
    </w:p>
    <w:p w:rsidR="0027273A" w:rsidRPr="0027273A" w:rsidRDefault="004E30EE" w:rsidP="00DE5843">
      <w:pPr>
        <w:pStyle w:val="Akapitzlist"/>
        <w:numPr>
          <w:ilvl w:val="1"/>
          <w:numId w:val="37"/>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993" w:hanging="284"/>
        <w:jc w:val="both"/>
        <w:rPr>
          <w:rFonts w:ascii="Acumin Pro" w:hAnsi="Acumin Pro"/>
          <w:color w:val="FF0000"/>
          <w:sz w:val="20"/>
          <w:szCs w:val="20"/>
          <w:lang w:val="pl-PL"/>
        </w:rPr>
      </w:pPr>
      <w:r w:rsidRPr="0079381E">
        <w:rPr>
          <w:rStyle w:val="markedcontent"/>
          <w:rFonts w:ascii="Acumin Pro" w:hAnsi="Acumin Pro" w:cs="Arial"/>
          <w:sz w:val="20"/>
          <w:szCs w:val="20"/>
          <w:lang w:val="pl-PL"/>
        </w:rPr>
        <w:t xml:space="preserve">Zabezpieczenie wnoszone w pieniądzu Wykonawca wpłaca przelewem na rachunek bankowy Zamawiającego </w:t>
      </w:r>
      <w:r w:rsidRPr="0079381E">
        <w:rPr>
          <w:rFonts w:ascii="Acumin Pro" w:hAnsi="Acumin Pro"/>
          <w:sz w:val="20"/>
          <w:szCs w:val="20"/>
          <w:lang w:val="pl-PL"/>
        </w:rPr>
        <w:t xml:space="preserve">nr: </w:t>
      </w:r>
      <w:r w:rsidRPr="004153E8">
        <w:rPr>
          <w:rFonts w:ascii="Acumin Pro" w:hAnsi="Acumin Pro"/>
          <w:sz w:val="20"/>
          <w:szCs w:val="20"/>
          <w:lang w:val="pl-PL"/>
        </w:rPr>
        <w:t>89 1130 1088 0001 3026 9720 0015</w:t>
      </w:r>
      <w:r w:rsidRPr="0079381E">
        <w:rPr>
          <w:rFonts w:ascii="Acumin Pro" w:hAnsi="Acumin Pro"/>
          <w:sz w:val="20"/>
          <w:szCs w:val="20"/>
          <w:lang w:val="pl-PL"/>
        </w:rPr>
        <w:t xml:space="preserve"> (Bank Gospodarstwa Krajowego Oddział w Poznaniu)</w:t>
      </w:r>
      <w:r>
        <w:rPr>
          <w:rFonts w:ascii="Acumin Pro" w:hAnsi="Acumin Pro"/>
          <w:sz w:val="20"/>
          <w:szCs w:val="20"/>
          <w:lang w:val="pl-PL"/>
        </w:rPr>
        <w:t>.</w:t>
      </w:r>
    </w:p>
    <w:p w:rsidR="004E30EE" w:rsidRPr="0027273A" w:rsidRDefault="004E30EE" w:rsidP="00DE5843">
      <w:pPr>
        <w:pStyle w:val="Akapitzlist"/>
        <w:numPr>
          <w:ilvl w:val="1"/>
          <w:numId w:val="37"/>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993" w:hanging="284"/>
        <w:jc w:val="both"/>
        <w:rPr>
          <w:rStyle w:val="markedcontent"/>
          <w:rFonts w:ascii="Acumin Pro" w:hAnsi="Acumin Pro"/>
          <w:color w:val="FF0000"/>
          <w:sz w:val="20"/>
          <w:szCs w:val="20"/>
          <w:lang w:val="pl-PL"/>
        </w:rPr>
      </w:pPr>
      <w:r w:rsidRPr="0027273A">
        <w:rPr>
          <w:rStyle w:val="markedcontent"/>
          <w:rFonts w:ascii="Acumin Pro" w:hAnsi="Acumin Pro" w:cs="Arial"/>
          <w:color w:val="000000" w:themeColor="text1"/>
          <w:sz w:val="20"/>
          <w:szCs w:val="20"/>
          <w:lang w:val="pl-PL"/>
        </w:rPr>
        <w:t>Zabezpieczenie wniesione przez Wykonawcę w pieniądzu, Zamawiający przechowuje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rsidR="004E30EE" w:rsidRPr="008F6A4B" w:rsidRDefault="0027273A" w:rsidP="00DE5843">
      <w:pPr>
        <w:pStyle w:val="Akapitzlist"/>
        <w:numPr>
          <w:ilvl w:val="1"/>
          <w:numId w:val="37"/>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080"/>
        <w:jc w:val="both"/>
        <w:rPr>
          <w:rStyle w:val="markedcontent"/>
          <w:rFonts w:ascii="Acumin Pro" w:hAnsi="Acumin Pro" w:cs="Arial"/>
          <w:color w:val="000000" w:themeColor="text1"/>
          <w:sz w:val="20"/>
          <w:szCs w:val="20"/>
          <w:lang w:val="pl-PL"/>
        </w:rPr>
      </w:pPr>
      <w:r>
        <w:rPr>
          <w:rStyle w:val="markedcontent"/>
          <w:rFonts w:ascii="Acumin Pro" w:hAnsi="Acumin Pro" w:cs="Arial"/>
          <w:color w:val="000000" w:themeColor="text1"/>
          <w:sz w:val="20"/>
          <w:szCs w:val="20"/>
          <w:lang w:val="pl-PL"/>
        </w:rPr>
        <w:t>Z</w:t>
      </w:r>
      <w:r w:rsidR="004E30EE" w:rsidRPr="008F6A4B">
        <w:rPr>
          <w:rStyle w:val="markedcontent"/>
          <w:rFonts w:ascii="Acumin Pro" w:hAnsi="Acumin Pro" w:cs="Arial"/>
          <w:color w:val="000000" w:themeColor="text1"/>
          <w:sz w:val="20"/>
          <w:szCs w:val="20"/>
          <w:lang w:val="pl-PL"/>
        </w:rPr>
        <w:t>abezpieczenie wnoszone w formie poręczenia lub gwarancji powinno być wystawione na Zamawiającego. Z jego treści winno wynikać, że jest nieodwołalne, bezwarunkowe, płatne na pierwsze żądanie Zamawiającego w przypadku niewykonania lub nienależytego wykonania postanowień niniejszej umowy.</w:t>
      </w:r>
    </w:p>
    <w:p w:rsidR="004E30EE" w:rsidRPr="008F6A4B" w:rsidRDefault="004E30EE" w:rsidP="00DE5843">
      <w:pPr>
        <w:pStyle w:val="Akapitzlist"/>
        <w:numPr>
          <w:ilvl w:val="1"/>
          <w:numId w:val="37"/>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080"/>
        <w:jc w:val="both"/>
        <w:rPr>
          <w:rStyle w:val="markedcontent"/>
          <w:rFonts w:ascii="Acumin Pro" w:hAnsi="Acumin Pro" w:cs="Arial"/>
          <w:color w:val="000000" w:themeColor="text1"/>
          <w:sz w:val="20"/>
          <w:szCs w:val="20"/>
          <w:lang w:val="pl-PL"/>
        </w:rPr>
      </w:pPr>
      <w:r w:rsidRPr="008F6A4B">
        <w:rPr>
          <w:rStyle w:val="markedcontent"/>
          <w:rFonts w:ascii="Acumin Pro" w:hAnsi="Acumin Pro" w:cs="Arial"/>
          <w:color w:val="000000" w:themeColor="text1"/>
          <w:sz w:val="20"/>
          <w:szCs w:val="20"/>
          <w:lang w:val="pl-PL"/>
        </w:rPr>
        <w:t xml:space="preserve">Przed złożeniem zabezpieczenia w formie innej niż w pieniądzu, Zamawiający wymaga złożenia projektu dokumentu  - poręczenia lub gwarancji w celu jego weryfikacji i akceptacji. </w:t>
      </w:r>
    </w:p>
    <w:p w:rsidR="004E30EE" w:rsidRPr="008F6A4B" w:rsidRDefault="004E30EE" w:rsidP="00DE5843">
      <w:pPr>
        <w:pStyle w:val="Akapitzlist"/>
        <w:numPr>
          <w:ilvl w:val="1"/>
          <w:numId w:val="37"/>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080"/>
        <w:jc w:val="both"/>
        <w:rPr>
          <w:rStyle w:val="markedcontent"/>
          <w:rFonts w:ascii="Acumin Pro" w:hAnsi="Acumin Pro" w:cs="Arial"/>
          <w:color w:val="000000" w:themeColor="text1"/>
          <w:sz w:val="20"/>
          <w:szCs w:val="20"/>
          <w:lang w:val="pl-PL"/>
        </w:rPr>
      </w:pPr>
      <w:r w:rsidRPr="008F6A4B">
        <w:rPr>
          <w:rStyle w:val="markedcontent"/>
          <w:rFonts w:ascii="Acumin Pro" w:hAnsi="Acumin Pro" w:cs="Arial"/>
          <w:color w:val="000000" w:themeColor="text1"/>
          <w:sz w:val="20"/>
          <w:szCs w:val="20"/>
          <w:lang w:val="pl-PL"/>
        </w:rPr>
        <w:t xml:space="preserve">W trakcie realizacji </w:t>
      </w:r>
      <w:r>
        <w:rPr>
          <w:rStyle w:val="markedcontent"/>
          <w:rFonts w:ascii="Acumin Pro" w:hAnsi="Acumin Pro" w:cs="Arial"/>
          <w:color w:val="000000" w:themeColor="text1"/>
          <w:sz w:val="20"/>
          <w:szCs w:val="20"/>
          <w:lang w:val="pl-PL"/>
        </w:rPr>
        <w:t xml:space="preserve">zamówienia </w:t>
      </w:r>
      <w:r w:rsidRPr="008F6A4B">
        <w:rPr>
          <w:rStyle w:val="markedcontent"/>
          <w:rFonts w:ascii="Acumin Pro" w:hAnsi="Acumin Pro" w:cs="Arial"/>
          <w:color w:val="000000" w:themeColor="text1"/>
          <w:sz w:val="20"/>
          <w:szCs w:val="20"/>
          <w:lang w:val="pl-PL"/>
        </w:rPr>
        <w:t>Wykonawca może dokonać zmiany formy zabezpieczenia na jedną lub kilka form, o których mowa w art.</w:t>
      </w:r>
      <w:r>
        <w:rPr>
          <w:rStyle w:val="markedcontent"/>
          <w:rFonts w:ascii="Acumin Pro" w:hAnsi="Acumin Pro" w:cs="Arial"/>
          <w:color w:val="000000" w:themeColor="text1"/>
          <w:sz w:val="20"/>
          <w:szCs w:val="20"/>
          <w:lang w:val="pl-PL"/>
        </w:rPr>
        <w:t xml:space="preserve"> </w:t>
      </w:r>
      <w:r w:rsidRPr="008F6A4B">
        <w:rPr>
          <w:rStyle w:val="markedcontent"/>
          <w:rFonts w:ascii="Acumin Pro" w:hAnsi="Acumin Pro" w:cs="Arial"/>
          <w:color w:val="000000" w:themeColor="text1"/>
          <w:sz w:val="20"/>
          <w:szCs w:val="20"/>
          <w:lang w:val="pl-PL"/>
        </w:rPr>
        <w:t>450 ust.</w:t>
      </w:r>
      <w:r>
        <w:rPr>
          <w:rStyle w:val="markedcontent"/>
          <w:rFonts w:ascii="Acumin Pro" w:hAnsi="Acumin Pro" w:cs="Arial"/>
          <w:color w:val="000000" w:themeColor="text1"/>
          <w:sz w:val="20"/>
          <w:szCs w:val="20"/>
          <w:lang w:val="pl-PL"/>
        </w:rPr>
        <w:t xml:space="preserve"> </w:t>
      </w:r>
      <w:r w:rsidRPr="008F6A4B">
        <w:rPr>
          <w:rStyle w:val="markedcontent"/>
          <w:rFonts w:ascii="Acumin Pro" w:hAnsi="Acumin Pro" w:cs="Arial"/>
          <w:color w:val="000000" w:themeColor="text1"/>
          <w:sz w:val="20"/>
          <w:szCs w:val="20"/>
          <w:lang w:val="pl-PL"/>
        </w:rPr>
        <w:t xml:space="preserve">1 ustawy </w:t>
      </w:r>
      <w:r w:rsidR="0027273A">
        <w:rPr>
          <w:rStyle w:val="markedcontent"/>
          <w:rFonts w:ascii="Acumin Pro" w:hAnsi="Acumin Pro" w:cs="Arial"/>
          <w:color w:val="000000" w:themeColor="text1"/>
          <w:sz w:val="20"/>
          <w:szCs w:val="20"/>
          <w:lang w:val="pl-PL"/>
        </w:rPr>
        <w:t>PZP</w:t>
      </w:r>
      <w:r w:rsidRPr="008F6A4B">
        <w:rPr>
          <w:rStyle w:val="markedcontent"/>
          <w:rFonts w:ascii="Acumin Pro" w:hAnsi="Acumin Pro" w:cs="Arial"/>
          <w:color w:val="000000" w:themeColor="text1"/>
          <w:sz w:val="20"/>
          <w:szCs w:val="20"/>
          <w:lang w:val="pl-PL"/>
        </w:rPr>
        <w:t>.</w:t>
      </w:r>
      <w:r>
        <w:rPr>
          <w:rStyle w:val="markedcontent"/>
          <w:rFonts w:ascii="Acumin Pro" w:hAnsi="Acumin Pro" w:cs="Arial"/>
          <w:color w:val="000000" w:themeColor="text1"/>
          <w:sz w:val="20"/>
          <w:szCs w:val="20"/>
          <w:lang w:val="pl-PL"/>
        </w:rPr>
        <w:t xml:space="preserve"> </w:t>
      </w:r>
      <w:r w:rsidRPr="008F6A4B">
        <w:rPr>
          <w:rStyle w:val="markedcontent"/>
          <w:rFonts w:ascii="Acumin Pro" w:hAnsi="Acumin Pro" w:cs="Arial"/>
          <w:color w:val="000000" w:themeColor="text1"/>
          <w:sz w:val="20"/>
          <w:szCs w:val="20"/>
          <w:lang w:val="pl-PL"/>
        </w:rPr>
        <w:t>Zmiana formy zabezpieczenia jest dokonywana z  zachowaniem ciągłości zabezpieczenia i bez zmniejszenia jego wysokości.</w:t>
      </w:r>
    </w:p>
    <w:p w:rsidR="004E30EE" w:rsidRPr="008F6A4B" w:rsidRDefault="004E30EE" w:rsidP="00DE5843">
      <w:pPr>
        <w:pStyle w:val="Akapitzlist"/>
        <w:numPr>
          <w:ilvl w:val="1"/>
          <w:numId w:val="37"/>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080"/>
        <w:jc w:val="both"/>
        <w:rPr>
          <w:rStyle w:val="markedcontent"/>
          <w:rFonts w:ascii="Acumin Pro" w:hAnsi="Acumin Pro" w:cs="Arial"/>
          <w:color w:val="000000" w:themeColor="text1"/>
          <w:sz w:val="20"/>
          <w:szCs w:val="20"/>
          <w:lang w:val="pl-PL"/>
        </w:rPr>
      </w:pPr>
      <w:r w:rsidRPr="008F6A4B">
        <w:rPr>
          <w:rStyle w:val="markedcontent"/>
          <w:rFonts w:ascii="Acumin Pro" w:hAnsi="Acumin Pro" w:cs="Arial"/>
          <w:color w:val="000000" w:themeColor="text1"/>
          <w:sz w:val="20"/>
          <w:szCs w:val="20"/>
          <w:lang w:val="pl-PL"/>
        </w:rPr>
        <w:t>Jeżeli okres, na jaki ma zostać wniesione zabezpieczenie, przekracza 5 lat, zabezpieczenie w pieniądzu Wykonawca zobowiązuje się wnieść na cały ten okres, a zabezpieczenie w</w:t>
      </w:r>
      <w:r>
        <w:rPr>
          <w:rStyle w:val="markedcontent"/>
          <w:rFonts w:ascii="Acumin Pro" w:hAnsi="Acumin Pro" w:cs="Arial"/>
          <w:color w:val="000000" w:themeColor="text1"/>
          <w:sz w:val="20"/>
          <w:szCs w:val="20"/>
          <w:lang w:val="pl-PL"/>
        </w:rPr>
        <w:t xml:space="preserve"> </w:t>
      </w:r>
      <w:r w:rsidRPr="008F6A4B">
        <w:rPr>
          <w:rStyle w:val="markedcontent"/>
          <w:rFonts w:ascii="Acumin Pro" w:hAnsi="Acumin Pro" w:cs="Arial"/>
          <w:color w:val="000000" w:themeColor="text1"/>
          <w:sz w:val="20"/>
          <w:szCs w:val="20"/>
          <w:lang w:val="pl-PL"/>
        </w:rPr>
        <w:t>innej formie - na okres nie krótszy niż 5</w:t>
      </w:r>
      <w:r>
        <w:rPr>
          <w:rStyle w:val="markedcontent"/>
          <w:rFonts w:ascii="Acumin Pro" w:hAnsi="Acumin Pro" w:cs="Arial"/>
          <w:color w:val="000000" w:themeColor="text1"/>
          <w:sz w:val="20"/>
          <w:szCs w:val="20"/>
          <w:lang w:val="pl-PL"/>
        </w:rPr>
        <w:t xml:space="preserve"> </w:t>
      </w:r>
      <w:r w:rsidRPr="008F6A4B">
        <w:rPr>
          <w:rStyle w:val="markedcontent"/>
          <w:rFonts w:ascii="Acumin Pro" w:hAnsi="Acumin Pro" w:cs="Arial"/>
          <w:color w:val="000000" w:themeColor="text1"/>
          <w:sz w:val="20"/>
          <w:szCs w:val="20"/>
          <w:lang w:val="pl-PL"/>
        </w:rPr>
        <w:t>lat, z jednoczesnym zobowiązaniem się Wykonawcy do przedłużenia zabezpieczenia lub wniesienia nowego zabezpieczenia na kolejne okresy.</w:t>
      </w:r>
    </w:p>
    <w:p w:rsidR="004E30EE" w:rsidRDefault="004E30EE" w:rsidP="00DE5843">
      <w:pPr>
        <w:pStyle w:val="Akapitzlist"/>
        <w:numPr>
          <w:ilvl w:val="1"/>
          <w:numId w:val="37"/>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080"/>
        <w:jc w:val="both"/>
        <w:rPr>
          <w:rStyle w:val="markedcontent"/>
          <w:rFonts w:ascii="Acumin Pro" w:hAnsi="Acumin Pro" w:cs="Arial"/>
          <w:color w:val="000000" w:themeColor="text1"/>
          <w:sz w:val="20"/>
          <w:szCs w:val="20"/>
          <w:lang w:val="pl-PL"/>
        </w:rPr>
      </w:pPr>
      <w:r w:rsidRPr="008F6A4B">
        <w:rPr>
          <w:rStyle w:val="markedcontent"/>
          <w:rFonts w:ascii="Acumin Pro" w:hAnsi="Acumin Pro" w:cs="Arial"/>
          <w:color w:val="000000" w:themeColor="text1"/>
          <w:sz w:val="20"/>
          <w:szCs w:val="20"/>
          <w:lang w:val="pl-PL"/>
        </w:rPr>
        <w:t>W przypadku nieprzedłużenia lub wniesienia nowego zabezpieczenia najpóźniej na 30</w:t>
      </w:r>
      <w:r>
        <w:rPr>
          <w:rStyle w:val="markedcontent"/>
          <w:rFonts w:ascii="Acumin Pro" w:hAnsi="Acumin Pro" w:cs="Arial"/>
          <w:color w:val="000000" w:themeColor="text1"/>
          <w:sz w:val="20"/>
          <w:szCs w:val="20"/>
          <w:lang w:val="pl-PL"/>
        </w:rPr>
        <w:t xml:space="preserve"> </w:t>
      </w:r>
      <w:r w:rsidRPr="008F6A4B">
        <w:rPr>
          <w:rStyle w:val="markedcontent"/>
          <w:rFonts w:ascii="Acumin Pro" w:hAnsi="Acumin Pro" w:cs="Arial"/>
          <w:color w:val="000000" w:themeColor="text1"/>
          <w:sz w:val="20"/>
          <w:szCs w:val="20"/>
          <w:lang w:val="pl-PL"/>
        </w:rPr>
        <w:t>dni przed upływem terminu ważności dotychczasowego zabezpieczenia wniesionego w</w:t>
      </w:r>
      <w:r w:rsidR="0027273A">
        <w:rPr>
          <w:rStyle w:val="markedcontent"/>
          <w:rFonts w:ascii="Acumin Pro" w:hAnsi="Acumin Pro" w:cs="Arial"/>
          <w:color w:val="000000" w:themeColor="text1"/>
          <w:sz w:val="20"/>
          <w:szCs w:val="20"/>
          <w:lang w:val="pl-PL"/>
        </w:rPr>
        <w:t xml:space="preserve"> </w:t>
      </w:r>
      <w:r w:rsidRPr="008F6A4B">
        <w:rPr>
          <w:rStyle w:val="markedcontent"/>
          <w:rFonts w:ascii="Acumin Pro" w:hAnsi="Acumin Pro" w:cs="Arial"/>
          <w:color w:val="000000" w:themeColor="text1"/>
          <w:sz w:val="20"/>
          <w:szCs w:val="20"/>
          <w:lang w:val="pl-PL"/>
        </w:rPr>
        <w:t>innej formie niż w pieniądzu, Zamawiający zmienia formę na zabezpieczenie w pieniądzu przez wypłatę kwoty z dotychczasowego zabezpieczenia.</w:t>
      </w:r>
    </w:p>
    <w:p w:rsidR="004E30EE" w:rsidRPr="008F6A4B" w:rsidRDefault="004E30EE" w:rsidP="00DE5843">
      <w:pPr>
        <w:pStyle w:val="Akapitzlist"/>
        <w:numPr>
          <w:ilvl w:val="1"/>
          <w:numId w:val="37"/>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080"/>
        <w:jc w:val="both"/>
        <w:rPr>
          <w:rStyle w:val="markedcontent"/>
          <w:rFonts w:ascii="Acumin Pro" w:hAnsi="Acumin Pro" w:cs="Arial"/>
          <w:color w:val="000000" w:themeColor="text1"/>
          <w:sz w:val="20"/>
          <w:szCs w:val="20"/>
          <w:lang w:val="pl-PL"/>
        </w:rPr>
      </w:pPr>
      <w:r w:rsidRPr="008F6A4B">
        <w:rPr>
          <w:rStyle w:val="markedcontent"/>
          <w:rFonts w:ascii="Acumin Pro" w:hAnsi="Acumin Pro" w:cs="Arial"/>
          <w:color w:val="000000" w:themeColor="text1"/>
          <w:sz w:val="20"/>
          <w:szCs w:val="20"/>
          <w:lang w:val="pl-PL"/>
        </w:rPr>
        <w:t xml:space="preserve">Wypłata, o której mowa w ust. </w:t>
      </w:r>
      <w:r>
        <w:rPr>
          <w:rStyle w:val="markedcontent"/>
          <w:rFonts w:ascii="Acumin Pro" w:hAnsi="Acumin Pro" w:cs="Arial"/>
          <w:color w:val="000000" w:themeColor="text1"/>
          <w:sz w:val="20"/>
          <w:szCs w:val="20"/>
          <w:lang w:val="pl-PL"/>
        </w:rPr>
        <w:t>10</w:t>
      </w:r>
      <w:r w:rsidRPr="008F6A4B">
        <w:rPr>
          <w:rStyle w:val="markedcontent"/>
          <w:rFonts w:ascii="Acumin Pro" w:hAnsi="Acumin Pro" w:cs="Arial"/>
          <w:color w:val="000000" w:themeColor="text1"/>
          <w:sz w:val="20"/>
          <w:szCs w:val="20"/>
          <w:lang w:val="pl-PL"/>
        </w:rPr>
        <w:t>, następuje nie później niż w ostatnim dniu ważności dotychczasowego zabezpieczenia.</w:t>
      </w:r>
    </w:p>
    <w:p w:rsidR="004E30EE" w:rsidRPr="008F6A4B" w:rsidRDefault="004E30EE" w:rsidP="00DE5843">
      <w:pPr>
        <w:pStyle w:val="Akapitzlist"/>
        <w:numPr>
          <w:ilvl w:val="1"/>
          <w:numId w:val="37"/>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080"/>
        <w:jc w:val="both"/>
        <w:rPr>
          <w:rStyle w:val="markedcontent"/>
          <w:rFonts w:ascii="Acumin Pro" w:hAnsi="Acumin Pro" w:cs="Arial"/>
          <w:color w:val="000000" w:themeColor="text1"/>
          <w:sz w:val="20"/>
          <w:szCs w:val="20"/>
          <w:lang w:val="pl-PL"/>
        </w:rPr>
      </w:pPr>
      <w:r w:rsidRPr="008F6A4B">
        <w:rPr>
          <w:rStyle w:val="markedcontent"/>
          <w:rFonts w:ascii="Acumin Pro" w:hAnsi="Acumin Pro" w:cs="Arial"/>
          <w:color w:val="000000" w:themeColor="text1"/>
          <w:sz w:val="20"/>
          <w:szCs w:val="20"/>
          <w:lang w:val="pl-PL"/>
        </w:rPr>
        <w:t>Zamawiający zwraca 70% zabezpieczenie w terminie 30 dni od dnia wykonania i uznania przez Zamawiającego za należycie Wykonane.</w:t>
      </w:r>
    </w:p>
    <w:p w:rsidR="004E30EE" w:rsidRPr="008F6A4B" w:rsidRDefault="004E30EE" w:rsidP="00DE5843">
      <w:pPr>
        <w:pStyle w:val="Akapitzlist"/>
        <w:numPr>
          <w:ilvl w:val="1"/>
          <w:numId w:val="37"/>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080"/>
        <w:jc w:val="both"/>
        <w:rPr>
          <w:rStyle w:val="markedcontent"/>
          <w:rFonts w:ascii="Acumin Pro" w:hAnsi="Acumin Pro" w:cs="Arial"/>
          <w:color w:val="000000" w:themeColor="text1"/>
          <w:sz w:val="20"/>
          <w:szCs w:val="20"/>
          <w:lang w:val="pl-PL"/>
        </w:rPr>
      </w:pPr>
      <w:r w:rsidRPr="008F6A4B">
        <w:rPr>
          <w:rStyle w:val="markedcontent"/>
          <w:rFonts w:ascii="Acumin Pro" w:hAnsi="Acumin Pro" w:cs="Arial"/>
          <w:color w:val="000000" w:themeColor="text1"/>
          <w:sz w:val="20"/>
          <w:szCs w:val="20"/>
          <w:lang w:val="pl-PL"/>
        </w:rPr>
        <w:t>Zamawiający pozostawi 30% zabezpieczenia na zabezpieczenie roszczeń z tytułu rękojmi a wady lub gwarancji.</w:t>
      </w:r>
    </w:p>
    <w:p w:rsidR="004E30EE" w:rsidRDefault="004E30EE" w:rsidP="00DE5843">
      <w:pPr>
        <w:pStyle w:val="Akapitzlist"/>
        <w:numPr>
          <w:ilvl w:val="1"/>
          <w:numId w:val="37"/>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080"/>
        <w:jc w:val="both"/>
        <w:rPr>
          <w:rStyle w:val="markedcontent"/>
          <w:rFonts w:ascii="Acumin Pro" w:hAnsi="Acumin Pro" w:cs="Arial"/>
          <w:color w:val="000000" w:themeColor="text1"/>
          <w:sz w:val="20"/>
          <w:szCs w:val="20"/>
          <w:lang w:val="pl-PL"/>
        </w:rPr>
      </w:pPr>
      <w:r w:rsidRPr="008F6A4B">
        <w:rPr>
          <w:rStyle w:val="markedcontent"/>
          <w:rFonts w:ascii="Acumin Pro" w:hAnsi="Acumin Pro" w:cs="Arial"/>
          <w:color w:val="000000" w:themeColor="text1"/>
          <w:sz w:val="20"/>
          <w:szCs w:val="20"/>
          <w:lang w:val="pl-PL"/>
        </w:rPr>
        <w:t>Kwota, o której mowa w ust. 1</w:t>
      </w:r>
      <w:r>
        <w:rPr>
          <w:rStyle w:val="markedcontent"/>
          <w:rFonts w:ascii="Acumin Pro" w:hAnsi="Acumin Pro" w:cs="Arial"/>
          <w:color w:val="000000" w:themeColor="text1"/>
          <w:sz w:val="20"/>
          <w:szCs w:val="20"/>
          <w:lang w:val="pl-PL"/>
        </w:rPr>
        <w:t>3</w:t>
      </w:r>
      <w:r w:rsidRPr="008F6A4B">
        <w:rPr>
          <w:rStyle w:val="markedcontent"/>
          <w:rFonts w:ascii="Acumin Pro" w:hAnsi="Acumin Pro" w:cs="Arial"/>
          <w:color w:val="000000" w:themeColor="text1"/>
          <w:sz w:val="20"/>
          <w:szCs w:val="20"/>
          <w:lang w:val="pl-PL"/>
        </w:rPr>
        <w:t xml:space="preserve"> jest zwracana nie później niż w 15. dniu po upływie okresu rękojmi za wady lub gwarancji.</w:t>
      </w:r>
    </w:p>
    <w:p w:rsidR="00AD16BB" w:rsidRPr="008F6A4B" w:rsidRDefault="00AD16BB" w:rsidP="00AD16BB">
      <w:pPr>
        <w:pStyle w:val="Akapitzlist"/>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080"/>
        <w:jc w:val="both"/>
        <w:rPr>
          <w:rStyle w:val="markedcontent"/>
          <w:rFonts w:ascii="Acumin Pro" w:hAnsi="Acumin Pro" w:cs="Arial"/>
          <w:color w:val="000000" w:themeColor="text1"/>
          <w:sz w:val="20"/>
          <w:szCs w:val="20"/>
          <w:lang w:val="pl-PL"/>
        </w:rPr>
      </w:pPr>
    </w:p>
    <w:p w:rsidR="00CD7300" w:rsidRDefault="008A41C6" w:rsidP="009805F0">
      <w:pPr>
        <w:pStyle w:val="Tekstpodstawowy2"/>
        <w:numPr>
          <w:ilvl w:val="0"/>
          <w:numId w:val="29"/>
        </w:numPr>
        <w:spacing w:after="0" w:line="360" w:lineRule="auto"/>
        <w:jc w:val="both"/>
        <w:rPr>
          <w:rFonts w:ascii="Acumin Pro" w:eastAsia="Arial Unicode MS" w:hAnsi="Acumin Pro"/>
          <w:b/>
          <w:sz w:val="20"/>
          <w:szCs w:val="20"/>
        </w:rPr>
      </w:pPr>
      <w:r w:rsidRPr="00EE5306">
        <w:rPr>
          <w:rFonts w:ascii="Acumin Pro" w:eastAsia="Arial Unicode MS" w:hAnsi="Acumin Pro"/>
          <w:b/>
          <w:sz w:val="20"/>
          <w:szCs w:val="20"/>
        </w:rPr>
        <w:t>POUCZENIE O ŚRODKACH OCHRONY PRAWNEJ</w:t>
      </w:r>
      <w:r w:rsidR="0027273A">
        <w:rPr>
          <w:rFonts w:ascii="Acumin Pro" w:eastAsia="Arial Unicode MS" w:hAnsi="Acumin Pro"/>
          <w:b/>
          <w:sz w:val="20"/>
          <w:szCs w:val="20"/>
        </w:rPr>
        <w:t xml:space="preserve"> </w:t>
      </w:r>
      <w:r w:rsidRPr="00EE5306">
        <w:rPr>
          <w:rFonts w:ascii="Acumin Pro" w:eastAsia="Arial Unicode MS" w:hAnsi="Acumin Pro"/>
          <w:b/>
          <w:sz w:val="20"/>
          <w:szCs w:val="20"/>
        </w:rPr>
        <w:t>PRZYSŁUGUJĄCYCH WYKOANWCY:</w:t>
      </w:r>
    </w:p>
    <w:p w:rsidR="00C0231C" w:rsidRPr="00B81F21" w:rsidRDefault="00C0231C" w:rsidP="009805F0">
      <w:pPr>
        <w:pStyle w:val="Akapitzlist"/>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60" w:lineRule="auto"/>
        <w:jc w:val="both"/>
        <w:rPr>
          <w:rFonts w:ascii="Acumin Pro" w:hAnsi="Acumin Pro" w:cs="Calibri"/>
          <w:sz w:val="20"/>
          <w:szCs w:val="20"/>
          <w:lang w:val="pl-PL" w:eastAsia="pl-PL"/>
        </w:rPr>
      </w:pPr>
      <w:r w:rsidRPr="00B81F21">
        <w:rPr>
          <w:rFonts w:ascii="Acumin Pro" w:hAnsi="Acumin Pro" w:cs="Calibri"/>
          <w:sz w:val="20"/>
          <w:szCs w:val="20"/>
          <w:lang w:val="pl-PL" w:eastAsia="pl-PL"/>
        </w:rPr>
        <w:t>Środki ochrony prawnej przysługują Wykonawcy, jeżeli ma lub miał interes w uzyskaniu zamówienia oraz poniósł lub może ponieść szkodę w wyniku naruszenia przez Zamawiającego przepisów PZP.</w:t>
      </w:r>
    </w:p>
    <w:p w:rsidR="00C0231C" w:rsidRPr="00B81F21" w:rsidRDefault="00C0231C" w:rsidP="009805F0">
      <w:pPr>
        <w:pStyle w:val="Akapitzlist"/>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60" w:lineRule="auto"/>
        <w:jc w:val="both"/>
        <w:rPr>
          <w:rFonts w:ascii="Acumin Pro" w:hAnsi="Acumin Pro" w:cs="Calibri"/>
          <w:sz w:val="20"/>
          <w:szCs w:val="20"/>
          <w:lang w:val="pl-PL" w:eastAsia="pl-PL"/>
        </w:rPr>
      </w:pPr>
      <w:r w:rsidRPr="00B81F21">
        <w:rPr>
          <w:rFonts w:ascii="Acumin Pro" w:hAnsi="Acumin Pro" w:cs="Calibri"/>
          <w:sz w:val="20"/>
          <w:szCs w:val="20"/>
          <w:lang w:val="pl-PL" w:eastAsia="pl-PL"/>
        </w:rPr>
        <w:t>Odwołanie przysługuje na:</w:t>
      </w:r>
    </w:p>
    <w:p w:rsidR="00C0231C" w:rsidRPr="00B81F21" w:rsidRDefault="00C0231C" w:rsidP="009805F0">
      <w:pPr>
        <w:pStyle w:val="Akapitzlist"/>
        <w:numPr>
          <w:ilvl w:val="0"/>
          <w:numId w:val="36"/>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60" w:lineRule="auto"/>
        <w:jc w:val="both"/>
        <w:rPr>
          <w:rFonts w:ascii="Acumin Pro" w:hAnsi="Acumin Pro" w:cs="Calibri"/>
          <w:sz w:val="20"/>
          <w:szCs w:val="20"/>
          <w:lang w:val="pl-PL" w:eastAsia="pl-PL"/>
        </w:rPr>
      </w:pPr>
      <w:r w:rsidRPr="00B81F21">
        <w:rPr>
          <w:rFonts w:ascii="Acumin Pro" w:hAnsi="Acumin Pro" w:cs="Calibri"/>
          <w:sz w:val="20"/>
          <w:szCs w:val="20"/>
          <w:lang w:val="pl-PL" w:eastAsia="pl-PL"/>
        </w:rPr>
        <w:t>niezgodną z przepisami ustawy czynność Zamawiającego, podjętą w postępowaniu o udzielenie zamówienia, w tym na projektowane postanowienie umowy;</w:t>
      </w:r>
    </w:p>
    <w:p w:rsidR="00C0231C" w:rsidRPr="00B81F21" w:rsidRDefault="00C0231C" w:rsidP="009805F0">
      <w:pPr>
        <w:pStyle w:val="Akapitzlist"/>
        <w:numPr>
          <w:ilvl w:val="0"/>
          <w:numId w:val="36"/>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60" w:lineRule="auto"/>
        <w:jc w:val="both"/>
        <w:rPr>
          <w:rFonts w:ascii="Acumin Pro" w:hAnsi="Acumin Pro" w:cs="Calibri"/>
          <w:sz w:val="20"/>
          <w:szCs w:val="20"/>
          <w:lang w:val="pl-PL" w:eastAsia="pl-PL"/>
        </w:rPr>
      </w:pPr>
      <w:r w:rsidRPr="00B81F21">
        <w:rPr>
          <w:rFonts w:ascii="Acumin Pro" w:hAnsi="Acumin Pro" w:cs="Calibri"/>
          <w:sz w:val="20"/>
          <w:szCs w:val="20"/>
          <w:lang w:val="pl-PL" w:eastAsia="pl-PL"/>
        </w:rPr>
        <w:t>zaniechanie czynności w postępowaniu o udzielenie zamówienia, do której Zamawiający był obowiązany na podstawie ustawy.</w:t>
      </w:r>
    </w:p>
    <w:p w:rsidR="00C0231C" w:rsidRPr="00B81F21" w:rsidRDefault="00C0231C" w:rsidP="009805F0">
      <w:pPr>
        <w:pStyle w:val="Akapitzlist"/>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60" w:lineRule="auto"/>
        <w:jc w:val="both"/>
        <w:rPr>
          <w:rFonts w:ascii="Acumin Pro" w:hAnsi="Acumin Pro" w:cs="Calibri"/>
          <w:sz w:val="20"/>
          <w:szCs w:val="20"/>
          <w:lang w:val="pl-PL" w:eastAsia="pl-PL"/>
        </w:rPr>
      </w:pPr>
      <w:r w:rsidRPr="00B81F21">
        <w:rPr>
          <w:rFonts w:ascii="Acumin Pro" w:hAnsi="Acumin Pro" w:cs="Calibri"/>
          <w:sz w:val="20"/>
          <w:szCs w:val="20"/>
          <w:lang w:val="pl-PL" w:eastAsia="pl-PL"/>
        </w:rPr>
        <w:t>Odwołanie wnosi się do Prezesa Krajowej Izby Odwoławczej w formie pisemnej albo w formie elektronicznej albo w postaci elektronicznej opatrzone podpisem zaufanym.</w:t>
      </w:r>
    </w:p>
    <w:p w:rsidR="00C0231C" w:rsidRPr="00B81F21" w:rsidRDefault="00C0231C" w:rsidP="009805F0">
      <w:pPr>
        <w:pStyle w:val="Akapitzlist"/>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60" w:lineRule="auto"/>
        <w:jc w:val="both"/>
        <w:rPr>
          <w:rFonts w:ascii="Acumin Pro" w:hAnsi="Acumin Pro" w:cs="Calibri"/>
          <w:sz w:val="20"/>
          <w:szCs w:val="20"/>
          <w:lang w:val="pl-PL" w:eastAsia="pl-PL"/>
        </w:rPr>
      </w:pPr>
      <w:r w:rsidRPr="00B81F21">
        <w:rPr>
          <w:rFonts w:ascii="Acumin Pro" w:hAnsi="Acumin Pro" w:cs="Calibri"/>
          <w:sz w:val="20"/>
          <w:szCs w:val="20"/>
          <w:lang w:val="pl-PL" w:eastAsia="pl-PL"/>
        </w:rPr>
        <w:t xml:space="preserve">Na orzeczenie Krajowej Izby Odwoławczej oraz postanowienie Prezesa Krajowej Izby Odwoławczej, o którym mowa w art. 519 ust. 1 </w:t>
      </w:r>
      <w:r w:rsidR="003D3D1A">
        <w:rPr>
          <w:rFonts w:ascii="Acumin Pro" w:hAnsi="Acumin Pro" w:cs="Calibri"/>
          <w:sz w:val="20"/>
          <w:szCs w:val="20"/>
          <w:lang w:val="pl-PL" w:eastAsia="pl-PL"/>
        </w:rPr>
        <w:t xml:space="preserve">ustawy </w:t>
      </w:r>
      <w:r w:rsidRPr="00B81F21">
        <w:rPr>
          <w:rFonts w:ascii="Acumin Pro" w:hAnsi="Acumin Pro" w:cs="Calibri"/>
          <w:sz w:val="20"/>
          <w:szCs w:val="20"/>
          <w:lang w:val="pl-PL" w:eastAsia="pl-PL"/>
        </w:rPr>
        <w:t>PZP, stronom oraz uczestnikom postępowania odwoławczego przysługuje skarga do sądu. Skargę wnosi się do Sądu Okręgowego w Warszawie za pośrednictwem Prezesa Krajowej Izby Odwoławczej.</w:t>
      </w:r>
    </w:p>
    <w:p w:rsidR="00C0231C" w:rsidRPr="00B81F21" w:rsidRDefault="00C0231C" w:rsidP="009805F0">
      <w:pPr>
        <w:pStyle w:val="Akapitzlist"/>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60" w:lineRule="auto"/>
        <w:jc w:val="both"/>
        <w:rPr>
          <w:rFonts w:ascii="Acumin Pro" w:hAnsi="Acumin Pro" w:cs="Calibri"/>
          <w:sz w:val="20"/>
          <w:szCs w:val="20"/>
          <w:lang w:val="pl-PL" w:eastAsia="pl-PL"/>
        </w:rPr>
      </w:pPr>
      <w:r w:rsidRPr="00B81F21">
        <w:rPr>
          <w:rFonts w:ascii="Acumin Pro" w:hAnsi="Acumin Pro" w:cs="Calibri"/>
          <w:sz w:val="20"/>
          <w:szCs w:val="20"/>
          <w:lang w:val="pl-PL" w:eastAsia="pl-PL"/>
        </w:rPr>
        <w:t xml:space="preserve">Szczegółowe informacje dotyczące środków ochrony prawnej określone są w Dziale IX „Środki ochrony prawnej” </w:t>
      </w:r>
      <w:r w:rsidR="003D3D1A">
        <w:rPr>
          <w:rFonts w:ascii="Acumin Pro" w:hAnsi="Acumin Pro" w:cs="Calibri"/>
          <w:sz w:val="20"/>
          <w:szCs w:val="20"/>
          <w:lang w:val="pl-PL" w:eastAsia="pl-PL"/>
        </w:rPr>
        <w:t xml:space="preserve">ustawy </w:t>
      </w:r>
      <w:r w:rsidRPr="00B81F21">
        <w:rPr>
          <w:rFonts w:ascii="Acumin Pro" w:hAnsi="Acumin Pro" w:cs="Calibri"/>
          <w:sz w:val="20"/>
          <w:szCs w:val="20"/>
          <w:lang w:val="pl-PL" w:eastAsia="pl-PL"/>
        </w:rPr>
        <w:t>PZP.</w:t>
      </w:r>
    </w:p>
    <w:p w:rsidR="00301F98" w:rsidRPr="00B81F21" w:rsidRDefault="00301F98" w:rsidP="00C023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60" w:lineRule="auto"/>
        <w:jc w:val="both"/>
        <w:rPr>
          <w:rFonts w:ascii="Calibri" w:hAnsi="Calibri" w:cs="Calibri"/>
          <w:bdr w:val="none" w:sz="0" w:space="0" w:color="auto"/>
          <w:lang w:val="pl-PL" w:eastAsia="pl-PL"/>
        </w:rPr>
      </w:pPr>
    </w:p>
    <w:p w:rsidR="00EE5306" w:rsidRDefault="00EE5306" w:rsidP="009805F0">
      <w:pPr>
        <w:pStyle w:val="Tekstpodstawowy2"/>
        <w:numPr>
          <w:ilvl w:val="0"/>
          <w:numId w:val="29"/>
        </w:numPr>
        <w:spacing w:after="0" w:line="360" w:lineRule="auto"/>
        <w:jc w:val="both"/>
        <w:rPr>
          <w:rFonts w:ascii="Acumin Pro" w:eastAsia="Arial Unicode MS" w:hAnsi="Acumin Pro"/>
          <w:b/>
          <w:sz w:val="20"/>
          <w:szCs w:val="20"/>
        </w:rPr>
      </w:pPr>
      <w:r>
        <w:rPr>
          <w:rFonts w:ascii="Acumin Pro" w:eastAsia="Arial Unicode MS" w:hAnsi="Acumin Pro"/>
          <w:b/>
          <w:sz w:val="20"/>
          <w:szCs w:val="20"/>
        </w:rPr>
        <w:t>INFORMACJA O ZASADACH PRZETWARZANIA DANYCH OSOBOWYCH POZYSKANYCH W POSTĘPOWANIU O UDZIELENIE ZAMÓWIENIA PUBLICZNEGO:</w:t>
      </w:r>
    </w:p>
    <w:p w:rsidR="00164D3C" w:rsidRPr="00EE5306" w:rsidRDefault="00164D3C" w:rsidP="00164D3C">
      <w:pPr>
        <w:spacing w:line="360" w:lineRule="auto"/>
        <w:ind w:left="644"/>
        <w:jc w:val="both"/>
        <w:rPr>
          <w:rFonts w:ascii="Acumin Pro" w:hAnsi="Acumin Pro"/>
          <w:sz w:val="20"/>
          <w:szCs w:val="20"/>
          <w:lang w:val="pl-PL"/>
        </w:rPr>
      </w:pPr>
      <w:r w:rsidRPr="00EE5306">
        <w:rPr>
          <w:rFonts w:ascii="Acumin Pro" w:hAnsi="Acumin Pro"/>
          <w:sz w:val="20"/>
          <w:szCs w:val="20"/>
          <w:lang w:val="pl-PL"/>
        </w:rPr>
        <w:t>Na podstawie właściwych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 dalej rozporządzeniem lub RODO, udostępnia się Państwu poniższy zakres informacji:</w:t>
      </w:r>
    </w:p>
    <w:p w:rsidR="00164D3C" w:rsidRPr="009C173B" w:rsidRDefault="00164D3C" w:rsidP="009805F0">
      <w:pPr>
        <w:pStyle w:val="Akapitzlist"/>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928" w:hanging="284"/>
        <w:jc w:val="both"/>
        <w:rPr>
          <w:rFonts w:ascii="Acumin Pro" w:hAnsi="Acumin Pro"/>
          <w:sz w:val="20"/>
          <w:szCs w:val="20"/>
          <w:lang w:val="pl-PL"/>
        </w:rPr>
      </w:pPr>
      <w:r w:rsidRPr="009C173B">
        <w:rPr>
          <w:rFonts w:ascii="Acumin Pro" w:hAnsi="Acumin Pro"/>
          <w:sz w:val="20"/>
          <w:szCs w:val="20"/>
          <w:lang w:val="pl-PL"/>
        </w:rPr>
        <w:t>Administrator danych osobowych</w:t>
      </w:r>
    </w:p>
    <w:p w:rsidR="00164D3C" w:rsidRPr="007164ED" w:rsidRDefault="00164D3C" w:rsidP="00164D3C">
      <w:pPr>
        <w:pStyle w:val="Akapitzlist"/>
        <w:spacing w:line="360" w:lineRule="auto"/>
        <w:ind w:left="928"/>
        <w:jc w:val="both"/>
        <w:rPr>
          <w:rFonts w:ascii="Acumin Pro" w:hAnsi="Acumin Pro"/>
          <w:sz w:val="20"/>
          <w:szCs w:val="20"/>
          <w:lang w:val="pl-PL"/>
        </w:rPr>
      </w:pPr>
      <w:r w:rsidRPr="007164ED">
        <w:rPr>
          <w:rFonts w:ascii="Acumin Pro" w:hAnsi="Acumin Pro"/>
          <w:sz w:val="20"/>
          <w:szCs w:val="20"/>
          <w:lang w:val="pl-PL"/>
        </w:rPr>
        <w:t xml:space="preserve">Administratorem Państwa danych osobowych jest Muzeum Narodowe w Poznaniu, Aleje </w:t>
      </w:r>
      <w:r>
        <w:rPr>
          <w:rFonts w:ascii="Acumin Pro" w:hAnsi="Acumin Pro"/>
          <w:sz w:val="20"/>
          <w:szCs w:val="20"/>
          <w:lang w:val="pl-PL"/>
        </w:rPr>
        <w:t xml:space="preserve"> </w:t>
      </w:r>
      <w:r w:rsidRPr="007164ED">
        <w:rPr>
          <w:rFonts w:ascii="Acumin Pro" w:hAnsi="Acumin Pro"/>
          <w:sz w:val="20"/>
          <w:szCs w:val="20"/>
          <w:lang w:val="pl-PL"/>
        </w:rPr>
        <w:t>Marcinkowskiego 9, 61-745 Poznań, zwane dalej także „Muzeum”.</w:t>
      </w:r>
    </w:p>
    <w:p w:rsidR="00164D3C" w:rsidRPr="009C173B" w:rsidRDefault="00164D3C" w:rsidP="009805F0">
      <w:pPr>
        <w:pStyle w:val="Akapitzlist"/>
        <w:numPr>
          <w:ilvl w:val="0"/>
          <w:numId w:val="18"/>
        </w:numPr>
        <w:spacing w:line="360" w:lineRule="auto"/>
        <w:ind w:left="928" w:hanging="284"/>
        <w:jc w:val="both"/>
        <w:rPr>
          <w:rFonts w:ascii="Acumin Pro" w:hAnsi="Acumin Pro"/>
          <w:sz w:val="20"/>
          <w:szCs w:val="20"/>
          <w:lang w:val="pl-PL"/>
        </w:rPr>
      </w:pPr>
      <w:r w:rsidRPr="009C173B">
        <w:rPr>
          <w:rFonts w:ascii="Acumin Pro" w:hAnsi="Acumin Pro"/>
          <w:sz w:val="20"/>
          <w:szCs w:val="20"/>
          <w:lang w:val="pl-PL"/>
        </w:rPr>
        <w:t>Inspektor ochrony danych osobowych.</w:t>
      </w:r>
    </w:p>
    <w:p w:rsidR="00164D3C" w:rsidRPr="007164ED" w:rsidRDefault="00164D3C" w:rsidP="00164D3C">
      <w:pPr>
        <w:pStyle w:val="Akapitzlist"/>
        <w:spacing w:line="360" w:lineRule="auto"/>
        <w:ind w:left="928"/>
        <w:jc w:val="both"/>
        <w:rPr>
          <w:rFonts w:ascii="Acumin Pro" w:hAnsi="Acumin Pro"/>
          <w:sz w:val="20"/>
          <w:szCs w:val="20"/>
          <w:lang w:val="pl-PL"/>
        </w:rPr>
      </w:pPr>
      <w:r w:rsidRPr="007164ED">
        <w:rPr>
          <w:rFonts w:ascii="Acumin Pro" w:hAnsi="Acumin Pro"/>
          <w:sz w:val="20"/>
          <w:szCs w:val="20"/>
          <w:lang w:val="pl-PL"/>
        </w:rPr>
        <w:t xml:space="preserve">Muzeum powołało Inspektora Ochrony Danych Osobowych. Mogą Państwo skontaktować się z nim we wszystkich sprawach związanych z przetwarzaniem Państwa danych osobowych oraz z wykonywaniem praw przysługujących Państwu na mocy przepisów prawnych regulujących problematykę ochrony danych osobowych, w następujący sposób: </w:t>
      </w:r>
    </w:p>
    <w:p w:rsidR="00164D3C" w:rsidRPr="007164ED" w:rsidRDefault="00164D3C" w:rsidP="00164D3C">
      <w:pPr>
        <w:pStyle w:val="Akapitzlist"/>
        <w:spacing w:line="360" w:lineRule="auto"/>
        <w:ind w:left="928"/>
        <w:jc w:val="both"/>
        <w:rPr>
          <w:rFonts w:ascii="Acumin Pro" w:hAnsi="Acumin Pro"/>
          <w:sz w:val="20"/>
          <w:szCs w:val="20"/>
          <w:lang w:val="pl-PL"/>
        </w:rPr>
      </w:pPr>
      <w:r w:rsidRPr="007164ED">
        <w:rPr>
          <w:rFonts w:ascii="Acumin Pro" w:hAnsi="Acumin Pro"/>
          <w:sz w:val="20"/>
          <w:szCs w:val="20"/>
          <w:lang w:val="pl-PL"/>
        </w:rPr>
        <w:t>a) pod numerem telefonu +48 605 236 701.</w:t>
      </w:r>
    </w:p>
    <w:p w:rsidR="00164D3C" w:rsidRPr="007164ED" w:rsidRDefault="00164D3C" w:rsidP="00164D3C">
      <w:pPr>
        <w:pStyle w:val="Akapitzlist"/>
        <w:spacing w:line="360" w:lineRule="auto"/>
        <w:ind w:left="928"/>
        <w:jc w:val="both"/>
        <w:rPr>
          <w:rFonts w:ascii="Acumin Pro" w:hAnsi="Acumin Pro"/>
          <w:sz w:val="20"/>
          <w:szCs w:val="20"/>
          <w:lang w:val="pl-PL"/>
        </w:rPr>
      </w:pPr>
      <w:r w:rsidRPr="007164ED">
        <w:rPr>
          <w:rFonts w:ascii="Acumin Pro" w:hAnsi="Acumin Pro"/>
          <w:sz w:val="20"/>
          <w:szCs w:val="20"/>
          <w:lang w:val="pl-PL"/>
        </w:rPr>
        <w:t xml:space="preserve">b) poprzez adres e-mail: iodo@mnp.art.pl, </w:t>
      </w:r>
    </w:p>
    <w:p w:rsidR="00164D3C" w:rsidRPr="007164ED" w:rsidRDefault="00164D3C" w:rsidP="00164D3C">
      <w:pPr>
        <w:pStyle w:val="Akapitzlist"/>
        <w:spacing w:line="360" w:lineRule="auto"/>
        <w:ind w:left="928"/>
        <w:jc w:val="both"/>
        <w:rPr>
          <w:rFonts w:ascii="Acumin Pro" w:hAnsi="Acumin Pro"/>
          <w:sz w:val="20"/>
          <w:szCs w:val="20"/>
          <w:lang w:val="pl-PL"/>
        </w:rPr>
      </w:pPr>
      <w:r w:rsidRPr="007164ED">
        <w:rPr>
          <w:rFonts w:ascii="Acumin Pro" w:hAnsi="Acumin Pro"/>
          <w:sz w:val="20"/>
          <w:szCs w:val="20"/>
          <w:lang w:val="pl-PL"/>
        </w:rPr>
        <w:t xml:space="preserve">c) listownie, na adres korespondencyjny Muzeum (z dopiskiem „inspektor ochrony danych osobowych”). </w:t>
      </w:r>
    </w:p>
    <w:p w:rsidR="00164D3C" w:rsidRPr="009C173B" w:rsidRDefault="00164D3C" w:rsidP="009805F0">
      <w:pPr>
        <w:pStyle w:val="Akapitzlist"/>
        <w:numPr>
          <w:ilvl w:val="0"/>
          <w:numId w:val="18"/>
        </w:numPr>
        <w:spacing w:line="360" w:lineRule="auto"/>
        <w:ind w:left="928" w:hanging="284"/>
        <w:jc w:val="both"/>
        <w:rPr>
          <w:rFonts w:ascii="Acumin Pro" w:hAnsi="Acumin Pro"/>
          <w:sz w:val="20"/>
          <w:szCs w:val="20"/>
          <w:lang w:val="pl-PL"/>
        </w:rPr>
      </w:pPr>
      <w:r w:rsidRPr="009C173B">
        <w:rPr>
          <w:rFonts w:ascii="Acumin Pro" w:hAnsi="Acumin Pro"/>
          <w:sz w:val="20"/>
          <w:szCs w:val="20"/>
          <w:lang w:val="pl-PL"/>
        </w:rPr>
        <w:t>Cel przetwarzania danych osobowych oraz podstawa prawna ich przetwarzania</w:t>
      </w:r>
    </w:p>
    <w:p w:rsidR="00164D3C" w:rsidRPr="007164ED" w:rsidRDefault="00164D3C" w:rsidP="004153E8">
      <w:pPr>
        <w:spacing w:line="360" w:lineRule="auto"/>
        <w:ind w:left="928"/>
        <w:jc w:val="both"/>
        <w:rPr>
          <w:rFonts w:ascii="Acumin Pro" w:hAnsi="Acumin Pro"/>
          <w:sz w:val="20"/>
          <w:szCs w:val="20"/>
          <w:lang w:val="pl-PL"/>
        </w:rPr>
      </w:pPr>
      <w:r w:rsidRPr="007164ED">
        <w:rPr>
          <w:rFonts w:ascii="Acumin Pro" w:hAnsi="Acumin Pro"/>
          <w:sz w:val="20"/>
          <w:szCs w:val="20"/>
          <w:lang w:val="pl-PL"/>
        </w:rPr>
        <w:t>Państwa dane osobowe są przetwarzane w koniecznych celach związanych z postępowaniem o udzielenie zamówienia publicznego, pod nazwą:</w:t>
      </w:r>
      <w:r>
        <w:rPr>
          <w:rFonts w:ascii="Acumin Pro" w:hAnsi="Acumin Pro"/>
          <w:sz w:val="20"/>
          <w:szCs w:val="20"/>
          <w:lang w:val="pl-PL"/>
        </w:rPr>
        <w:t xml:space="preserve"> </w:t>
      </w:r>
      <w:r w:rsidR="00380CBA" w:rsidRPr="00380CBA">
        <w:rPr>
          <w:rFonts w:ascii="Acumin Pro" w:hAnsi="Acumin Pro"/>
          <w:b/>
          <w:sz w:val="20"/>
          <w:szCs w:val="20"/>
          <w:lang w:val="pl-PL"/>
        </w:rPr>
        <w:t xml:space="preserve">Wykonanie wielobranżowego projektu </w:t>
      </w:r>
      <w:r w:rsidR="00380CBA">
        <w:rPr>
          <w:rFonts w:ascii="Acumin Pro" w:hAnsi="Acumin Pro"/>
          <w:b/>
          <w:sz w:val="20"/>
          <w:szCs w:val="20"/>
          <w:lang w:val="pl-PL"/>
        </w:rPr>
        <w:t xml:space="preserve">uzupełniającego </w:t>
      </w:r>
      <w:r w:rsidR="00380CBA" w:rsidRPr="00380CBA">
        <w:rPr>
          <w:rFonts w:ascii="Acumin Pro" w:hAnsi="Acumin Pro"/>
          <w:b/>
          <w:sz w:val="20"/>
          <w:szCs w:val="20"/>
          <w:lang w:val="pl-PL"/>
        </w:rPr>
        <w:t>oraz wykonanie aktualizacji projektu</w:t>
      </w:r>
      <w:r w:rsidR="002A2BDC">
        <w:rPr>
          <w:rFonts w:ascii="Acumin Pro" w:hAnsi="Acumin Pro"/>
          <w:b/>
          <w:sz w:val="20"/>
          <w:szCs w:val="20"/>
          <w:lang w:val="pl-PL"/>
        </w:rPr>
        <w:t xml:space="preserve"> dla Muzeum Narodowego w Poznaniu </w:t>
      </w:r>
      <w:r w:rsidR="00380CBA">
        <w:rPr>
          <w:rFonts w:ascii="Acumin Pro" w:hAnsi="Acumin Pro"/>
          <w:b/>
          <w:sz w:val="28"/>
          <w:szCs w:val="28"/>
          <w:lang w:val="pl-PL"/>
        </w:rPr>
        <w:t xml:space="preserve"> </w:t>
      </w:r>
      <w:r w:rsidRPr="007164ED">
        <w:rPr>
          <w:rFonts w:ascii="Acumin Pro" w:hAnsi="Acumin Pro"/>
          <w:sz w:val="20"/>
          <w:szCs w:val="20"/>
          <w:lang w:val="pl-PL"/>
        </w:rPr>
        <w:t xml:space="preserve">prowadzonego na podstawie ustawy Prawo zamówień publicznych i ewentualnego zawarcia umowy w sprawie przedmiotowego zamówienia publicznego, w razie wyboru Państwa oferty jako najkorzystniejszej. Podstawą prawną przetwarzania Państwa danych są właściwe przepisy rozporządzenia, w szczególności art. 6 ust. 1 lit. b oraz art. 6 ust. 1 lit c. </w:t>
      </w:r>
    </w:p>
    <w:p w:rsidR="00164D3C" w:rsidRPr="009C173B" w:rsidRDefault="00164D3C" w:rsidP="009805F0">
      <w:pPr>
        <w:pStyle w:val="Akapitzlist"/>
        <w:numPr>
          <w:ilvl w:val="0"/>
          <w:numId w:val="18"/>
        </w:numPr>
        <w:spacing w:line="360" w:lineRule="auto"/>
        <w:ind w:left="928" w:hanging="284"/>
        <w:jc w:val="both"/>
        <w:rPr>
          <w:rFonts w:ascii="Acumin Pro" w:hAnsi="Acumin Pro"/>
          <w:sz w:val="20"/>
          <w:szCs w:val="20"/>
          <w:lang w:val="pl-PL"/>
        </w:rPr>
      </w:pPr>
      <w:r w:rsidRPr="009C173B">
        <w:rPr>
          <w:rFonts w:ascii="Acumin Pro" w:hAnsi="Acumin Pro"/>
          <w:sz w:val="20"/>
          <w:szCs w:val="20"/>
          <w:lang w:val="pl-PL"/>
        </w:rPr>
        <w:t>Odbiorcy danych osobowych.</w:t>
      </w:r>
    </w:p>
    <w:p w:rsidR="00164D3C" w:rsidRPr="007164ED" w:rsidRDefault="00164D3C" w:rsidP="00164D3C">
      <w:pPr>
        <w:pStyle w:val="Akapitzlist"/>
        <w:spacing w:line="360" w:lineRule="auto"/>
        <w:ind w:left="928"/>
        <w:jc w:val="both"/>
        <w:rPr>
          <w:rFonts w:ascii="Acumin Pro" w:hAnsi="Acumin Pro"/>
          <w:sz w:val="20"/>
          <w:szCs w:val="20"/>
          <w:lang w:val="pl-PL"/>
        </w:rPr>
      </w:pPr>
      <w:r w:rsidRPr="007164ED">
        <w:rPr>
          <w:rFonts w:ascii="Acumin Pro" w:hAnsi="Acumin Pro"/>
          <w:sz w:val="20"/>
          <w:szCs w:val="20"/>
          <w:lang w:val="pl-PL"/>
        </w:rPr>
        <w:t xml:space="preserve">Odbiorcami Państwa danych osobowych będą podmioty uprawnione do otrzymania Państwa danych na podstawie przepisów prawa. W razie zajścia takiej konieczności w sposób i w formie określonej przez przepisy prawa powszechnie obowiązującego:  </w:t>
      </w:r>
    </w:p>
    <w:p w:rsidR="00164D3C" w:rsidRPr="007164ED" w:rsidRDefault="00164D3C" w:rsidP="009805F0">
      <w:pPr>
        <w:pStyle w:val="Akapitzlist"/>
        <w:numPr>
          <w:ilvl w:val="0"/>
          <w:numId w:val="19"/>
        </w:numPr>
        <w:spacing w:line="360" w:lineRule="auto"/>
        <w:ind w:left="1288"/>
        <w:jc w:val="both"/>
        <w:rPr>
          <w:rFonts w:ascii="Acumin Pro" w:hAnsi="Acumin Pro"/>
          <w:sz w:val="20"/>
          <w:szCs w:val="20"/>
          <w:lang w:val="pl-PL"/>
        </w:rPr>
      </w:pPr>
      <w:r w:rsidRPr="007164ED">
        <w:rPr>
          <w:rFonts w:ascii="Acumin Pro" w:hAnsi="Acumin Pro"/>
          <w:sz w:val="20"/>
          <w:szCs w:val="20"/>
          <w:lang w:val="pl-PL"/>
        </w:rPr>
        <w:t xml:space="preserve">osoby upoważnione przez Administratora do przetwarzania danych w ramach wykonywania swoich obowiązków służbowych, </w:t>
      </w:r>
    </w:p>
    <w:p w:rsidR="00164D3C" w:rsidRPr="007164ED" w:rsidRDefault="00164D3C" w:rsidP="009805F0">
      <w:pPr>
        <w:pStyle w:val="Akapitzlist"/>
        <w:numPr>
          <w:ilvl w:val="0"/>
          <w:numId w:val="19"/>
        </w:numPr>
        <w:spacing w:line="360" w:lineRule="auto"/>
        <w:ind w:left="1288"/>
        <w:jc w:val="both"/>
        <w:rPr>
          <w:rFonts w:ascii="Acumin Pro" w:hAnsi="Acumin Pro"/>
          <w:sz w:val="20"/>
          <w:szCs w:val="20"/>
          <w:lang w:val="pl-PL"/>
        </w:rPr>
      </w:pPr>
      <w:r w:rsidRPr="007164ED">
        <w:rPr>
          <w:rFonts w:ascii="Acumin Pro" w:hAnsi="Acumin Pro"/>
          <w:sz w:val="20"/>
          <w:szCs w:val="20"/>
          <w:lang w:val="pl-PL"/>
        </w:rPr>
        <w:t>podmioty, którym Administrator zleca wykonanie czynności, z którymi wiąże się konieczność przetwarzania danych,</w:t>
      </w:r>
    </w:p>
    <w:p w:rsidR="00164D3C" w:rsidRPr="007164ED" w:rsidRDefault="00164D3C" w:rsidP="009805F0">
      <w:pPr>
        <w:pStyle w:val="Akapitzlist"/>
        <w:numPr>
          <w:ilvl w:val="0"/>
          <w:numId w:val="19"/>
        </w:numPr>
        <w:spacing w:line="360" w:lineRule="auto"/>
        <w:ind w:left="1288"/>
        <w:jc w:val="both"/>
        <w:rPr>
          <w:rFonts w:ascii="Acumin Pro" w:hAnsi="Acumin Pro"/>
          <w:sz w:val="20"/>
          <w:szCs w:val="20"/>
          <w:lang w:val="pl-PL"/>
        </w:rPr>
      </w:pPr>
      <w:r w:rsidRPr="007164ED">
        <w:rPr>
          <w:rFonts w:ascii="Acumin Pro" w:hAnsi="Acumin Pro"/>
          <w:sz w:val="20"/>
          <w:szCs w:val="20"/>
          <w:lang w:val="pl-PL"/>
        </w:rPr>
        <w:t>podmioty prowadzące działalność pocztową i kurierską,</w:t>
      </w:r>
    </w:p>
    <w:p w:rsidR="00164D3C" w:rsidRPr="007164ED" w:rsidRDefault="00164D3C" w:rsidP="009805F0">
      <w:pPr>
        <w:pStyle w:val="Akapitzlist"/>
        <w:numPr>
          <w:ilvl w:val="0"/>
          <w:numId w:val="19"/>
        </w:numPr>
        <w:spacing w:line="360" w:lineRule="auto"/>
        <w:ind w:left="1288"/>
        <w:jc w:val="both"/>
        <w:rPr>
          <w:rFonts w:ascii="Acumin Pro" w:hAnsi="Acumin Pro"/>
          <w:sz w:val="20"/>
          <w:szCs w:val="20"/>
          <w:lang w:val="pl-PL"/>
        </w:rPr>
      </w:pPr>
      <w:r w:rsidRPr="007164ED">
        <w:rPr>
          <w:rFonts w:ascii="Acumin Pro" w:hAnsi="Acumin Pro"/>
          <w:sz w:val="20"/>
          <w:szCs w:val="20"/>
          <w:lang w:val="pl-PL"/>
        </w:rPr>
        <w:t>podmioty świadczące na rzecz Administratora usługi doradcze, konsultacyjne, audytowe, pomoc prawną, podatkową i inne podobne usługi.</w:t>
      </w:r>
    </w:p>
    <w:p w:rsidR="00164D3C" w:rsidRPr="009C173B" w:rsidRDefault="00164D3C" w:rsidP="009805F0">
      <w:pPr>
        <w:pStyle w:val="Akapitzlist"/>
        <w:numPr>
          <w:ilvl w:val="0"/>
          <w:numId w:val="18"/>
        </w:numPr>
        <w:spacing w:line="360" w:lineRule="auto"/>
        <w:ind w:left="928" w:hanging="284"/>
        <w:jc w:val="both"/>
        <w:rPr>
          <w:rFonts w:ascii="Acumin Pro" w:hAnsi="Acumin Pro"/>
          <w:sz w:val="20"/>
          <w:szCs w:val="20"/>
          <w:lang w:val="pl-PL"/>
        </w:rPr>
      </w:pPr>
      <w:r w:rsidRPr="009C173B">
        <w:rPr>
          <w:rFonts w:ascii="Acumin Pro" w:hAnsi="Acumin Pro"/>
          <w:sz w:val="20"/>
          <w:szCs w:val="20"/>
          <w:lang w:val="pl-PL"/>
        </w:rPr>
        <w:t>Okres, przez który będą przechowywane Państwa dane osobowe</w:t>
      </w:r>
    </w:p>
    <w:p w:rsidR="00164D3C" w:rsidRPr="007164ED" w:rsidRDefault="00164D3C" w:rsidP="00164D3C">
      <w:pPr>
        <w:pStyle w:val="Akapitzlist"/>
        <w:spacing w:line="360" w:lineRule="auto"/>
        <w:ind w:left="928"/>
        <w:jc w:val="both"/>
        <w:rPr>
          <w:rFonts w:ascii="Acumin Pro" w:hAnsi="Acumin Pro"/>
          <w:sz w:val="20"/>
          <w:szCs w:val="20"/>
          <w:lang w:val="pl-PL"/>
        </w:rPr>
      </w:pPr>
      <w:r w:rsidRPr="007164ED">
        <w:rPr>
          <w:rFonts w:ascii="Acumin Pro" w:hAnsi="Acumin Pro"/>
          <w:sz w:val="20"/>
          <w:szCs w:val="20"/>
          <w:lang w:val="pl-PL"/>
        </w:rPr>
        <w:t xml:space="preserve">Państwa dane osobowe będą przetwarzane przez okres niezbędny do realizacji wskazanych powyżej celów przetwarzania, w tym również obowiązku archiwizacyjnego wynikającego z przepisów prawa, </w:t>
      </w:r>
    </w:p>
    <w:p w:rsidR="00164D3C" w:rsidRPr="009C173B" w:rsidRDefault="00164D3C" w:rsidP="009805F0">
      <w:pPr>
        <w:pStyle w:val="Akapitzlist"/>
        <w:numPr>
          <w:ilvl w:val="0"/>
          <w:numId w:val="18"/>
        </w:numPr>
        <w:spacing w:line="360" w:lineRule="auto"/>
        <w:ind w:left="928" w:hanging="284"/>
        <w:jc w:val="both"/>
        <w:rPr>
          <w:rFonts w:ascii="Acumin Pro" w:hAnsi="Acumin Pro"/>
          <w:sz w:val="20"/>
          <w:szCs w:val="20"/>
          <w:lang w:val="pl-PL"/>
        </w:rPr>
      </w:pPr>
      <w:r w:rsidRPr="009C173B">
        <w:rPr>
          <w:rFonts w:ascii="Acumin Pro" w:hAnsi="Acumin Pro"/>
          <w:sz w:val="20"/>
          <w:szCs w:val="20"/>
          <w:lang w:val="pl-PL"/>
        </w:rPr>
        <w:t>Informacja o przysługujących Państwu prawach</w:t>
      </w:r>
    </w:p>
    <w:p w:rsidR="00164D3C" w:rsidRDefault="00164D3C" w:rsidP="009805F0">
      <w:pPr>
        <w:pStyle w:val="Akapitzlist"/>
        <w:numPr>
          <w:ilvl w:val="0"/>
          <w:numId w:val="20"/>
        </w:numPr>
        <w:spacing w:line="360" w:lineRule="auto"/>
        <w:ind w:left="1364"/>
        <w:jc w:val="both"/>
        <w:rPr>
          <w:rFonts w:ascii="Acumin Pro" w:hAnsi="Acumin Pro"/>
          <w:sz w:val="20"/>
          <w:szCs w:val="20"/>
          <w:lang w:val="pl-PL"/>
        </w:rPr>
      </w:pPr>
      <w:r w:rsidRPr="009C173B">
        <w:rPr>
          <w:rFonts w:ascii="Acumin Pro" w:hAnsi="Acumin Pro"/>
          <w:sz w:val="20"/>
          <w:szCs w:val="20"/>
          <w:lang w:val="pl-PL"/>
        </w:rPr>
        <w:t>Posiadają Państwo prawo:</w:t>
      </w:r>
    </w:p>
    <w:p w:rsidR="00164D3C" w:rsidRPr="009C173B" w:rsidRDefault="00164D3C" w:rsidP="009805F0">
      <w:pPr>
        <w:pStyle w:val="Akapitzlist"/>
        <w:numPr>
          <w:ilvl w:val="0"/>
          <w:numId w:val="21"/>
        </w:numPr>
        <w:spacing w:line="360" w:lineRule="auto"/>
        <w:ind w:left="1364"/>
        <w:jc w:val="both"/>
        <w:rPr>
          <w:rFonts w:ascii="Acumin Pro" w:hAnsi="Acumin Pro"/>
          <w:sz w:val="20"/>
          <w:szCs w:val="20"/>
          <w:lang w:val="pl-PL"/>
        </w:rPr>
      </w:pPr>
      <w:r w:rsidRPr="009C173B">
        <w:rPr>
          <w:rFonts w:ascii="Acumin Pro" w:hAnsi="Acumin Pro"/>
          <w:sz w:val="20"/>
          <w:szCs w:val="20"/>
          <w:lang w:val="pl-PL"/>
        </w:rPr>
        <w:t>dostępu do treści swoich danych, zgodnie z art. 15 rozporządzenia,</w:t>
      </w:r>
    </w:p>
    <w:p w:rsidR="00164D3C" w:rsidRPr="009C173B" w:rsidRDefault="00164D3C" w:rsidP="009805F0">
      <w:pPr>
        <w:pStyle w:val="Akapitzlist"/>
        <w:numPr>
          <w:ilvl w:val="0"/>
          <w:numId w:val="21"/>
        </w:numPr>
        <w:spacing w:line="360" w:lineRule="auto"/>
        <w:ind w:left="1364"/>
        <w:jc w:val="both"/>
        <w:rPr>
          <w:rFonts w:ascii="Acumin Pro" w:hAnsi="Acumin Pro"/>
          <w:sz w:val="20"/>
          <w:szCs w:val="20"/>
          <w:lang w:val="pl-PL"/>
        </w:rPr>
      </w:pPr>
      <w:r w:rsidRPr="009C173B">
        <w:rPr>
          <w:rFonts w:ascii="Acumin Pro" w:hAnsi="Acumin Pro"/>
          <w:sz w:val="20"/>
          <w:szCs w:val="20"/>
          <w:lang w:val="pl-PL"/>
        </w:rPr>
        <w:t>do ich sprostowania, zgodnie z art. 16 rozporządzenia,</w:t>
      </w:r>
    </w:p>
    <w:p w:rsidR="00164D3C" w:rsidRPr="009C173B" w:rsidRDefault="00164D3C" w:rsidP="009805F0">
      <w:pPr>
        <w:pStyle w:val="Akapitzlist"/>
        <w:numPr>
          <w:ilvl w:val="0"/>
          <w:numId w:val="21"/>
        </w:numPr>
        <w:spacing w:line="360" w:lineRule="auto"/>
        <w:ind w:left="1364"/>
        <w:jc w:val="both"/>
        <w:rPr>
          <w:rFonts w:ascii="Acumin Pro" w:hAnsi="Acumin Pro"/>
          <w:sz w:val="20"/>
          <w:szCs w:val="20"/>
          <w:lang w:val="pl-PL"/>
        </w:rPr>
      </w:pPr>
      <w:r w:rsidRPr="009C173B">
        <w:rPr>
          <w:rFonts w:ascii="Acumin Pro" w:hAnsi="Acumin Pro"/>
          <w:sz w:val="20"/>
          <w:szCs w:val="20"/>
          <w:lang w:val="pl-PL"/>
        </w:rPr>
        <w:t>ograniczenia przetwarzania, zgodnie z art. 18 rozporządzenia.</w:t>
      </w:r>
    </w:p>
    <w:p w:rsidR="00164D3C" w:rsidRPr="009C173B" w:rsidRDefault="00164D3C" w:rsidP="009805F0">
      <w:pPr>
        <w:pStyle w:val="Akapitzlist"/>
        <w:numPr>
          <w:ilvl w:val="0"/>
          <w:numId w:val="20"/>
        </w:numPr>
        <w:spacing w:line="360" w:lineRule="auto"/>
        <w:ind w:left="1364"/>
        <w:jc w:val="both"/>
        <w:rPr>
          <w:rFonts w:ascii="Acumin Pro" w:hAnsi="Acumin Pro"/>
          <w:sz w:val="20"/>
          <w:szCs w:val="20"/>
          <w:lang w:val="pl-PL"/>
        </w:rPr>
      </w:pPr>
      <w:r>
        <w:rPr>
          <w:rFonts w:ascii="Acumin Pro" w:hAnsi="Acumin Pro"/>
          <w:sz w:val="20"/>
          <w:szCs w:val="20"/>
          <w:lang w:val="pl-PL"/>
        </w:rPr>
        <w:t>Zamawiający informuje, że:</w:t>
      </w:r>
    </w:p>
    <w:p w:rsidR="00164D3C" w:rsidRPr="009C173B" w:rsidRDefault="00164D3C" w:rsidP="009805F0">
      <w:pPr>
        <w:pStyle w:val="Akapitzlist"/>
        <w:numPr>
          <w:ilvl w:val="0"/>
          <w:numId w:val="22"/>
        </w:numPr>
        <w:spacing w:line="360" w:lineRule="auto"/>
        <w:ind w:left="1364"/>
        <w:jc w:val="both"/>
        <w:rPr>
          <w:rFonts w:ascii="Acumin Pro" w:hAnsi="Acumin Pro"/>
          <w:sz w:val="20"/>
          <w:szCs w:val="20"/>
          <w:lang w:val="pl-PL"/>
        </w:rPr>
      </w:pPr>
      <w:r w:rsidRPr="009C173B">
        <w:rPr>
          <w:rFonts w:ascii="Acumin Pro" w:hAnsi="Acumin Pro"/>
          <w:sz w:val="20"/>
          <w:szCs w:val="20"/>
          <w:lang w:val="pl-PL"/>
        </w:rPr>
        <w:t>w przypadku, gdy wykonanie obowiązków, o których mowa w art. 15 ust. 1–3 rozporządzenia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w:t>
      </w:r>
    </w:p>
    <w:p w:rsidR="00164D3C" w:rsidRPr="009C173B" w:rsidRDefault="00164D3C" w:rsidP="009805F0">
      <w:pPr>
        <w:pStyle w:val="Akapitzlist"/>
        <w:numPr>
          <w:ilvl w:val="0"/>
          <w:numId w:val="22"/>
        </w:numPr>
        <w:spacing w:line="360" w:lineRule="auto"/>
        <w:ind w:left="1364"/>
        <w:jc w:val="both"/>
        <w:rPr>
          <w:rFonts w:ascii="Acumin Pro" w:hAnsi="Acumin Pro"/>
          <w:sz w:val="20"/>
          <w:szCs w:val="20"/>
          <w:lang w:val="pl-PL"/>
        </w:rPr>
      </w:pPr>
      <w:r w:rsidRPr="009C173B">
        <w:rPr>
          <w:rFonts w:ascii="Acumin Pro" w:hAnsi="Acumin Pro"/>
          <w:sz w:val="20"/>
          <w:szCs w:val="20"/>
          <w:lang w:val="pl-PL"/>
        </w:rPr>
        <w:t>wystąpienie z żądaniem, o którym mowa w art. 18 ust. 1 rozporządzenia 2016/679, nie ogranicza przetwarzania danych osobowych do czasu zakończenia postępowania o udzielenie zamówienia publicznego lub konkursu.</w:t>
      </w:r>
    </w:p>
    <w:p w:rsidR="00164D3C" w:rsidRPr="009C173B" w:rsidRDefault="00164D3C" w:rsidP="009805F0">
      <w:pPr>
        <w:pStyle w:val="Akapitzlist"/>
        <w:numPr>
          <w:ilvl w:val="0"/>
          <w:numId w:val="18"/>
        </w:numPr>
        <w:spacing w:line="360" w:lineRule="auto"/>
        <w:ind w:left="928" w:hanging="284"/>
        <w:jc w:val="both"/>
        <w:rPr>
          <w:rFonts w:ascii="Acumin Pro" w:hAnsi="Acumin Pro"/>
          <w:sz w:val="20"/>
          <w:szCs w:val="20"/>
          <w:lang w:val="pl-PL"/>
        </w:rPr>
      </w:pPr>
      <w:r w:rsidRPr="009C173B">
        <w:rPr>
          <w:rFonts w:ascii="Acumin Pro" w:hAnsi="Acumin Pro"/>
          <w:sz w:val="20"/>
          <w:szCs w:val="20"/>
          <w:lang w:val="pl-PL"/>
        </w:rPr>
        <w:t>Informacje o prawie wniesienia skargi do organu nadzorczego</w:t>
      </w:r>
    </w:p>
    <w:p w:rsidR="00164D3C" w:rsidRPr="007164ED" w:rsidRDefault="00164D3C" w:rsidP="00164D3C">
      <w:pPr>
        <w:pStyle w:val="Akapitzlist"/>
        <w:spacing w:line="360" w:lineRule="auto"/>
        <w:ind w:left="928"/>
        <w:jc w:val="both"/>
        <w:rPr>
          <w:rFonts w:ascii="Acumin Pro" w:hAnsi="Acumin Pro"/>
          <w:sz w:val="20"/>
          <w:szCs w:val="20"/>
          <w:lang w:val="pl-PL"/>
        </w:rPr>
      </w:pPr>
      <w:r w:rsidRPr="007164ED">
        <w:rPr>
          <w:rFonts w:ascii="Acumin Pro" w:hAnsi="Acumin Pro"/>
          <w:sz w:val="20"/>
          <w:szCs w:val="20"/>
          <w:lang w:val="pl-PL"/>
        </w:rPr>
        <w:t>Przysługuje Państwu prawo do wniesienia skargi do organu nadzorczego - Prezesa Urzędu Ochrony Danych Osobowych, przy którym działa Urząd Ochrony Danych Osobowych, jeżeli uznają Państwo, że przetwarzanie Państwa danych osobowych dokonywane jest z naruszeniem przepisów ogólnego rozporządzenia o ochronie danych osobowych lub innych aktów prawnych regulujących problematykę ochrony danych osobowych. Adres organu nadzorczego: Urząd Ochrony Danych Osobowych, ul. Stawki 2, 00-193 Warszawa.</w:t>
      </w:r>
    </w:p>
    <w:p w:rsidR="00164D3C" w:rsidRPr="009C173B" w:rsidRDefault="00164D3C" w:rsidP="009805F0">
      <w:pPr>
        <w:pStyle w:val="Akapitzlist"/>
        <w:numPr>
          <w:ilvl w:val="0"/>
          <w:numId w:val="18"/>
        </w:numPr>
        <w:spacing w:line="360" w:lineRule="auto"/>
        <w:ind w:left="928" w:hanging="284"/>
        <w:jc w:val="both"/>
        <w:rPr>
          <w:rFonts w:ascii="Acumin Pro" w:hAnsi="Acumin Pro"/>
          <w:sz w:val="20"/>
          <w:szCs w:val="20"/>
          <w:lang w:val="pl-PL"/>
        </w:rPr>
      </w:pPr>
      <w:r w:rsidRPr="009C173B">
        <w:rPr>
          <w:rFonts w:ascii="Acumin Pro" w:hAnsi="Acumin Pro"/>
          <w:sz w:val="20"/>
          <w:szCs w:val="20"/>
          <w:lang w:val="pl-PL"/>
        </w:rPr>
        <w:t>Informacja, czy podanie danych osobowych jest wymogiem ustawowym lub umownym lub warunkiem zawarcia umowy oraz czy osoba, której dane dotyczą, jest zobowiązana do ich podania i jakie są ewentualne konsekwencje niepodania danych.</w:t>
      </w:r>
    </w:p>
    <w:p w:rsidR="00164D3C" w:rsidRDefault="00164D3C" w:rsidP="00164D3C">
      <w:pPr>
        <w:pStyle w:val="Akapitzlist"/>
        <w:spacing w:line="360" w:lineRule="auto"/>
        <w:ind w:left="928"/>
        <w:jc w:val="both"/>
        <w:rPr>
          <w:rFonts w:ascii="Acumin Pro" w:hAnsi="Acumin Pro"/>
          <w:sz w:val="20"/>
          <w:szCs w:val="20"/>
          <w:lang w:val="pl-PL"/>
        </w:rPr>
      </w:pPr>
      <w:r w:rsidRPr="007164ED">
        <w:rPr>
          <w:rFonts w:ascii="Acumin Pro" w:hAnsi="Acumin Pro"/>
          <w:sz w:val="20"/>
          <w:szCs w:val="20"/>
          <w:lang w:val="pl-PL"/>
        </w:rPr>
        <w:t>Podanie przez Państwa danych osobowych jest dobrowolne, a zarazem niezbędne i konieczne do Państwa uczestnictwa w postępowaniu o udzielenie zamówienia publicznego, o którym mowa w pkt 3. Obowiązek podania przez Państwa danych osobowych bezpośrednio Państwa dotyczących jest wymogiem uczestnictwa w niniejszym postępowaniu, konsekwencją ich niepodania będzie brak możliwości udziału w ww. postępowaniu.</w:t>
      </w:r>
    </w:p>
    <w:p w:rsidR="00164D3C" w:rsidRPr="009C173B" w:rsidRDefault="00164D3C" w:rsidP="009805F0">
      <w:pPr>
        <w:pStyle w:val="Akapitzlist"/>
        <w:numPr>
          <w:ilvl w:val="0"/>
          <w:numId w:val="18"/>
        </w:numPr>
        <w:spacing w:line="360" w:lineRule="auto"/>
        <w:ind w:left="928" w:hanging="284"/>
        <w:jc w:val="both"/>
        <w:rPr>
          <w:rFonts w:ascii="Acumin Pro" w:hAnsi="Acumin Pro"/>
          <w:sz w:val="20"/>
          <w:szCs w:val="20"/>
          <w:lang w:val="pl-PL"/>
        </w:rPr>
      </w:pPr>
      <w:r w:rsidRPr="009C173B">
        <w:rPr>
          <w:rFonts w:ascii="Acumin Pro" w:hAnsi="Acumin Pro"/>
          <w:sz w:val="20"/>
          <w:szCs w:val="20"/>
          <w:lang w:val="pl-PL"/>
        </w:rPr>
        <w:t>Informacje o zautomatyzowanym podejmowaniu decyzji, w tym o profilowaniu, Państwa dane osobowe nie będą:</w:t>
      </w:r>
    </w:p>
    <w:p w:rsidR="00164D3C" w:rsidRPr="009C173B" w:rsidRDefault="00164D3C" w:rsidP="009805F0">
      <w:pPr>
        <w:pStyle w:val="Akapitzlist"/>
        <w:numPr>
          <w:ilvl w:val="0"/>
          <w:numId w:val="23"/>
        </w:numPr>
        <w:spacing w:line="360" w:lineRule="auto"/>
        <w:ind w:left="1364"/>
        <w:jc w:val="both"/>
        <w:rPr>
          <w:rFonts w:ascii="Acumin Pro" w:hAnsi="Acumin Pro"/>
          <w:sz w:val="20"/>
          <w:szCs w:val="20"/>
          <w:lang w:val="pl-PL"/>
        </w:rPr>
      </w:pPr>
      <w:r w:rsidRPr="009C173B">
        <w:rPr>
          <w:rFonts w:ascii="Acumin Pro" w:hAnsi="Acumin Pro"/>
          <w:sz w:val="20"/>
          <w:szCs w:val="20"/>
          <w:lang w:val="pl-PL"/>
        </w:rPr>
        <w:t xml:space="preserve">przetwarzane w sposób umożliwiający zautomatyzowane podejmowanie decyzji, </w:t>
      </w:r>
    </w:p>
    <w:p w:rsidR="00164D3C" w:rsidRPr="009C173B" w:rsidRDefault="00164D3C" w:rsidP="009805F0">
      <w:pPr>
        <w:pStyle w:val="Akapitzlist"/>
        <w:numPr>
          <w:ilvl w:val="0"/>
          <w:numId w:val="23"/>
        </w:numPr>
        <w:spacing w:line="360" w:lineRule="auto"/>
        <w:ind w:left="1364"/>
        <w:jc w:val="both"/>
        <w:rPr>
          <w:rFonts w:ascii="Acumin Pro" w:hAnsi="Acumin Pro"/>
          <w:sz w:val="20"/>
          <w:szCs w:val="20"/>
          <w:lang w:val="pl-PL"/>
        </w:rPr>
      </w:pPr>
      <w:r w:rsidRPr="009C173B">
        <w:rPr>
          <w:rFonts w:ascii="Acumin Pro" w:hAnsi="Acumin Pro"/>
          <w:sz w:val="20"/>
          <w:szCs w:val="20"/>
          <w:lang w:val="pl-PL"/>
        </w:rPr>
        <w:t xml:space="preserve">profilowane, </w:t>
      </w:r>
    </w:p>
    <w:p w:rsidR="00164D3C" w:rsidRDefault="00164D3C" w:rsidP="009805F0">
      <w:pPr>
        <w:pStyle w:val="Akapitzlist"/>
        <w:numPr>
          <w:ilvl w:val="0"/>
          <w:numId w:val="23"/>
        </w:numPr>
        <w:spacing w:line="360" w:lineRule="auto"/>
        <w:ind w:left="1364"/>
        <w:jc w:val="both"/>
        <w:rPr>
          <w:rFonts w:ascii="Acumin Pro" w:hAnsi="Acumin Pro"/>
          <w:sz w:val="20"/>
          <w:szCs w:val="20"/>
          <w:lang w:val="pl-PL"/>
        </w:rPr>
      </w:pPr>
      <w:r w:rsidRPr="009C173B">
        <w:rPr>
          <w:rFonts w:ascii="Acumin Pro" w:hAnsi="Acumin Pro"/>
          <w:sz w:val="20"/>
          <w:szCs w:val="20"/>
          <w:lang w:val="pl-PL"/>
        </w:rPr>
        <w:t xml:space="preserve">przetwarzane w innych celach niż te, o których mowa w punktach powyższych. </w:t>
      </w:r>
    </w:p>
    <w:p w:rsidR="000D054D" w:rsidRDefault="000D054D" w:rsidP="00164D3C">
      <w:pPr>
        <w:spacing w:line="360" w:lineRule="auto"/>
        <w:ind w:left="644"/>
        <w:jc w:val="both"/>
        <w:rPr>
          <w:rFonts w:ascii="Acumin Pro" w:hAnsi="Acumin Pro"/>
          <w:b/>
          <w:sz w:val="20"/>
          <w:szCs w:val="20"/>
          <w:lang w:val="pl-PL"/>
        </w:rPr>
      </w:pPr>
    </w:p>
    <w:p w:rsidR="009C173B" w:rsidRDefault="00025E92" w:rsidP="009805F0">
      <w:pPr>
        <w:pStyle w:val="Tekstpodstawowy2"/>
        <w:numPr>
          <w:ilvl w:val="0"/>
          <w:numId w:val="29"/>
        </w:numPr>
        <w:spacing w:after="0" w:line="360" w:lineRule="auto"/>
        <w:jc w:val="both"/>
        <w:rPr>
          <w:rFonts w:ascii="Acumin Pro" w:eastAsia="Arial Unicode MS" w:hAnsi="Acumin Pro"/>
          <w:b/>
          <w:sz w:val="20"/>
          <w:szCs w:val="20"/>
        </w:rPr>
      </w:pPr>
      <w:r>
        <w:rPr>
          <w:rFonts w:ascii="Acumin Pro" w:eastAsia="Arial Unicode MS" w:hAnsi="Acumin Pro"/>
          <w:b/>
          <w:sz w:val="20"/>
          <w:szCs w:val="20"/>
        </w:rPr>
        <w:t>ZAŁĄCZNIKI DO SWZ</w:t>
      </w:r>
      <w:r w:rsidR="009C173B" w:rsidRPr="00025E92">
        <w:rPr>
          <w:rFonts w:ascii="Acumin Pro" w:eastAsia="Arial Unicode MS" w:hAnsi="Acumin Pro"/>
          <w:b/>
          <w:sz w:val="20"/>
          <w:szCs w:val="20"/>
        </w:rPr>
        <w:t>:</w:t>
      </w:r>
    </w:p>
    <w:p w:rsidR="0027273A" w:rsidRDefault="00D25672" w:rsidP="00DE5843">
      <w:pPr>
        <w:pStyle w:val="Tekstpodstawowy2"/>
        <w:numPr>
          <w:ilvl w:val="1"/>
          <w:numId w:val="45"/>
        </w:numPr>
        <w:spacing w:after="0" w:line="360" w:lineRule="auto"/>
        <w:ind w:left="1134" w:hanging="425"/>
        <w:jc w:val="both"/>
        <w:rPr>
          <w:rFonts w:ascii="Acumin Pro" w:eastAsia="Arial Unicode MS" w:hAnsi="Acumin Pro"/>
          <w:sz w:val="20"/>
          <w:szCs w:val="20"/>
        </w:rPr>
      </w:pPr>
      <w:r w:rsidRPr="00D25672">
        <w:rPr>
          <w:rFonts w:ascii="Acumin Pro" w:eastAsia="Arial Unicode MS" w:hAnsi="Acumin Pro"/>
          <w:sz w:val="20"/>
          <w:szCs w:val="20"/>
        </w:rPr>
        <w:t>Załącznik nr 1</w:t>
      </w:r>
      <w:r w:rsidR="001E6D7F">
        <w:rPr>
          <w:rFonts w:ascii="Acumin Pro" w:eastAsia="Arial Unicode MS" w:hAnsi="Acumin Pro"/>
          <w:sz w:val="20"/>
          <w:szCs w:val="20"/>
        </w:rPr>
        <w:t>a</w:t>
      </w:r>
      <w:r w:rsidR="0027273A">
        <w:rPr>
          <w:rFonts w:ascii="Acumin Pro" w:eastAsia="Arial Unicode MS" w:hAnsi="Acumin Pro"/>
          <w:sz w:val="20"/>
          <w:szCs w:val="20"/>
        </w:rPr>
        <w:t xml:space="preserve"> – Opis przedmiotu zamówienia (wytyczne do projektowania) dla </w:t>
      </w:r>
      <w:r w:rsidR="00634227">
        <w:rPr>
          <w:rFonts w:ascii="Acumin Pro" w:eastAsia="Arial Unicode MS" w:hAnsi="Acumin Pro"/>
          <w:sz w:val="20"/>
          <w:szCs w:val="20"/>
        </w:rPr>
        <w:t>I części zamówienia</w:t>
      </w:r>
      <w:r w:rsidR="0027273A">
        <w:rPr>
          <w:rFonts w:ascii="Acumin Pro" w:eastAsia="Arial Unicode MS" w:hAnsi="Acumin Pro"/>
          <w:sz w:val="20"/>
          <w:szCs w:val="20"/>
        </w:rPr>
        <w:t>,</w:t>
      </w:r>
    </w:p>
    <w:p w:rsidR="0027273A" w:rsidRDefault="0027273A" w:rsidP="00DE5843">
      <w:pPr>
        <w:pStyle w:val="Tekstpodstawowy2"/>
        <w:numPr>
          <w:ilvl w:val="1"/>
          <w:numId w:val="45"/>
        </w:numPr>
        <w:spacing w:after="0" w:line="360" w:lineRule="auto"/>
        <w:ind w:left="1080"/>
        <w:jc w:val="both"/>
        <w:rPr>
          <w:rFonts w:ascii="Acumin Pro" w:eastAsia="Arial Unicode MS" w:hAnsi="Acumin Pro"/>
          <w:sz w:val="20"/>
          <w:szCs w:val="20"/>
        </w:rPr>
      </w:pPr>
      <w:r>
        <w:rPr>
          <w:rFonts w:ascii="Acumin Pro" w:eastAsia="Arial Unicode MS" w:hAnsi="Acumin Pro"/>
          <w:sz w:val="20"/>
          <w:szCs w:val="20"/>
        </w:rPr>
        <w:t>Załącznik nr 1b – Dokumentacja projektowa</w:t>
      </w:r>
      <w:r w:rsidR="00095748">
        <w:rPr>
          <w:rFonts w:ascii="Acumin Pro" w:eastAsia="Arial Unicode MS" w:hAnsi="Acumin Pro"/>
          <w:sz w:val="20"/>
          <w:szCs w:val="20"/>
        </w:rPr>
        <w:t xml:space="preserve"> „Przebudowa i remont pomieszczeń oraz docieplenie połaci dachowych budynku Muzeum Etnograficznego, Oddziału Muzeum Narodowego w Poznaniu” autorstwa MICHNOWICZ STASZEWSKI, ARCHITEKCI,</w:t>
      </w:r>
    </w:p>
    <w:p w:rsidR="0027273A" w:rsidRPr="00571EDE" w:rsidRDefault="0070248D" w:rsidP="00DE5843">
      <w:pPr>
        <w:pStyle w:val="Tekstpodstawowy2"/>
        <w:numPr>
          <w:ilvl w:val="1"/>
          <w:numId w:val="45"/>
        </w:numPr>
        <w:spacing w:after="0" w:line="360" w:lineRule="auto"/>
        <w:ind w:left="1080"/>
        <w:jc w:val="both"/>
        <w:rPr>
          <w:rFonts w:ascii="Acumin Pro" w:eastAsia="Arial Unicode MS" w:hAnsi="Acumin Pro"/>
          <w:sz w:val="20"/>
          <w:szCs w:val="20"/>
        </w:rPr>
      </w:pPr>
      <w:r>
        <w:rPr>
          <w:rFonts w:ascii="Acumin Pro" w:eastAsia="Arial Unicode MS" w:hAnsi="Acumin Pro"/>
          <w:sz w:val="20"/>
          <w:szCs w:val="20"/>
        </w:rPr>
        <w:t>Załącznik nr 1c</w:t>
      </w:r>
      <w:r w:rsidR="0027273A">
        <w:rPr>
          <w:rFonts w:ascii="Acumin Pro" w:eastAsia="Arial Unicode MS" w:hAnsi="Acumin Pro"/>
          <w:sz w:val="20"/>
          <w:szCs w:val="20"/>
        </w:rPr>
        <w:t xml:space="preserve"> </w:t>
      </w:r>
      <w:r w:rsidR="0027273A" w:rsidRPr="00571EDE">
        <w:rPr>
          <w:rFonts w:ascii="Acumin Pro" w:eastAsia="Arial Unicode MS" w:hAnsi="Acumin Pro"/>
          <w:sz w:val="20"/>
          <w:szCs w:val="20"/>
        </w:rPr>
        <w:t xml:space="preserve">– Opis przedmiotu zamówienia (wytyczne do projektowania) dla </w:t>
      </w:r>
      <w:r w:rsidR="00634227" w:rsidRPr="00571EDE">
        <w:rPr>
          <w:rFonts w:ascii="Acumin Pro" w:eastAsia="Arial Unicode MS" w:hAnsi="Acumin Pro"/>
          <w:sz w:val="20"/>
          <w:szCs w:val="20"/>
        </w:rPr>
        <w:t>I części zamówienia</w:t>
      </w:r>
      <w:r w:rsidR="0027273A" w:rsidRPr="00571EDE">
        <w:rPr>
          <w:rFonts w:ascii="Acumin Pro" w:eastAsia="Arial Unicode MS" w:hAnsi="Acumin Pro"/>
          <w:sz w:val="20"/>
          <w:szCs w:val="20"/>
        </w:rPr>
        <w:t>,</w:t>
      </w:r>
    </w:p>
    <w:p w:rsidR="0070248D" w:rsidRPr="00571EDE" w:rsidRDefault="0070248D" w:rsidP="00DE5843">
      <w:pPr>
        <w:pStyle w:val="Tekstpodstawowy2"/>
        <w:numPr>
          <w:ilvl w:val="1"/>
          <w:numId w:val="45"/>
        </w:numPr>
        <w:spacing w:after="0" w:line="360" w:lineRule="auto"/>
        <w:ind w:left="1080"/>
        <w:jc w:val="both"/>
        <w:rPr>
          <w:rFonts w:ascii="Acumin Pro" w:eastAsia="Arial Unicode MS" w:hAnsi="Acumin Pro"/>
          <w:sz w:val="20"/>
          <w:szCs w:val="20"/>
        </w:rPr>
      </w:pPr>
      <w:r w:rsidRPr="00571EDE">
        <w:rPr>
          <w:rFonts w:ascii="Acumin Pro" w:eastAsia="Arial Unicode MS" w:hAnsi="Acumin Pro"/>
          <w:sz w:val="20"/>
          <w:szCs w:val="20"/>
        </w:rPr>
        <w:t>Załącznik nr 1d – Dokumentacja projektowa „Kamienica przy ul. Klasztornej – przebudowa budynku biurowego”,</w:t>
      </w:r>
    </w:p>
    <w:p w:rsidR="00E70DBA" w:rsidRPr="00C057F8" w:rsidRDefault="00E70DBA" w:rsidP="00DE5843">
      <w:pPr>
        <w:pStyle w:val="Tekstpodstawowy2"/>
        <w:numPr>
          <w:ilvl w:val="1"/>
          <w:numId w:val="45"/>
        </w:numPr>
        <w:spacing w:after="0" w:line="360" w:lineRule="auto"/>
        <w:ind w:left="1080"/>
        <w:jc w:val="both"/>
        <w:rPr>
          <w:rFonts w:ascii="Acumin Pro" w:eastAsia="Arial Unicode MS" w:hAnsi="Acumin Pro"/>
          <w:sz w:val="20"/>
          <w:szCs w:val="20"/>
        </w:rPr>
      </w:pPr>
      <w:r w:rsidRPr="00C057F8">
        <w:rPr>
          <w:rFonts w:ascii="Acumin Pro" w:eastAsia="Arial Unicode MS" w:hAnsi="Acumin Pro"/>
          <w:sz w:val="20"/>
          <w:szCs w:val="20"/>
        </w:rPr>
        <w:t>Załącznik nr</w:t>
      </w:r>
      <w:r w:rsidR="00C057F8">
        <w:rPr>
          <w:rFonts w:ascii="Acumin Pro" w:eastAsia="Arial Unicode MS" w:hAnsi="Acumin Pro"/>
          <w:sz w:val="20"/>
          <w:szCs w:val="20"/>
        </w:rPr>
        <w:t xml:space="preserve"> 1e</w:t>
      </w:r>
      <w:r w:rsidRPr="00C057F8">
        <w:rPr>
          <w:rFonts w:ascii="Acumin Pro" w:eastAsia="Arial Unicode MS" w:hAnsi="Acumin Pro"/>
          <w:sz w:val="20"/>
          <w:szCs w:val="20"/>
        </w:rPr>
        <w:t xml:space="preserve"> - plik </w:t>
      </w:r>
      <w:r w:rsidRPr="00C057F8">
        <w:rPr>
          <w:rFonts w:ascii="Acumin Pro" w:hAnsi="Acumin Pro" w:cstheme="minorHAnsi"/>
          <w:i/>
          <w:sz w:val="20"/>
          <w:szCs w:val="20"/>
        </w:rPr>
        <w:t>Muzeum mieszkańców - wytyczne_14. 04. 22_MMB.docx</w:t>
      </w:r>
      <w:r w:rsidR="00C057F8">
        <w:rPr>
          <w:rFonts w:ascii="Acumin Pro" w:hAnsi="Acumin Pro" w:cstheme="minorHAnsi"/>
          <w:i/>
          <w:sz w:val="20"/>
          <w:szCs w:val="20"/>
        </w:rPr>
        <w:t>,</w:t>
      </w:r>
    </w:p>
    <w:p w:rsidR="00571EDE" w:rsidRPr="00C057F8" w:rsidRDefault="00E70DBA" w:rsidP="00DE5843">
      <w:pPr>
        <w:pStyle w:val="Tekstpodstawowy2"/>
        <w:numPr>
          <w:ilvl w:val="1"/>
          <w:numId w:val="45"/>
        </w:numPr>
        <w:spacing w:after="0" w:line="360" w:lineRule="auto"/>
        <w:ind w:left="1080"/>
        <w:jc w:val="both"/>
        <w:rPr>
          <w:rFonts w:ascii="Acumin Pro" w:eastAsia="Arial Unicode MS" w:hAnsi="Acumin Pro"/>
          <w:sz w:val="20"/>
          <w:szCs w:val="20"/>
        </w:rPr>
      </w:pPr>
      <w:r w:rsidRPr="00C057F8">
        <w:rPr>
          <w:rFonts w:ascii="Acumin Pro" w:eastAsia="Arial Unicode MS" w:hAnsi="Acumin Pro"/>
          <w:sz w:val="20"/>
          <w:szCs w:val="20"/>
        </w:rPr>
        <w:t>Załącznik nr</w:t>
      </w:r>
      <w:r w:rsidR="00C057F8">
        <w:rPr>
          <w:rFonts w:ascii="Acumin Pro" w:eastAsia="Arial Unicode MS" w:hAnsi="Acumin Pro"/>
          <w:sz w:val="20"/>
          <w:szCs w:val="20"/>
        </w:rPr>
        <w:t xml:space="preserve"> 1f</w:t>
      </w:r>
      <w:r w:rsidRPr="00C057F8">
        <w:rPr>
          <w:rFonts w:ascii="Acumin Pro" w:eastAsia="Arial Unicode MS" w:hAnsi="Acumin Pro"/>
          <w:sz w:val="20"/>
          <w:szCs w:val="20"/>
        </w:rPr>
        <w:t xml:space="preserve">- </w:t>
      </w:r>
      <w:r w:rsidR="00571EDE" w:rsidRPr="00C057F8">
        <w:rPr>
          <w:rFonts w:ascii="Acumin Pro" w:eastAsia="Arial Unicode MS" w:hAnsi="Acumin Pro"/>
          <w:sz w:val="20"/>
          <w:szCs w:val="20"/>
        </w:rPr>
        <w:t xml:space="preserve"> Archiwalny </w:t>
      </w:r>
      <w:r w:rsidR="00571EDE" w:rsidRPr="00C057F8">
        <w:rPr>
          <w:rFonts w:ascii="Acumin Pro" w:hAnsi="Acumin Pro" w:cstheme="minorHAnsi"/>
          <w:sz w:val="20"/>
          <w:szCs w:val="20"/>
        </w:rPr>
        <w:t>projekt architektoniczny (skan poglądowy) z 2003 roku dla kamienicy przy ul. Klasztornej</w:t>
      </w:r>
      <w:r w:rsidR="00740567">
        <w:rPr>
          <w:rFonts w:ascii="Acumin Pro" w:hAnsi="Acumin Pro" w:cstheme="minorHAnsi"/>
          <w:sz w:val="20"/>
          <w:szCs w:val="20"/>
        </w:rPr>
        <w:t>,</w:t>
      </w:r>
    </w:p>
    <w:p w:rsidR="00E70DBA" w:rsidRPr="00C057F8" w:rsidRDefault="00571EDE" w:rsidP="00DE5843">
      <w:pPr>
        <w:pStyle w:val="Tekstpodstawowy2"/>
        <w:numPr>
          <w:ilvl w:val="1"/>
          <w:numId w:val="45"/>
        </w:numPr>
        <w:spacing w:after="0" w:line="360" w:lineRule="auto"/>
        <w:ind w:left="1080"/>
        <w:jc w:val="both"/>
        <w:rPr>
          <w:rFonts w:ascii="Acumin Pro" w:eastAsia="Arial Unicode MS" w:hAnsi="Acumin Pro"/>
          <w:sz w:val="20"/>
          <w:szCs w:val="20"/>
        </w:rPr>
      </w:pPr>
      <w:r w:rsidRPr="00C057F8">
        <w:rPr>
          <w:rFonts w:ascii="Acumin Pro" w:eastAsia="Arial Unicode MS" w:hAnsi="Acumin Pro"/>
          <w:sz w:val="20"/>
          <w:szCs w:val="20"/>
        </w:rPr>
        <w:t>Załącznik nr</w:t>
      </w:r>
      <w:r w:rsidR="00C057F8">
        <w:rPr>
          <w:rFonts w:ascii="Acumin Pro" w:eastAsia="Arial Unicode MS" w:hAnsi="Acumin Pro"/>
          <w:sz w:val="20"/>
          <w:szCs w:val="20"/>
        </w:rPr>
        <w:t xml:space="preserve"> 1g</w:t>
      </w:r>
      <w:r w:rsidRPr="00C057F8">
        <w:rPr>
          <w:rFonts w:ascii="Acumin Pro" w:eastAsia="Arial Unicode MS" w:hAnsi="Acumin Pro"/>
          <w:sz w:val="20"/>
          <w:szCs w:val="20"/>
        </w:rPr>
        <w:t xml:space="preserve">- </w:t>
      </w:r>
      <w:r w:rsidRPr="00C057F8">
        <w:rPr>
          <w:rFonts w:ascii="Acumin Pro" w:hAnsi="Acumin Pro" w:cstheme="minorHAnsi"/>
          <w:sz w:val="20"/>
          <w:szCs w:val="20"/>
        </w:rPr>
        <w:t>Archiwalny projekt architektoniczny (skan poglądowy) dla kamieniczek przy Starym Rynku 42 i 43</w:t>
      </w:r>
      <w:r w:rsidR="00740567">
        <w:rPr>
          <w:rFonts w:ascii="Acumin Pro" w:hAnsi="Acumin Pro" w:cstheme="minorHAnsi"/>
          <w:sz w:val="20"/>
          <w:szCs w:val="20"/>
        </w:rPr>
        <w:t>,</w:t>
      </w:r>
    </w:p>
    <w:p w:rsidR="00D25672" w:rsidRPr="00571EDE" w:rsidRDefault="00D25672" w:rsidP="00DE5843">
      <w:pPr>
        <w:pStyle w:val="Tekstpodstawowy2"/>
        <w:numPr>
          <w:ilvl w:val="1"/>
          <w:numId w:val="45"/>
        </w:numPr>
        <w:spacing w:after="0" w:line="360" w:lineRule="auto"/>
        <w:ind w:left="1080"/>
        <w:jc w:val="both"/>
        <w:rPr>
          <w:rFonts w:ascii="Acumin Pro" w:eastAsia="Arial Unicode MS" w:hAnsi="Acumin Pro"/>
          <w:sz w:val="20"/>
          <w:szCs w:val="20"/>
        </w:rPr>
      </w:pPr>
      <w:r w:rsidRPr="00571EDE">
        <w:rPr>
          <w:rFonts w:ascii="Acumin Pro" w:eastAsia="Arial Unicode MS" w:hAnsi="Acumin Pro"/>
          <w:sz w:val="20"/>
          <w:szCs w:val="20"/>
        </w:rPr>
        <w:t>Załącznik nr 2</w:t>
      </w:r>
      <w:r w:rsidR="00634227" w:rsidRPr="00571EDE">
        <w:rPr>
          <w:rFonts w:ascii="Acumin Pro" w:eastAsia="Arial Unicode MS" w:hAnsi="Acumin Pro"/>
          <w:sz w:val="20"/>
          <w:szCs w:val="20"/>
        </w:rPr>
        <w:t>a</w:t>
      </w:r>
      <w:r w:rsidRPr="00571EDE">
        <w:rPr>
          <w:rFonts w:ascii="Acumin Pro" w:eastAsia="Arial Unicode MS" w:hAnsi="Acumin Pro"/>
          <w:sz w:val="20"/>
          <w:szCs w:val="20"/>
        </w:rPr>
        <w:t xml:space="preserve"> – Formularz ofertowy</w:t>
      </w:r>
      <w:r w:rsidR="00634227" w:rsidRPr="00571EDE">
        <w:rPr>
          <w:rFonts w:ascii="Acumin Pro" w:eastAsia="Arial Unicode MS" w:hAnsi="Acumin Pro"/>
          <w:sz w:val="20"/>
          <w:szCs w:val="20"/>
        </w:rPr>
        <w:t xml:space="preserve"> dla I części zamówienia,</w:t>
      </w:r>
    </w:p>
    <w:p w:rsidR="00634227" w:rsidRPr="00D25672" w:rsidRDefault="00634227" w:rsidP="00DE5843">
      <w:pPr>
        <w:pStyle w:val="Tekstpodstawowy2"/>
        <w:numPr>
          <w:ilvl w:val="1"/>
          <w:numId w:val="45"/>
        </w:numPr>
        <w:spacing w:after="0" w:line="360" w:lineRule="auto"/>
        <w:ind w:left="1080"/>
        <w:jc w:val="both"/>
        <w:rPr>
          <w:rFonts w:ascii="Acumin Pro" w:eastAsia="Arial Unicode MS" w:hAnsi="Acumin Pro"/>
          <w:sz w:val="20"/>
          <w:szCs w:val="20"/>
        </w:rPr>
      </w:pPr>
      <w:r>
        <w:rPr>
          <w:rFonts w:ascii="Acumin Pro" w:eastAsia="Arial Unicode MS" w:hAnsi="Acumin Pro"/>
          <w:sz w:val="20"/>
          <w:szCs w:val="20"/>
        </w:rPr>
        <w:t xml:space="preserve">Załącznik nr 2b – Formularz ofertowy dla II części zamówienia, </w:t>
      </w:r>
    </w:p>
    <w:p w:rsidR="00D25672" w:rsidRDefault="00D25672" w:rsidP="00DE5843">
      <w:pPr>
        <w:pStyle w:val="Tekstpodstawowy2"/>
        <w:numPr>
          <w:ilvl w:val="1"/>
          <w:numId w:val="45"/>
        </w:numPr>
        <w:spacing w:after="0" w:line="360" w:lineRule="auto"/>
        <w:ind w:left="1080"/>
        <w:jc w:val="both"/>
        <w:rPr>
          <w:rFonts w:ascii="Acumin Pro" w:eastAsia="Arial Unicode MS" w:hAnsi="Acumin Pro"/>
          <w:sz w:val="20"/>
          <w:szCs w:val="20"/>
        </w:rPr>
      </w:pPr>
      <w:r w:rsidRPr="00D25672">
        <w:rPr>
          <w:rFonts w:ascii="Acumin Pro" w:eastAsia="Arial Unicode MS" w:hAnsi="Acumin Pro"/>
          <w:sz w:val="20"/>
          <w:szCs w:val="20"/>
        </w:rPr>
        <w:t>Załącznik nr 3</w:t>
      </w:r>
      <w:r w:rsidR="00634227">
        <w:rPr>
          <w:rFonts w:ascii="Acumin Pro" w:eastAsia="Arial Unicode MS" w:hAnsi="Acumin Pro"/>
          <w:sz w:val="20"/>
          <w:szCs w:val="20"/>
        </w:rPr>
        <w:t>a</w:t>
      </w:r>
      <w:r w:rsidRPr="00D25672">
        <w:rPr>
          <w:rFonts w:ascii="Acumin Pro" w:eastAsia="Arial Unicode MS" w:hAnsi="Acumin Pro"/>
          <w:sz w:val="20"/>
          <w:szCs w:val="20"/>
        </w:rPr>
        <w:t xml:space="preserve"> – </w:t>
      </w:r>
      <w:r>
        <w:rPr>
          <w:rFonts w:ascii="Acumin Pro" w:eastAsia="Arial Unicode MS" w:hAnsi="Acumin Pro"/>
          <w:sz w:val="20"/>
          <w:szCs w:val="20"/>
        </w:rPr>
        <w:t>O</w:t>
      </w:r>
      <w:r w:rsidRPr="00D25672">
        <w:rPr>
          <w:rFonts w:ascii="Acumin Pro" w:eastAsia="Arial Unicode MS" w:hAnsi="Acumin Pro"/>
          <w:sz w:val="20"/>
          <w:szCs w:val="20"/>
        </w:rPr>
        <w:t>świadczenie z art. 125 ust. 1 ustawy PZP</w:t>
      </w:r>
      <w:r w:rsidR="00634227">
        <w:rPr>
          <w:rFonts w:ascii="Acumin Pro" w:eastAsia="Arial Unicode MS" w:hAnsi="Acumin Pro"/>
          <w:sz w:val="20"/>
          <w:szCs w:val="20"/>
        </w:rPr>
        <w:t xml:space="preserve"> dla I części zamówienia</w:t>
      </w:r>
      <w:r w:rsidR="0027273A">
        <w:rPr>
          <w:rFonts w:ascii="Acumin Pro" w:eastAsia="Arial Unicode MS" w:hAnsi="Acumin Pro"/>
          <w:sz w:val="20"/>
          <w:szCs w:val="20"/>
        </w:rPr>
        <w:t>,</w:t>
      </w:r>
    </w:p>
    <w:p w:rsidR="00634227" w:rsidRDefault="00634227" w:rsidP="00DE5843">
      <w:pPr>
        <w:pStyle w:val="Tekstpodstawowy2"/>
        <w:numPr>
          <w:ilvl w:val="1"/>
          <w:numId w:val="45"/>
        </w:numPr>
        <w:spacing w:after="0" w:line="360" w:lineRule="auto"/>
        <w:ind w:left="1080"/>
        <w:jc w:val="both"/>
        <w:rPr>
          <w:rFonts w:ascii="Acumin Pro" w:eastAsia="Arial Unicode MS" w:hAnsi="Acumin Pro"/>
          <w:sz w:val="20"/>
          <w:szCs w:val="20"/>
        </w:rPr>
      </w:pPr>
      <w:r w:rsidRPr="00D25672">
        <w:rPr>
          <w:rFonts w:ascii="Acumin Pro" w:eastAsia="Arial Unicode MS" w:hAnsi="Acumin Pro"/>
          <w:sz w:val="20"/>
          <w:szCs w:val="20"/>
        </w:rPr>
        <w:t>Załącznik nr 3</w:t>
      </w:r>
      <w:r>
        <w:rPr>
          <w:rFonts w:ascii="Acumin Pro" w:eastAsia="Arial Unicode MS" w:hAnsi="Acumin Pro"/>
          <w:sz w:val="20"/>
          <w:szCs w:val="20"/>
        </w:rPr>
        <w:t>b</w:t>
      </w:r>
      <w:r w:rsidRPr="00D25672">
        <w:rPr>
          <w:rFonts w:ascii="Acumin Pro" w:eastAsia="Arial Unicode MS" w:hAnsi="Acumin Pro"/>
          <w:sz w:val="20"/>
          <w:szCs w:val="20"/>
        </w:rPr>
        <w:t xml:space="preserve"> – </w:t>
      </w:r>
      <w:r>
        <w:rPr>
          <w:rFonts w:ascii="Acumin Pro" w:eastAsia="Arial Unicode MS" w:hAnsi="Acumin Pro"/>
          <w:sz w:val="20"/>
          <w:szCs w:val="20"/>
        </w:rPr>
        <w:t>O</w:t>
      </w:r>
      <w:r w:rsidRPr="00D25672">
        <w:rPr>
          <w:rFonts w:ascii="Acumin Pro" w:eastAsia="Arial Unicode MS" w:hAnsi="Acumin Pro"/>
          <w:sz w:val="20"/>
          <w:szCs w:val="20"/>
        </w:rPr>
        <w:t>świadczenie z art. 125 ust. 1 ustawy PZP</w:t>
      </w:r>
      <w:r>
        <w:rPr>
          <w:rFonts w:ascii="Acumin Pro" w:eastAsia="Arial Unicode MS" w:hAnsi="Acumin Pro"/>
          <w:sz w:val="20"/>
          <w:szCs w:val="20"/>
        </w:rPr>
        <w:t xml:space="preserve"> dla II części zamówienia,</w:t>
      </w:r>
    </w:p>
    <w:p w:rsidR="006D6141" w:rsidRDefault="006D6141" w:rsidP="00DE5843">
      <w:pPr>
        <w:pStyle w:val="Tekstpodstawowy2"/>
        <w:numPr>
          <w:ilvl w:val="1"/>
          <w:numId w:val="45"/>
        </w:numPr>
        <w:spacing w:after="0" w:line="360" w:lineRule="auto"/>
        <w:ind w:left="1080"/>
        <w:jc w:val="both"/>
        <w:rPr>
          <w:rFonts w:ascii="Acumin Pro" w:eastAsia="Arial Unicode MS" w:hAnsi="Acumin Pro"/>
          <w:sz w:val="20"/>
          <w:szCs w:val="20"/>
        </w:rPr>
      </w:pPr>
      <w:r>
        <w:rPr>
          <w:rFonts w:ascii="Acumin Pro" w:eastAsia="Arial Unicode MS" w:hAnsi="Acumin Pro"/>
          <w:sz w:val="20"/>
          <w:szCs w:val="20"/>
        </w:rPr>
        <w:t xml:space="preserve">Załącznik nr 3c –Oświadczenie z art. 125 ust. </w:t>
      </w:r>
      <w:r w:rsidR="000E2A86">
        <w:rPr>
          <w:rFonts w:ascii="Acumin Pro" w:eastAsia="Arial Unicode MS" w:hAnsi="Acumin Pro"/>
          <w:sz w:val="20"/>
          <w:szCs w:val="20"/>
        </w:rPr>
        <w:t>5</w:t>
      </w:r>
      <w:r>
        <w:rPr>
          <w:rFonts w:ascii="Acumin Pro" w:eastAsia="Arial Unicode MS" w:hAnsi="Acumin Pro"/>
          <w:sz w:val="20"/>
          <w:szCs w:val="20"/>
        </w:rPr>
        <w:t xml:space="preserve"> ustawy PZP podmiotu udost</w:t>
      </w:r>
      <w:r w:rsidR="000E2A86">
        <w:rPr>
          <w:rFonts w:ascii="Acumin Pro" w:eastAsia="Arial Unicode MS" w:hAnsi="Acumin Pro"/>
          <w:sz w:val="20"/>
          <w:szCs w:val="20"/>
        </w:rPr>
        <w:t>ępniającego zasoby.</w:t>
      </w:r>
    </w:p>
    <w:p w:rsidR="00240C12" w:rsidRDefault="00240C12" w:rsidP="00DE5843">
      <w:pPr>
        <w:pStyle w:val="Akapitzlist"/>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080"/>
        <w:jc w:val="both"/>
        <w:rPr>
          <w:rFonts w:ascii="Acumin Pro" w:hAnsi="Acumin Pro"/>
          <w:sz w:val="20"/>
          <w:szCs w:val="20"/>
          <w:lang w:val="pl-PL"/>
        </w:rPr>
      </w:pPr>
      <w:r>
        <w:rPr>
          <w:rFonts w:ascii="Acumin Pro" w:hAnsi="Acumin Pro"/>
          <w:sz w:val="20"/>
          <w:szCs w:val="20"/>
          <w:lang w:val="pl-PL"/>
        </w:rPr>
        <w:t>Załącznik nr 4</w:t>
      </w:r>
      <w:r w:rsidR="00634227">
        <w:rPr>
          <w:rFonts w:ascii="Acumin Pro" w:hAnsi="Acumin Pro"/>
          <w:sz w:val="20"/>
          <w:szCs w:val="20"/>
          <w:lang w:val="pl-PL"/>
        </w:rPr>
        <w:t>a</w:t>
      </w:r>
      <w:r>
        <w:rPr>
          <w:rFonts w:ascii="Acumin Pro" w:hAnsi="Acumin Pro"/>
          <w:sz w:val="20"/>
          <w:szCs w:val="20"/>
          <w:lang w:val="pl-PL"/>
        </w:rPr>
        <w:t xml:space="preserve"> – Oświadczenie z art. 117 ust. 4 ustawy PZP wykonawców wspólnie ubiegających się o udzielenie zamówienia</w:t>
      </w:r>
      <w:r w:rsidR="00634227">
        <w:rPr>
          <w:rFonts w:ascii="Acumin Pro" w:hAnsi="Acumin Pro"/>
          <w:sz w:val="20"/>
          <w:szCs w:val="20"/>
          <w:lang w:val="pl-PL"/>
        </w:rPr>
        <w:t xml:space="preserve"> dla I części zamówienia,</w:t>
      </w:r>
    </w:p>
    <w:p w:rsidR="00634227" w:rsidRDefault="00634227" w:rsidP="00DE5843">
      <w:pPr>
        <w:pStyle w:val="Akapitzlist"/>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080"/>
        <w:jc w:val="both"/>
        <w:rPr>
          <w:rFonts w:ascii="Acumin Pro" w:hAnsi="Acumin Pro"/>
          <w:sz w:val="20"/>
          <w:szCs w:val="20"/>
          <w:lang w:val="pl-PL"/>
        </w:rPr>
      </w:pPr>
      <w:r>
        <w:rPr>
          <w:rFonts w:ascii="Acumin Pro" w:hAnsi="Acumin Pro"/>
          <w:sz w:val="20"/>
          <w:szCs w:val="20"/>
          <w:lang w:val="pl-PL"/>
        </w:rPr>
        <w:t xml:space="preserve">Załącznik nr 4b – Oświadczenie z art. 117 ust. 4 ustawy PZP wykonawców wspólnie ubiegających się o udzielenie zamówienia dla II części zamówienia, </w:t>
      </w:r>
    </w:p>
    <w:p w:rsidR="00240C12" w:rsidRDefault="00D25672" w:rsidP="00DE5843">
      <w:pPr>
        <w:pStyle w:val="Akapitzlist"/>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080"/>
        <w:jc w:val="both"/>
        <w:rPr>
          <w:rFonts w:ascii="Acumin Pro" w:hAnsi="Acumin Pro"/>
          <w:sz w:val="20"/>
          <w:szCs w:val="20"/>
          <w:lang w:val="pl-PL"/>
        </w:rPr>
      </w:pPr>
      <w:r w:rsidRPr="00D25672">
        <w:rPr>
          <w:rFonts w:ascii="Acumin Pro" w:hAnsi="Acumin Pro"/>
          <w:sz w:val="20"/>
          <w:szCs w:val="20"/>
          <w:lang w:val="pl-PL"/>
        </w:rPr>
        <w:t xml:space="preserve">Załącznik nr </w:t>
      </w:r>
      <w:r w:rsidR="00240C12">
        <w:rPr>
          <w:rFonts w:ascii="Acumin Pro" w:hAnsi="Acumin Pro"/>
          <w:sz w:val="20"/>
          <w:szCs w:val="20"/>
          <w:lang w:val="pl-PL"/>
        </w:rPr>
        <w:t>5</w:t>
      </w:r>
      <w:r w:rsidR="00634227">
        <w:rPr>
          <w:rFonts w:ascii="Acumin Pro" w:hAnsi="Acumin Pro"/>
          <w:sz w:val="20"/>
          <w:szCs w:val="20"/>
          <w:lang w:val="pl-PL"/>
        </w:rPr>
        <w:t>a</w:t>
      </w:r>
      <w:r w:rsidRPr="00D25672">
        <w:rPr>
          <w:rFonts w:ascii="Acumin Pro" w:hAnsi="Acumin Pro"/>
          <w:sz w:val="20"/>
          <w:szCs w:val="20"/>
          <w:lang w:val="pl-PL"/>
        </w:rPr>
        <w:t xml:space="preserve"> – </w:t>
      </w:r>
      <w:r w:rsidR="00B81D98">
        <w:rPr>
          <w:rFonts w:ascii="Acumin Pro" w:hAnsi="Acumin Pro"/>
          <w:sz w:val="20"/>
          <w:szCs w:val="20"/>
          <w:lang w:val="pl-PL"/>
        </w:rPr>
        <w:t>Z</w:t>
      </w:r>
      <w:r w:rsidR="00240C12">
        <w:rPr>
          <w:rFonts w:ascii="Acumin Pro" w:hAnsi="Acumin Pro"/>
          <w:sz w:val="20"/>
          <w:szCs w:val="20"/>
          <w:lang w:val="pl-PL"/>
        </w:rPr>
        <w:t>obowiązanie podmiotu udostępniającego zasoby z art. 118 ust. 3 ustawy PZP</w:t>
      </w:r>
      <w:r w:rsidR="00634227">
        <w:rPr>
          <w:rFonts w:ascii="Acumin Pro" w:hAnsi="Acumin Pro"/>
          <w:sz w:val="20"/>
          <w:szCs w:val="20"/>
          <w:lang w:val="pl-PL"/>
        </w:rPr>
        <w:t xml:space="preserve"> dla I części zamówienia, </w:t>
      </w:r>
    </w:p>
    <w:p w:rsidR="00634227" w:rsidRDefault="00634227" w:rsidP="00DE5843">
      <w:pPr>
        <w:pStyle w:val="Akapitzlist"/>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080"/>
        <w:jc w:val="both"/>
        <w:rPr>
          <w:rFonts w:ascii="Acumin Pro" w:hAnsi="Acumin Pro"/>
          <w:sz w:val="20"/>
          <w:szCs w:val="20"/>
          <w:lang w:val="pl-PL"/>
        </w:rPr>
      </w:pPr>
      <w:r w:rsidRPr="00D25672">
        <w:rPr>
          <w:rFonts w:ascii="Acumin Pro" w:hAnsi="Acumin Pro"/>
          <w:sz w:val="20"/>
          <w:szCs w:val="20"/>
          <w:lang w:val="pl-PL"/>
        </w:rPr>
        <w:t xml:space="preserve">Załącznik nr </w:t>
      </w:r>
      <w:r>
        <w:rPr>
          <w:rFonts w:ascii="Acumin Pro" w:hAnsi="Acumin Pro"/>
          <w:sz w:val="20"/>
          <w:szCs w:val="20"/>
          <w:lang w:val="pl-PL"/>
        </w:rPr>
        <w:t>5b</w:t>
      </w:r>
      <w:r w:rsidRPr="00D25672">
        <w:rPr>
          <w:rFonts w:ascii="Acumin Pro" w:hAnsi="Acumin Pro"/>
          <w:sz w:val="20"/>
          <w:szCs w:val="20"/>
          <w:lang w:val="pl-PL"/>
        </w:rPr>
        <w:t xml:space="preserve"> – </w:t>
      </w:r>
      <w:r w:rsidR="00B81D98">
        <w:rPr>
          <w:rFonts w:ascii="Acumin Pro" w:hAnsi="Acumin Pro"/>
          <w:sz w:val="20"/>
          <w:szCs w:val="20"/>
          <w:lang w:val="pl-PL"/>
        </w:rPr>
        <w:t>Z</w:t>
      </w:r>
      <w:r>
        <w:rPr>
          <w:rFonts w:ascii="Acumin Pro" w:hAnsi="Acumin Pro"/>
          <w:sz w:val="20"/>
          <w:szCs w:val="20"/>
          <w:lang w:val="pl-PL"/>
        </w:rPr>
        <w:t>obowiązanie podmiotu udostępniającego zasoby z art. 118 ust. 3 ustawy PZP dla II części zamówienia,</w:t>
      </w:r>
    </w:p>
    <w:p w:rsidR="00D25672" w:rsidRDefault="00240C12" w:rsidP="00DE5843">
      <w:pPr>
        <w:pStyle w:val="Akapitzlist"/>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080"/>
        <w:jc w:val="both"/>
        <w:rPr>
          <w:rFonts w:ascii="Acumin Pro" w:hAnsi="Acumin Pro"/>
          <w:sz w:val="20"/>
          <w:szCs w:val="20"/>
          <w:bdr w:val="nil"/>
          <w:lang w:val="pl-PL"/>
        </w:rPr>
      </w:pPr>
      <w:r>
        <w:rPr>
          <w:rFonts w:ascii="Acumin Pro" w:hAnsi="Acumin Pro"/>
          <w:sz w:val="20"/>
          <w:szCs w:val="20"/>
          <w:bdr w:val="nil"/>
          <w:lang w:val="pl-PL"/>
        </w:rPr>
        <w:t xml:space="preserve">Załącznik nr 6 – Oświadczenie </w:t>
      </w:r>
      <w:r w:rsidR="00D25672" w:rsidRPr="00D25672">
        <w:rPr>
          <w:rFonts w:ascii="Acumin Pro" w:hAnsi="Acumin Pro"/>
          <w:sz w:val="20"/>
          <w:szCs w:val="20"/>
          <w:bdr w:val="nil"/>
          <w:lang w:val="pl-PL"/>
        </w:rPr>
        <w:t>o braku przynależności do tej samej grupy kapitałowej</w:t>
      </w:r>
      <w:r w:rsidR="00634227">
        <w:rPr>
          <w:rFonts w:ascii="Acumin Pro" w:hAnsi="Acumin Pro"/>
          <w:sz w:val="20"/>
          <w:szCs w:val="20"/>
          <w:bdr w:val="nil"/>
          <w:lang w:val="pl-PL"/>
        </w:rPr>
        <w:t xml:space="preserve"> dla I </w:t>
      </w:r>
      <w:proofErr w:type="spellStart"/>
      <w:r w:rsidR="00634227">
        <w:rPr>
          <w:rFonts w:ascii="Acumin Pro" w:hAnsi="Acumin Pro"/>
          <w:sz w:val="20"/>
          <w:szCs w:val="20"/>
          <w:bdr w:val="nil"/>
          <w:lang w:val="pl-PL"/>
        </w:rPr>
        <w:t>i</w:t>
      </w:r>
      <w:proofErr w:type="spellEnd"/>
      <w:r w:rsidR="00634227">
        <w:rPr>
          <w:rFonts w:ascii="Acumin Pro" w:hAnsi="Acumin Pro"/>
          <w:sz w:val="20"/>
          <w:szCs w:val="20"/>
          <w:bdr w:val="nil"/>
          <w:lang w:val="pl-PL"/>
        </w:rPr>
        <w:t xml:space="preserve"> </w:t>
      </w:r>
      <w:proofErr w:type="spellStart"/>
      <w:r w:rsidR="00634227">
        <w:rPr>
          <w:rFonts w:ascii="Acumin Pro" w:hAnsi="Acumin Pro"/>
          <w:sz w:val="20"/>
          <w:szCs w:val="20"/>
          <w:bdr w:val="nil"/>
          <w:lang w:val="pl-PL"/>
        </w:rPr>
        <w:t>iI</w:t>
      </w:r>
      <w:proofErr w:type="spellEnd"/>
      <w:r w:rsidR="00634227">
        <w:rPr>
          <w:rFonts w:ascii="Acumin Pro" w:hAnsi="Acumin Pro"/>
          <w:sz w:val="20"/>
          <w:szCs w:val="20"/>
          <w:bdr w:val="nil"/>
          <w:lang w:val="pl-PL"/>
        </w:rPr>
        <w:t xml:space="preserve"> części zamówienia</w:t>
      </w:r>
    </w:p>
    <w:p w:rsidR="00D25672" w:rsidRDefault="00D25672" w:rsidP="00DE5843">
      <w:pPr>
        <w:pStyle w:val="Akapitzlist"/>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080"/>
        <w:jc w:val="both"/>
        <w:rPr>
          <w:rFonts w:ascii="Acumin Pro" w:hAnsi="Acumin Pro"/>
          <w:sz w:val="20"/>
          <w:szCs w:val="20"/>
          <w:bdr w:val="nil"/>
          <w:lang w:val="pl-PL"/>
        </w:rPr>
      </w:pPr>
      <w:r>
        <w:rPr>
          <w:rFonts w:ascii="Acumin Pro" w:hAnsi="Acumin Pro"/>
          <w:sz w:val="20"/>
          <w:szCs w:val="20"/>
          <w:bdr w:val="nil"/>
          <w:lang w:val="pl-PL"/>
        </w:rPr>
        <w:t xml:space="preserve">Załącznik nr </w:t>
      </w:r>
      <w:r w:rsidR="00240C12">
        <w:rPr>
          <w:rFonts w:ascii="Acumin Pro" w:hAnsi="Acumin Pro"/>
          <w:sz w:val="20"/>
          <w:szCs w:val="20"/>
          <w:bdr w:val="nil"/>
          <w:lang w:val="pl-PL"/>
        </w:rPr>
        <w:t>7</w:t>
      </w:r>
      <w:r>
        <w:rPr>
          <w:rFonts w:ascii="Acumin Pro" w:hAnsi="Acumin Pro"/>
          <w:sz w:val="20"/>
          <w:szCs w:val="20"/>
          <w:bdr w:val="nil"/>
          <w:lang w:val="pl-PL"/>
        </w:rPr>
        <w:t xml:space="preserve"> – </w:t>
      </w:r>
      <w:r w:rsidR="00240C12">
        <w:rPr>
          <w:rFonts w:ascii="Acumin Pro" w:hAnsi="Acumin Pro"/>
          <w:sz w:val="20"/>
          <w:szCs w:val="20"/>
          <w:bdr w:val="nil"/>
          <w:lang w:val="pl-PL"/>
        </w:rPr>
        <w:t>Wzór umowy</w:t>
      </w:r>
      <w:r w:rsidR="0027273A">
        <w:rPr>
          <w:rFonts w:ascii="Acumin Pro" w:hAnsi="Acumin Pro"/>
          <w:sz w:val="20"/>
          <w:szCs w:val="20"/>
          <w:bdr w:val="nil"/>
          <w:lang w:val="pl-PL"/>
        </w:rPr>
        <w:t>,</w:t>
      </w:r>
    </w:p>
    <w:p w:rsidR="001E6D7F" w:rsidRDefault="001E6D7F" w:rsidP="00DE5843">
      <w:pPr>
        <w:pStyle w:val="Akapitzlist"/>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080"/>
        <w:jc w:val="both"/>
        <w:rPr>
          <w:rFonts w:ascii="Acumin Pro" w:hAnsi="Acumin Pro"/>
          <w:sz w:val="20"/>
          <w:szCs w:val="20"/>
          <w:bdr w:val="nil"/>
          <w:lang w:val="pl-PL"/>
        </w:rPr>
      </w:pPr>
      <w:r>
        <w:rPr>
          <w:rFonts w:ascii="Acumin Pro" w:hAnsi="Acumin Pro"/>
          <w:sz w:val="20"/>
          <w:szCs w:val="20"/>
          <w:bdr w:val="nil"/>
          <w:lang w:val="pl-PL"/>
        </w:rPr>
        <w:t>Załącznik nr 8</w:t>
      </w:r>
      <w:r w:rsidR="00B8153A">
        <w:rPr>
          <w:rFonts w:ascii="Acumin Pro" w:hAnsi="Acumin Pro"/>
          <w:sz w:val="20"/>
          <w:szCs w:val="20"/>
          <w:bdr w:val="nil"/>
          <w:lang w:val="pl-PL"/>
        </w:rPr>
        <w:t>a</w:t>
      </w:r>
      <w:r>
        <w:rPr>
          <w:rFonts w:ascii="Acumin Pro" w:hAnsi="Acumin Pro"/>
          <w:sz w:val="20"/>
          <w:szCs w:val="20"/>
          <w:bdr w:val="nil"/>
          <w:lang w:val="pl-PL"/>
        </w:rPr>
        <w:t xml:space="preserve"> – Wykaz </w:t>
      </w:r>
      <w:r w:rsidR="00EB161A">
        <w:rPr>
          <w:rFonts w:ascii="Acumin Pro" w:hAnsi="Acumin Pro"/>
          <w:sz w:val="20"/>
          <w:szCs w:val="20"/>
          <w:bdr w:val="nil"/>
          <w:lang w:val="pl-PL"/>
        </w:rPr>
        <w:t>osób</w:t>
      </w:r>
      <w:r w:rsidR="00B8153A">
        <w:rPr>
          <w:rFonts w:ascii="Acumin Pro" w:hAnsi="Acumin Pro"/>
          <w:sz w:val="20"/>
          <w:szCs w:val="20"/>
          <w:bdr w:val="nil"/>
          <w:lang w:val="pl-PL"/>
        </w:rPr>
        <w:t xml:space="preserve"> dla I części zamówienia</w:t>
      </w:r>
      <w:r w:rsidR="0027273A">
        <w:rPr>
          <w:rFonts w:ascii="Acumin Pro" w:hAnsi="Acumin Pro"/>
          <w:sz w:val="20"/>
          <w:szCs w:val="20"/>
          <w:bdr w:val="nil"/>
          <w:lang w:val="pl-PL"/>
        </w:rPr>
        <w:t>.</w:t>
      </w:r>
    </w:p>
    <w:p w:rsidR="00B8153A" w:rsidRDefault="00B8153A" w:rsidP="00DE5843">
      <w:pPr>
        <w:pStyle w:val="Akapitzlist"/>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080"/>
        <w:jc w:val="both"/>
        <w:rPr>
          <w:rFonts w:ascii="Acumin Pro" w:hAnsi="Acumin Pro"/>
          <w:sz w:val="20"/>
          <w:szCs w:val="20"/>
          <w:bdr w:val="nil"/>
          <w:lang w:val="pl-PL"/>
        </w:rPr>
      </w:pPr>
      <w:r>
        <w:rPr>
          <w:rFonts w:ascii="Acumin Pro" w:hAnsi="Acumin Pro"/>
          <w:sz w:val="20"/>
          <w:szCs w:val="20"/>
          <w:bdr w:val="nil"/>
          <w:lang w:val="pl-PL"/>
        </w:rPr>
        <w:t>Załącznik nr 8b – Wykaz osób dla II części zamówienia.</w:t>
      </w:r>
    </w:p>
    <w:p w:rsidR="00BA1D59" w:rsidRDefault="00BA1D59" w:rsidP="00BA1D59">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720"/>
        <w:jc w:val="both"/>
        <w:rPr>
          <w:rFonts w:ascii="Acumin Pro" w:hAnsi="Acumin Pro"/>
          <w:sz w:val="20"/>
          <w:szCs w:val="20"/>
          <w:lang w:val="pl-PL"/>
        </w:rPr>
      </w:pPr>
    </w:p>
    <w:p w:rsidR="00BA1D59" w:rsidRPr="00BA1D59" w:rsidRDefault="008312F1" w:rsidP="00BA1D59">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720"/>
        <w:jc w:val="both"/>
        <w:rPr>
          <w:rFonts w:ascii="Acumin Pro" w:hAnsi="Acumin Pro"/>
          <w:sz w:val="20"/>
          <w:szCs w:val="20"/>
          <w:lang w:val="pl-PL"/>
        </w:rPr>
      </w:pPr>
      <w:r>
        <w:rPr>
          <w:rFonts w:ascii="Acumin Pro" w:hAnsi="Acumin Pro"/>
          <w:sz w:val="20"/>
          <w:szCs w:val="20"/>
          <w:lang w:val="pl-PL"/>
        </w:rPr>
        <w:t>s</w:t>
      </w:r>
      <w:r w:rsidR="00BA1D59">
        <w:rPr>
          <w:rFonts w:ascii="Acumin Pro" w:hAnsi="Acumin Pro"/>
          <w:sz w:val="20"/>
          <w:szCs w:val="20"/>
          <w:lang w:val="pl-PL"/>
        </w:rPr>
        <w:t xml:space="preserve">porządziła: Agnieszka Kurkiewicz, Kierownik Sekcji Zamówień Publicznych. </w:t>
      </w:r>
    </w:p>
    <w:p w:rsidR="00D25672" w:rsidRPr="00D25672" w:rsidRDefault="00D25672" w:rsidP="0071254A">
      <w:pPr>
        <w:pStyle w:val="Tekstpodstawowy2"/>
        <w:spacing w:after="0" w:line="360" w:lineRule="auto"/>
        <w:ind w:left="360"/>
        <w:jc w:val="both"/>
        <w:rPr>
          <w:rFonts w:ascii="Acumin Pro" w:eastAsia="Arial Unicode MS" w:hAnsi="Acumin Pro"/>
          <w:sz w:val="20"/>
          <w:szCs w:val="20"/>
        </w:rPr>
      </w:pPr>
    </w:p>
    <w:p w:rsidR="00D25672" w:rsidRPr="00D25672" w:rsidRDefault="00D25672" w:rsidP="0071254A">
      <w:pPr>
        <w:pStyle w:val="Tekstpodstawowy2"/>
        <w:spacing w:after="0" w:line="360" w:lineRule="auto"/>
        <w:jc w:val="both"/>
        <w:rPr>
          <w:rFonts w:ascii="Acumin Pro" w:eastAsia="Arial Unicode MS" w:hAnsi="Acumin Pro"/>
          <w:sz w:val="20"/>
          <w:szCs w:val="20"/>
        </w:rPr>
      </w:pPr>
    </w:p>
    <w:p w:rsidR="00B16C58" w:rsidRPr="00025E92" w:rsidRDefault="00B16C58" w:rsidP="0071254A">
      <w:pPr>
        <w:pStyle w:val="Tekstpodstawowy2"/>
        <w:spacing w:after="0" w:line="360" w:lineRule="auto"/>
        <w:jc w:val="both"/>
        <w:rPr>
          <w:rFonts w:ascii="Acumin Pro" w:eastAsia="Arial Unicode MS" w:hAnsi="Acumin Pro"/>
          <w:b/>
          <w:sz w:val="20"/>
          <w:szCs w:val="20"/>
        </w:rPr>
      </w:pPr>
    </w:p>
    <w:p w:rsidR="00D527A3" w:rsidRPr="00D527A3" w:rsidRDefault="00D527A3" w:rsidP="0071254A">
      <w:pPr>
        <w:pStyle w:val="Tekstpodstawowy2"/>
        <w:spacing w:after="0" w:line="360" w:lineRule="auto"/>
        <w:jc w:val="both"/>
        <w:rPr>
          <w:rFonts w:ascii="Acumin Pro" w:eastAsia="Arial Unicode MS" w:hAnsi="Acumin Pro"/>
          <w:b/>
          <w:sz w:val="20"/>
          <w:szCs w:val="20"/>
        </w:rPr>
      </w:pPr>
    </w:p>
    <w:sectPr w:rsidR="00D527A3" w:rsidRPr="00D527A3" w:rsidSect="00B808FC">
      <w:footerReference w:type="default" r:id="rId12"/>
      <w:headerReference w:type="first" r:id="rId13"/>
      <w:footerReference w:type="first" r:id="rId14"/>
      <w:pgSz w:w="11906" w:h="16838"/>
      <w:pgMar w:top="1440" w:right="1080" w:bottom="1440" w:left="1080" w:header="851" w:footer="1417" w:gutter="0"/>
      <w:cols w:space="708"/>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01D1" w:rsidRDefault="009C01D1">
      <w:r>
        <w:separator/>
      </w:r>
    </w:p>
  </w:endnote>
  <w:endnote w:type="continuationSeparator" w:id="0">
    <w:p w:rsidR="009C01D1" w:rsidRDefault="009C0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umin Pro">
    <w:panose1 w:val="020B0504020202020204"/>
    <w:charset w:val="EE"/>
    <w:family w:val="swiss"/>
    <w:pitch w:val="variable"/>
    <w:sig w:usb0="20000007" w:usb1="00000001"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Helvetica Neue">
    <w:altName w:val="Times New Roman"/>
    <w:charset w:val="00"/>
    <w:family w:val="roman"/>
    <w:pitch w:val="default"/>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00922"/>
      <w:docPartObj>
        <w:docPartGallery w:val="Page Numbers (Bottom of Page)"/>
        <w:docPartUnique/>
      </w:docPartObj>
    </w:sdtPr>
    <w:sdtEndPr/>
    <w:sdtContent>
      <w:p w:rsidR="009C01D1" w:rsidRDefault="009C01D1">
        <w:pPr>
          <w:pStyle w:val="Stopka"/>
          <w:jc w:val="right"/>
        </w:pPr>
        <w:r w:rsidRPr="0053199F">
          <w:rPr>
            <w:rFonts w:ascii="Acumin Pro" w:hAnsi="Acumin Pro"/>
            <w:sz w:val="16"/>
            <w:szCs w:val="16"/>
          </w:rPr>
          <w:fldChar w:fldCharType="begin"/>
        </w:r>
        <w:r w:rsidRPr="0053199F">
          <w:rPr>
            <w:rFonts w:ascii="Acumin Pro" w:hAnsi="Acumin Pro"/>
            <w:sz w:val="16"/>
            <w:szCs w:val="16"/>
          </w:rPr>
          <w:instrText xml:space="preserve"> PAGE   \* MERGEFORMAT </w:instrText>
        </w:r>
        <w:r w:rsidRPr="0053199F">
          <w:rPr>
            <w:rFonts w:ascii="Acumin Pro" w:hAnsi="Acumin Pro"/>
            <w:sz w:val="16"/>
            <w:szCs w:val="16"/>
          </w:rPr>
          <w:fldChar w:fldCharType="separate"/>
        </w:r>
        <w:r w:rsidR="007510C8">
          <w:rPr>
            <w:rFonts w:ascii="Acumin Pro" w:hAnsi="Acumin Pro"/>
            <w:noProof/>
            <w:sz w:val="16"/>
            <w:szCs w:val="16"/>
          </w:rPr>
          <w:t>22</w:t>
        </w:r>
        <w:r w:rsidRPr="0053199F">
          <w:rPr>
            <w:rFonts w:ascii="Acumin Pro" w:hAnsi="Acumin Pro"/>
            <w:noProof/>
            <w:sz w:val="16"/>
            <w:szCs w:val="16"/>
          </w:rPr>
          <w:fldChar w:fldCharType="end"/>
        </w:r>
      </w:p>
    </w:sdtContent>
  </w:sdt>
  <w:p w:rsidR="009C01D1" w:rsidRPr="003A6470" w:rsidRDefault="009C01D1" w:rsidP="003A6470">
    <w:pPr>
      <w:pStyle w:val="Nagwekistopka"/>
      <w:tabs>
        <w:tab w:val="clear" w:pos="9020"/>
        <w:tab w:val="center" w:pos="4961"/>
        <w:tab w:val="right" w:pos="9921"/>
      </w:tabs>
      <w:ind w:left="-1361"/>
      <w:rPr>
        <w:rFonts w:hint="eastAsia"/>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2560874"/>
      <w:docPartObj>
        <w:docPartGallery w:val="Page Numbers (Bottom of Page)"/>
        <w:docPartUnique/>
      </w:docPartObj>
    </w:sdtPr>
    <w:sdtEndPr>
      <w:rPr>
        <w:rFonts w:ascii="Acumin Pro" w:hAnsi="Acumin Pro"/>
        <w:sz w:val="16"/>
        <w:szCs w:val="16"/>
      </w:rPr>
    </w:sdtEndPr>
    <w:sdtContent>
      <w:p w:rsidR="009C01D1" w:rsidRPr="002C2B52" w:rsidRDefault="009C01D1">
        <w:pPr>
          <w:pStyle w:val="Stopka"/>
          <w:jc w:val="right"/>
          <w:rPr>
            <w:rFonts w:ascii="Acumin Pro" w:hAnsi="Acumin Pro"/>
            <w:sz w:val="16"/>
            <w:szCs w:val="16"/>
          </w:rPr>
        </w:pPr>
        <w:r w:rsidRPr="002C2B52">
          <w:rPr>
            <w:rFonts w:ascii="Acumin Pro" w:hAnsi="Acumin Pro"/>
            <w:sz w:val="16"/>
            <w:szCs w:val="16"/>
          </w:rPr>
          <w:fldChar w:fldCharType="begin"/>
        </w:r>
        <w:r w:rsidRPr="002C2B52">
          <w:rPr>
            <w:rFonts w:ascii="Acumin Pro" w:hAnsi="Acumin Pro"/>
            <w:sz w:val="16"/>
            <w:szCs w:val="16"/>
          </w:rPr>
          <w:instrText>PAGE   \* MERGEFORMAT</w:instrText>
        </w:r>
        <w:r w:rsidRPr="002C2B52">
          <w:rPr>
            <w:rFonts w:ascii="Acumin Pro" w:hAnsi="Acumin Pro"/>
            <w:sz w:val="16"/>
            <w:szCs w:val="16"/>
          </w:rPr>
          <w:fldChar w:fldCharType="separate"/>
        </w:r>
        <w:r w:rsidR="007510C8" w:rsidRPr="007510C8">
          <w:rPr>
            <w:rFonts w:ascii="Acumin Pro" w:hAnsi="Acumin Pro"/>
            <w:noProof/>
            <w:sz w:val="16"/>
            <w:szCs w:val="16"/>
            <w:lang w:val="pl-PL"/>
          </w:rPr>
          <w:t>1</w:t>
        </w:r>
        <w:r w:rsidRPr="002C2B52">
          <w:rPr>
            <w:rFonts w:ascii="Acumin Pro" w:hAnsi="Acumin Pro"/>
            <w:sz w:val="16"/>
            <w:szCs w:val="16"/>
          </w:rPr>
          <w:fldChar w:fldCharType="end"/>
        </w:r>
      </w:p>
    </w:sdtContent>
  </w:sdt>
  <w:p w:rsidR="009C01D1" w:rsidRDefault="009C01D1">
    <w:pPr>
      <w:pStyle w:val="Stopk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01D1" w:rsidRDefault="009C01D1">
      <w:r>
        <w:separator/>
      </w:r>
    </w:p>
  </w:footnote>
  <w:footnote w:type="continuationSeparator" w:id="0">
    <w:p w:rsidR="009C01D1" w:rsidRDefault="009C01D1">
      <w:r>
        <w:continuationSeparator/>
      </w:r>
    </w:p>
  </w:footnote>
  <w:footnote w:id="1">
    <w:p w:rsidR="009C01D1" w:rsidRPr="008149E2" w:rsidRDefault="009C01D1" w:rsidP="008149E2">
      <w:pPr>
        <w:pStyle w:val="Tekstprzypisudolnego"/>
        <w:rPr>
          <w:lang w:val="pl-PL"/>
        </w:rPr>
      </w:pPr>
      <w:r>
        <w:rPr>
          <w:rStyle w:val="Odwoanieprzypisudolnego"/>
        </w:rPr>
        <w:footnoteRef/>
      </w:r>
      <w:r w:rsidRPr="008149E2">
        <w:rPr>
          <w:lang w:val="pl-PL"/>
        </w:rPr>
        <w:t xml:space="preserve"> Niepotrzebne skreślić</w:t>
      </w:r>
    </w:p>
  </w:footnote>
  <w:footnote w:id="2">
    <w:p w:rsidR="009C01D1" w:rsidRPr="005F61C2" w:rsidRDefault="009C01D1" w:rsidP="005F61C2">
      <w:pPr>
        <w:pStyle w:val="Tekstprzypisudolnego"/>
        <w:rPr>
          <w:lang w:val="pl-PL"/>
        </w:rPr>
      </w:pPr>
      <w:r>
        <w:rPr>
          <w:rStyle w:val="Odwoanieprzypisudolnego"/>
        </w:rPr>
        <w:footnoteRef/>
      </w:r>
      <w:r w:rsidRPr="005F61C2">
        <w:rPr>
          <w:lang w:val="pl-PL"/>
        </w:rPr>
        <w:t xml:space="preserve"> Podpis zaufany – dostępny z poziomu profilu zaufanego </w:t>
      </w:r>
    </w:p>
  </w:footnote>
  <w:footnote w:id="3">
    <w:p w:rsidR="009C01D1" w:rsidRPr="005F61C2" w:rsidRDefault="009C01D1" w:rsidP="005F61C2">
      <w:pPr>
        <w:pStyle w:val="Tekstprzypisudolnego"/>
        <w:rPr>
          <w:lang w:val="pl-PL"/>
        </w:rPr>
      </w:pPr>
      <w:r>
        <w:rPr>
          <w:rStyle w:val="Odwoanieprzypisudolnego"/>
        </w:rPr>
        <w:footnoteRef/>
      </w:r>
      <w:r w:rsidRPr="005F61C2">
        <w:rPr>
          <w:lang w:val="pl-PL"/>
        </w:rPr>
        <w:t xml:space="preserve"> Podpis osobisty – zaawansowany podpis elektroniczny ujęty w e-dowodzie</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01D1" w:rsidRDefault="009C01D1" w:rsidP="00284C40">
    <w:pPr>
      <w:pStyle w:val="Nagwek"/>
    </w:pPr>
    <w:r>
      <w:rPr>
        <w:noProof/>
        <w:lang w:val="pl-PL" w:eastAsia="pl-PL"/>
      </w:rPr>
      <w:drawing>
        <wp:inline distT="0" distB="0" distL="0" distR="0">
          <wp:extent cx="1800225" cy="457200"/>
          <wp:effectExtent l="0" t="0" r="9525" b="0"/>
          <wp:docPr id="1" name="Obraz 1" descr="Listownik - MN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Listownik - MN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457200"/>
                  </a:xfrm>
                  <a:prstGeom prst="rect">
                    <a:avLst/>
                  </a:prstGeom>
                  <a:noFill/>
                  <a:ln>
                    <a:noFill/>
                  </a:ln>
                </pic:spPr>
              </pic:pic>
            </a:graphicData>
          </a:graphic>
        </wp:inline>
      </w:drawing>
    </w:r>
  </w:p>
  <w:p w:rsidR="009C01D1" w:rsidRDefault="009C01D1" w:rsidP="00284C40">
    <w:pPr>
      <w:rPr>
        <w:rFonts w:ascii="Acumin Pro" w:hAnsi="Acumin Pro"/>
        <w:sz w:val="40"/>
        <w:szCs w:val="40"/>
      </w:rPr>
    </w:pPr>
    <w:r>
      <w:rPr>
        <w:rFonts w:ascii="Acumin Pro" w:hAnsi="Acumin Pro"/>
        <w:sz w:val="40"/>
        <w:szCs w:val="40"/>
      </w:rP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DC06702C"/>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15C5328"/>
    <w:multiLevelType w:val="hybridMultilevel"/>
    <w:tmpl w:val="BAFAB092"/>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 w15:restartNumberingAfterBreak="0">
    <w:nsid w:val="02C44B44"/>
    <w:multiLevelType w:val="hybridMultilevel"/>
    <w:tmpl w:val="8E68C5F8"/>
    <w:lvl w:ilvl="0" w:tplc="D1C4DD48">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 w15:restartNumberingAfterBreak="0">
    <w:nsid w:val="03B55B37"/>
    <w:multiLevelType w:val="hybridMultilevel"/>
    <w:tmpl w:val="47A047FA"/>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055C5BE6"/>
    <w:multiLevelType w:val="hybridMultilevel"/>
    <w:tmpl w:val="73949232"/>
    <w:lvl w:ilvl="0" w:tplc="0415000F">
      <w:start w:val="1"/>
      <w:numFmt w:val="decimal"/>
      <w:lvlText w:val="%1."/>
      <w:lvlJc w:val="left"/>
      <w:pPr>
        <w:ind w:left="720" w:hanging="360"/>
      </w:pPr>
    </w:lvl>
    <w:lvl w:ilvl="1" w:tplc="202459A2">
      <w:start w:val="1"/>
      <w:numFmt w:val="decimal"/>
      <w:lvlText w:val="%2."/>
      <w:lvlJc w:val="left"/>
      <w:pPr>
        <w:ind w:left="1440" w:hanging="360"/>
      </w:pPr>
      <w:rPr>
        <w:rFonts w:ascii="Acumin Pro" w:eastAsia="Arial Unicode MS" w:hAnsi="Acumin Pro" w:cs="Times New Roman"/>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5CA48D1"/>
    <w:multiLevelType w:val="hybridMultilevel"/>
    <w:tmpl w:val="9D486FB4"/>
    <w:lvl w:ilvl="0" w:tplc="04150017">
      <w:start w:val="1"/>
      <w:numFmt w:val="lowerLetter"/>
      <w:lvlText w:val="%1)"/>
      <w:lvlJc w:val="left"/>
      <w:pPr>
        <w:ind w:left="1996" w:hanging="360"/>
      </w:pPr>
      <w:rPr>
        <w:rFont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6" w15:restartNumberingAfterBreak="0">
    <w:nsid w:val="0B236543"/>
    <w:multiLevelType w:val="hybridMultilevel"/>
    <w:tmpl w:val="B9E88F12"/>
    <w:lvl w:ilvl="0" w:tplc="176E3F18">
      <w:start w:val="1"/>
      <w:numFmt w:val="decimal"/>
      <w:lvlText w:val="%1."/>
      <w:lvlJc w:val="left"/>
      <w:pPr>
        <w:ind w:left="1080" w:hanging="360"/>
      </w:pPr>
      <w:rPr>
        <w:rFonts w:ascii="Acumin Pro" w:hAnsi="Acumin Pro" w:cs="Times New Roman" w:hint="default"/>
        <w:b w:val="0"/>
        <w:i w:val="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7">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7" w15:restartNumberingAfterBreak="0">
    <w:nsid w:val="10C8797F"/>
    <w:multiLevelType w:val="hybridMultilevel"/>
    <w:tmpl w:val="B1E63BA8"/>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1252085B"/>
    <w:multiLevelType w:val="hybridMultilevel"/>
    <w:tmpl w:val="FDB0DB50"/>
    <w:lvl w:ilvl="0" w:tplc="699AAB3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14C326DB"/>
    <w:multiLevelType w:val="hybridMultilevel"/>
    <w:tmpl w:val="CD4EA020"/>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165B5D33"/>
    <w:multiLevelType w:val="hybridMultilevel"/>
    <w:tmpl w:val="86BC6B6C"/>
    <w:lvl w:ilvl="0" w:tplc="0415000F">
      <w:start w:val="1"/>
      <w:numFmt w:val="decimal"/>
      <w:lvlText w:val="%1."/>
      <w:lvlJc w:val="left"/>
      <w:pPr>
        <w:ind w:left="-349" w:hanging="360"/>
      </w:pPr>
    </w:lvl>
    <w:lvl w:ilvl="1" w:tplc="04150019" w:tentative="1">
      <w:start w:val="1"/>
      <w:numFmt w:val="lowerLetter"/>
      <w:lvlText w:val="%2."/>
      <w:lvlJc w:val="left"/>
      <w:pPr>
        <w:ind w:left="371" w:hanging="360"/>
      </w:pPr>
    </w:lvl>
    <w:lvl w:ilvl="2" w:tplc="0415001B" w:tentative="1">
      <w:start w:val="1"/>
      <w:numFmt w:val="lowerRoman"/>
      <w:lvlText w:val="%3."/>
      <w:lvlJc w:val="right"/>
      <w:pPr>
        <w:ind w:left="1091" w:hanging="180"/>
      </w:pPr>
    </w:lvl>
    <w:lvl w:ilvl="3" w:tplc="0415000F" w:tentative="1">
      <w:start w:val="1"/>
      <w:numFmt w:val="decimal"/>
      <w:lvlText w:val="%4."/>
      <w:lvlJc w:val="left"/>
      <w:pPr>
        <w:ind w:left="1811" w:hanging="360"/>
      </w:pPr>
    </w:lvl>
    <w:lvl w:ilvl="4" w:tplc="04150019" w:tentative="1">
      <w:start w:val="1"/>
      <w:numFmt w:val="lowerLetter"/>
      <w:lvlText w:val="%5."/>
      <w:lvlJc w:val="left"/>
      <w:pPr>
        <w:ind w:left="2531" w:hanging="360"/>
      </w:pPr>
    </w:lvl>
    <w:lvl w:ilvl="5" w:tplc="0415001B" w:tentative="1">
      <w:start w:val="1"/>
      <w:numFmt w:val="lowerRoman"/>
      <w:lvlText w:val="%6."/>
      <w:lvlJc w:val="right"/>
      <w:pPr>
        <w:ind w:left="3251" w:hanging="180"/>
      </w:pPr>
    </w:lvl>
    <w:lvl w:ilvl="6" w:tplc="0415000F" w:tentative="1">
      <w:start w:val="1"/>
      <w:numFmt w:val="decimal"/>
      <w:lvlText w:val="%7."/>
      <w:lvlJc w:val="left"/>
      <w:pPr>
        <w:ind w:left="3971" w:hanging="360"/>
      </w:pPr>
    </w:lvl>
    <w:lvl w:ilvl="7" w:tplc="04150019" w:tentative="1">
      <w:start w:val="1"/>
      <w:numFmt w:val="lowerLetter"/>
      <w:lvlText w:val="%8."/>
      <w:lvlJc w:val="left"/>
      <w:pPr>
        <w:ind w:left="4691" w:hanging="360"/>
      </w:pPr>
    </w:lvl>
    <w:lvl w:ilvl="8" w:tplc="0415001B" w:tentative="1">
      <w:start w:val="1"/>
      <w:numFmt w:val="lowerRoman"/>
      <w:lvlText w:val="%9."/>
      <w:lvlJc w:val="right"/>
      <w:pPr>
        <w:ind w:left="5411" w:hanging="180"/>
      </w:pPr>
    </w:lvl>
  </w:abstractNum>
  <w:abstractNum w:abstractNumId="11" w15:restartNumberingAfterBreak="0">
    <w:nsid w:val="175B3CCA"/>
    <w:multiLevelType w:val="hybridMultilevel"/>
    <w:tmpl w:val="C38A2426"/>
    <w:lvl w:ilvl="0" w:tplc="2C447E96">
      <w:start w:val="1"/>
      <w:numFmt w:val="decimal"/>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17B40C92"/>
    <w:multiLevelType w:val="hybridMultilevel"/>
    <w:tmpl w:val="0446557C"/>
    <w:lvl w:ilvl="0" w:tplc="D1C4DD4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D1C4DD48">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18565DD8"/>
    <w:multiLevelType w:val="hybridMultilevel"/>
    <w:tmpl w:val="ECB8CE0A"/>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1D434B72"/>
    <w:multiLevelType w:val="hybridMultilevel"/>
    <w:tmpl w:val="F196D00E"/>
    <w:lvl w:ilvl="0" w:tplc="49722320">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1DD76FA6"/>
    <w:multiLevelType w:val="hybridMultilevel"/>
    <w:tmpl w:val="F3686EA0"/>
    <w:lvl w:ilvl="0" w:tplc="63D68E1E">
      <w:start w:val="1"/>
      <w:numFmt w:val="decimal"/>
      <w:lvlText w:val="%1."/>
      <w:lvlJc w:val="left"/>
      <w:pPr>
        <w:ind w:left="1462" w:hanging="360"/>
      </w:pPr>
      <w:rPr>
        <w:rFonts w:hint="default"/>
      </w:rPr>
    </w:lvl>
    <w:lvl w:ilvl="1" w:tplc="04150019">
      <w:start w:val="1"/>
      <w:numFmt w:val="lowerLetter"/>
      <w:lvlText w:val="%2."/>
      <w:lvlJc w:val="left"/>
      <w:pPr>
        <w:ind w:left="1124" w:hanging="360"/>
      </w:pPr>
    </w:lvl>
    <w:lvl w:ilvl="2" w:tplc="0415001B" w:tentative="1">
      <w:start w:val="1"/>
      <w:numFmt w:val="lowerRoman"/>
      <w:lvlText w:val="%3."/>
      <w:lvlJc w:val="right"/>
      <w:pPr>
        <w:ind w:left="1844" w:hanging="180"/>
      </w:pPr>
    </w:lvl>
    <w:lvl w:ilvl="3" w:tplc="0415000F" w:tentative="1">
      <w:start w:val="1"/>
      <w:numFmt w:val="decimal"/>
      <w:lvlText w:val="%4."/>
      <w:lvlJc w:val="left"/>
      <w:pPr>
        <w:ind w:left="2564" w:hanging="360"/>
      </w:pPr>
    </w:lvl>
    <w:lvl w:ilvl="4" w:tplc="04150019" w:tentative="1">
      <w:start w:val="1"/>
      <w:numFmt w:val="lowerLetter"/>
      <w:lvlText w:val="%5."/>
      <w:lvlJc w:val="left"/>
      <w:pPr>
        <w:ind w:left="3284" w:hanging="360"/>
      </w:pPr>
    </w:lvl>
    <w:lvl w:ilvl="5" w:tplc="0415001B" w:tentative="1">
      <w:start w:val="1"/>
      <w:numFmt w:val="lowerRoman"/>
      <w:lvlText w:val="%6."/>
      <w:lvlJc w:val="right"/>
      <w:pPr>
        <w:ind w:left="4004" w:hanging="180"/>
      </w:pPr>
    </w:lvl>
    <w:lvl w:ilvl="6" w:tplc="0415000F" w:tentative="1">
      <w:start w:val="1"/>
      <w:numFmt w:val="decimal"/>
      <w:lvlText w:val="%7."/>
      <w:lvlJc w:val="left"/>
      <w:pPr>
        <w:ind w:left="4724" w:hanging="360"/>
      </w:pPr>
    </w:lvl>
    <w:lvl w:ilvl="7" w:tplc="04150019" w:tentative="1">
      <w:start w:val="1"/>
      <w:numFmt w:val="lowerLetter"/>
      <w:lvlText w:val="%8."/>
      <w:lvlJc w:val="left"/>
      <w:pPr>
        <w:ind w:left="5444" w:hanging="360"/>
      </w:pPr>
    </w:lvl>
    <w:lvl w:ilvl="8" w:tplc="0415001B" w:tentative="1">
      <w:start w:val="1"/>
      <w:numFmt w:val="lowerRoman"/>
      <w:lvlText w:val="%9."/>
      <w:lvlJc w:val="right"/>
      <w:pPr>
        <w:ind w:left="6164" w:hanging="180"/>
      </w:pPr>
    </w:lvl>
  </w:abstractNum>
  <w:abstractNum w:abstractNumId="16" w15:restartNumberingAfterBreak="0">
    <w:nsid w:val="1E5722F3"/>
    <w:multiLevelType w:val="hybridMultilevel"/>
    <w:tmpl w:val="B322C6FE"/>
    <w:lvl w:ilvl="0" w:tplc="70BA1B3A">
      <w:start w:val="1"/>
      <w:numFmt w:val="decimal"/>
      <w:lvlText w:val="%1)"/>
      <w:lvlJc w:val="left"/>
      <w:pPr>
        <w:ind w:left="1440" w:hanging="360"/>
      </w:pPr>
      <w:rPr>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 w15:restartNumberingAfterBreak="0">
    <w:nsid w:val="20F918DB"/>
    <w:multiLevelType w:val="hybridMultilevel"/>
    <w:tmpl w:val="955EC74C"/>
    <w:lvl w:ilvl="0" w:tplc="04150017">
      <w:start w:val="1"/>
      <w:numFmt w:val="lowerLetter"/>
      <w:lvlText w:val="%1)"/>
      <w:lvlJc w:val="left"/>
      <w:pPr>
        <w:ind w:left="1440" w:hanging="360"/>
      </w:pPr>
      <w:rPr>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8" w15:restartNumberingAfterBreak="0">
    <w:nsid w:val="222E05D9"/>
    <w:multiLevelType w:val="hybridMultilevel"/>
    <w:tmpl w:val="BA5028BE"/>
    <w:lvl w:ilvl="0" w:tplc="4F025C80">
      <w:start w:val="1"/>
      <w:numFmt w:val="decimal"/>
      <w:lvlText w:val="%1)"/>
      <w:lvlJc w:val="left"/>
      <w:pPr>
        <w:ind w:left="1440" w:hanging="360"/>
      </w:pPr>
      <w:rPr>
        <w:rFonts w:ascii="Acumin Pro" w:eastAsia="Arial Unicode MS" w:hAnsi="Acumin Pro" w:cs="Times New Roman"/>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 w15:restartNumberingAfterBreak="0">
    <w:nsid w:val="2AC047B2"/>
    <w:multiLevelType w:val="hybridMultilevel"/>
    <w:tmpl w:val="74A20EA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C002E7A"/>
    <w:multiLevelType w:val="hybridMultilevel"/>
    <w:tmpl w:val="85CA156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C0334B0"/>
    <w:multiLevelType w:val="hybridMultilevel"/>
    <w:tmpl w:val="FB1E3DAA"/>
    <w:lvl w:ilvl="0" w:tplc="04AEE400">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2D6544CC"/>
    <w:multiLevelType w:val="hybridMultilevel"/>
    <w:tmpl w:val="F0684F9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FCD198C"/>
    <w:multiLevelType w:val="hybridMultilevel"/>
    <w:tmpl w:val="ED321AD6"/>
    <w:lvl w:ilvl="0" w:tplc="EC449B58">
      <w:start w:val="1"/>
      <w:numFmt w:val="decimal"/>
      <w:lvlText w:val="%1."/>
      <w:lvlJc w:val="left"/>
      <w:pPr>
        <w:ind w:left="1080" w:hanging="360"/>
      </w:pPr>
      <w:rPr>
        <w:b w:val="0"/>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331D2EDA"/>
    <w:multiLevelType w:val="hybridMultilevel"/>
    <w:tmpl w:val="0EFAE92A"/>
    <w:lvl w:ilvl="0" w:tplc="8730A748">
      <w:start w:val="1"/>
      <w:numFmt w:val="decimal"/>
      <w:lvlText w:val="%1."/>
      <w:lvlJc w:val="left"/>
      <w:pPr>
        <w:ind w:left="1080" w:hanging="360"/>
      </w:pPr>
      <w:rPr>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335F6F41"/>
    <w:multiLevelType w:val="hybridMultilevel"/>
    <w:tmpl w:val="E626039A"/>
    <w:lvl w:ilvl="0" w:tplc="63D68E1E">
      <w:start w:val="1"/>
      <w:numFmt w:val="decimal"/>
      <w:lvlText w:val="%1."/>
      <w:lvlJc w:val="left"/>
      <w:pPr>
        <w:ind w:left="360" w:hanging="360"/>
      </w:pPr>
      <w:rPr>
        <w:rFonts w:hint="default"/>
      </w:rPr>
    </w:lvl>
    <w:lvl w:ilvl="1" w:tplc="04150019" w:tentative="1">
      <w:start w:val="1"/>
      <w:numFmt w:val="lowerLetter"/>
      <w:lvlText w:val="%2."/>
      <w:lvlJc w:val="left"/>
      <w:pPr>
        <w:ind w:left="22" w:hanging="360"/>
      </w:pPr>
    </w:lvl>
    <w:lvl w:ilvl="2" w:tplc="0415001B" w:tentative="1">
      <w:start w:val="1"/>
      <w:numFmt w:val="lowerRoman"/>
      <w:lvlText w:val="%3."/>
      <w:lvlJc w:val="right"/>
      <w:pPr>
        <w:ind w:left="742" w:hanging="180"/>
      </w:pPr>
    </w:lvl>
    <w:lvl w:ilvl="3" w:tplc="0415000F" w:tentative="1">
      <w:start w:val="1"/>
      <w:numFmt w:val="decimal"/>
      <w:lvlText w:val="%4."/>
      <w:lvlJc w:val="left"/>
      <w:pPr>
        <w:ind w:left="1462" w:hanging="360"/>
      </w:pPr>
    </w:lvl>
    <w:lvl w:ilvl="4" w:tplc="04150019" w:tentative="1">
      <w:start w:val="1"/>
      <w:numFmt w:val="lowerLetter"/>
      <w:lvlText w:val="%5."/>
      <w:lvlJc w:val="left"/>
      <w:pPr>
        <w:ind w:left="2182" w:hanging="360"/>
      </w:pPr>
    </w:lvl>
    <w:lvl w:ilvl="5" w:tplc="0415001B" w:tentative="1">
      <w:start w:val="1"/>
      <w:numFmt w:val="lowerRoman"/>
      <w:lvlText w:val="%6."/>
      <w:lvlJc w:val="right"/>
      <w:pPr>
        <w:ind w:left="2902" w:hanging="180"/>
      </w:pPr>
    </w:lvl>
    <w:lvl w:ilvl="6" w:tplc="0415000F" w:tentative="1">
      <w:start w:val="1"/>
      <w:numFmt w:val="decimal"/>
      <w:lvlText w:val="%7."/>
      <w:lvlJc w:val="left"/>
      <w:pPr>
        <w:ind w:left="3622" w:hanging="360"/>
      </w:pPr>
    </w:lvl>
    <w:lvl w:ilvl="7" w:tplc="04150019" w:tentative="1">
      <w:start w:val="1"/>
      <w:numFmt w:val="lowerLetter"/>
      <w:lvlText w:val="%8."/>
      <w:lvlJc w:val="left"/>
      <w:pPr>
        <w:ind w:left="4342" w:hanging="360"/>
      </w:pPr>
    </w:lvl>
    <w:lvl w:ilvl="8" w:tplc="0415001B" w:tentative="1">
      <w:start w:val="1"/>
      <w:numFmt w:val="lowerRoman"/>
      <w:lvlText w:val="%9."/>
      <w:lvlJc w:val="right"/>
      <w:pPr>
        <w:ind w:left="5062" w:hanging="180"/>
      </w:pPr>
    </w:lvl>
  </w:abstractNum>
  <w:abstractNum w:abstractNumId="26" w15:restartNumberingAfterBreak="0">
    <w:nsid w:val="36BF01AB"/>
    <w:multiLevelType w:val="hybridMultilevel"/>
    <w:tmpl w:val="4BBCE3D6"/>
    <w:lvl w:ilvl="0" w:tplc="04150011">
      <w:start w:val="1"/>
      <w:numFmt w:val="decimal"/>
      <w:lvlText w:val="%1)"/>
      <w:lvlJc w:val="left"/>
      <w:pPr>
        <w:ind w:left="1080" w:hanging="360"/>
      </w:pPr>
      <w:rPr>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38694DFC"/>
    <w:multiLevelType w:val="hybridMultilevel"/>
    <w:tmpl w:val="E1E838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8F00388"/>
    <w:multiLevelType w:val="hybridMultilevel"/>
    <w:tmpl w:val="7804CE52"/>
    <w:lvl w:ilvl="0" w:tplc="C3FAFCBC">
      <w:start w:val="1"/>
      <w:numFmt w:val="upperRoman"/>
      <w:lvlText w:val="%1."/>
      <w:lvlJc w:val="left"/>
      <w:pPr>
        <w:ind w:left="720" w:hanging="720"/>
      </w:pPr>
      <w:rPr>
        <w:rFonts w:hint="default"/>
        <w:b/>
      </w:rPr>
    </w:lvl>
    <w:lvl w:ilvl="1" w:tplc="2CEA74E6">
      <w:start w:val="1"/>
      <w:numFmt w:val="decimal"/>
      <w:lvlText w:val="%2."/>
      <w:lvlJc w:val="left"/>
      <w:pPr>
        <w:ind w:left="1778" w:hanging="360"/>
      </w:pPr>
      <w:rPr>
        <w:b w:val="0"/>
        <w:color w:val="auto"/>
      </w:rPr>
    </w:lvl>
    <w:lvl w:ilvl="2" w:tplc="093CA9B8">
      <w:start w:val="1"/>
      <w:numFmt w:val="lowerLetter"/>
      <w:lvlText w:val="%3)"/>
      <w:lvlJc w:val="left"/>
      <w:pPr>
        <w:ind w:left="1800" w:hanging="180"/>
      </w:pPr>
      <w:rPr>
        <w:rFonts w:ascii="Acumin Pro" w:eastAsia="Arial Unicode MS" w:hAnsi="Acumin Pro" w:cs="Times New Roman"/>
      </w:rPr>
    </w:lvl>
    <w:lvl w:ilvl="3" w:tplc="63D68E1E">
      <w:start w:val="1"/>
      <w:numFmt w:val="decimal"/>
      <w:lvlText w:val="%4."/>
      <w:lvlJc w:val="left"/>
      <w:pPr>
        <w:ind w:left="360" w:hanging="360"/>
      </w:pPr>
      <w:rPr>
        <w:rFonts w:hint="default"/>
      </w:rPr>
    </w:lvl>
    <w:lvl w:ilvl="4" w:tplc="547ED2A4">
      <w:start w:val="18"/>
      <w:numFmt w:val="upperRoman"/>
      <w:lvlText w:val="%5&gt;"/>
      <w:lvlJc w:val="left"/>
      <w:pPr>
        <w:ind w:left="3600" w:hanging="720"/>
      </w:pPr>
      <w:rPr>
        <w:rFonts w:hint="default"/>
      </w:rPr>
    </w:lvl>
    <w:lvl w:ilvl="5" w:tplc="9E40AF72">
      <w:start w:val="1"/>
      <w:numFmt w:val="decimal"/>
      <w:lvlText w:val="%6)"/>
      <w:lvlJc w:val="left"/>
      <w:pPr>
        <w:ind w:left="4140" w:hanging="360"/>
      </w:pPr>
      <w:rPr>
        <w:rFonts w:hint="default"/>
        <w:b w:val="0"/>
      </w:r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3AB0309B"/>
    <w:multiLevelType w:val="hybridMultilevel"/>
    <w:tmpl w:val="EE12E514"/>
    <w:lvl w:ilvl="0" w:tplc="04150011">
      <w:start w:val="1"/>
      <w:numFmt w:val="decimal"/>
      <w:lvlText w:val="%1)"/>
      <w:lvlJc w:val="left"/>
      <w:pPr>
        <w:ind w:left="1494" w:hanging="360"/>
      </w:p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30" w15:restartNumberingAfterBreak="0">
    <w:nsid w:val="3E5C0DC2"/>
    <w:multiLevelType w:val="hybridMultilevel"/>
    <w:tmpl w:val="1624CD30"/>
    <w:lvl w:ilvl="0" w:tplc="04150017">
      <w:start w:val="1"/>
      <w:numFmt w:val="lowerLetter"/>
      <w:lvlText w:val="%1)"/>
      <w:lvlJc w:val="left"/>
      <w:pPr>
        <w:ind w:left="1440" w:hanging="360"/>
      </w:pPr>
      <w:rPr>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1" w15:restartNumberingAfterBreak="0">
    <w:nsid w:val="428C3737"/>
    <w:multiLevelType w:val="hybridMultilevel"/>
    <w:tmpl w:val="CDC21BB8"/>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42987572"/>
    <w:multiLevelType w:val="hybridMultilevel"/>
    <w:tmpl w:val="AA086C1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3B35A03"/>
    <w:multiLevelType w:val="hybridMultilevel"/>
    <w:tmpl w:val="014E4B38"/>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44B92DE7"/>
    <w:multiLevelType w:val="hybridMultilevel"/>
    <w:tmpl w:val="4B5219CC"/>
    <w:lvl w:ilvl="0" w:tplc="D1C4DD48">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5" w15:restartNumberingAfterBreak="0">
    <w:nsid w:val="456D2B6A"/>
    <w:multiLevelType w:val="hybridMultilevel"/>
    <w:tmpl w:val="5A4C8720"/>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45E643B9"/>
    <w:multiLevelType w:val="hybridMultilevel"/>
    <w:tmpl w:val="01D0D482"/>
    <w:lvl w:ilvl="0" w:tplc="2E1EC246">
      <w:start w:val="1"/>
      <w:numFmt w:val="upperRoman"/>
      <w:lvlText w:val="%1."/>
      <w:lvlJc w:val="righ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60159F6"/>
    <w:multiLevelType w:val="hybridMultilevel"/>
    <w:tmpl w:val="3A9CD1FA"/>
    <w:lvl w:ilvl="0" w:tplc="FFFFFFFF">
      <w:start w:val="1"/>
      <w:numFmt w:val="lowerLetter"/>
      <w:lvlText w:val="%1)"/>
      <w:lvlJc w:val="left"/>
      <w:pPr>
        <w:ind w:left="1080" w:hanging="360"/>
      </w:pPr>
      <w:rPr>
        <w:rFonts w:hint="default"/>
      </w:rPr>
    </w:lvl>
    <w:lvl w:ilvl="1" w:tplc="589CD35C">
      <w:start w:val="1"/>
      <w:numFmt w:val="lowerLetter"/>
      <w:lvlText w:val="%2)"/>
      <w:lvlJc w:val="left"/>
      <w:pPr>
        <w:ind w:left="1800" w:hanging="360"/>
      </w:pPr>
      <w:rPr>
        <w:rFonts w:ascii="Segoe UI" w:eastAsia="Segoe UI" w:hAnsi="Segoe UI" w:cs="Segoe UI"/>
      </w:rPr>
    </w:lvl>
    <w:lvl w:ilvl="2" w:tplc="02B436EE">
      <w:start w:val="1"/>
      <w:numFmt w:val="decimal"/>
      <w:lvlText w:val="%3."/>
      <w:lvlJc w:val="left"/>
      <w:pPr>
        <w:ind w:left="2700" w:hanging="360"/>
      </w:pPr>
      <w:rPr>
        <w:rFonts w:hint="default"/>
      </w:rPr>
    </w:lvl>
    <w:lvl w:ilvl="3" w:tplc="0415000F">
      <w:start w:val="1"/>
      <w:numFmt w:val="decimal"/>
      <w:lvlText w:val="%4."/>
      <w:lvlJc w:val="left"/>
      <w:pPr>
        <w:ind w:left="3240" w:hanging="360"/>
      </w:pPr>
    </w:lvl>
    <w:lvl w:ilvl="4" w:tplc="E9D8AB68">
      <w:start w:val="1"/>
      <w:numFmt w:val="decimal"/>
      <w:lvlText w:val="%5"/>
      <w:lvlJc w:val="left"/>
      <w:pPr>
        <w:ind w:left="3960" w:hanging="360"/>
      </w:pPr>
      <w:rPr>
        <w:rFonts w:hint="default"/>
      </w:rPr>
    </w:lvl>
    <w:lvl w:ilvl="5" w:tplc="49F82E32">
      <w:start w:val="1"/>
      <w:numFmt w:val="decimal"/>
      <w:lvlText w:val="%6-"/>
      <w:lvlJc w:val="left"/>
      <w:pPr>
        <w:ind w:left="4860" w:hanging="360"/>
      </w:pPr>
      <w:rPr>
        <w:rFonts w:hint="default"/>
      </w:r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8" w15:restartNumberingAfterBreak="0">
    <w:nsid w:val="4D2434A1"/>
    <w:multiLevelType w:val="hybridMultilevel"/>
    <w:tmpl w:val="80A822EC"/>
    <w:lvl w:ilvl="0" w:tplc="02107510">
      <w:start w:val="1"/>
      <w:numFmt w:val="decimal"/>
      <w:lvlText w:val="%1)"/>
      <w:lvlJc w:val="left"/>
      <w:pPr>
        <w:ind w:left="1636" w:hanging="360"/>
      </w:pPr>
      <w:rPr>
        <w:b w:val="0"/>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39" w15:restartNumberingAfterBreak="0">
    <w:nsid w:val="4F14653D"/>
    <w:multiLevelType w:val="hybridMultilevel"/>
    <w:tmpl w:val="3160ACA8"/>
    <w:lvl w:ilvl="0" w:tplc="63D68E1E">
      <w:start w:val="1"/>
      <w:numFmt w:val="decimal"/>
      <w:lvlText w:val="%1."/>
      <w:lvlJc w:val="left"/>
      <w:pPr>
        <w:ind w:left="1080" w:hanging="360"/>
      </w:pPr>
      <w:rPr>
        <w:rFonts w:hint="default"/>
      </w:rPr>
    </w:lvl>
    <w:lvl w:ilvl="1" w:tplc="04150019">
      <w:start w:val="1"/>
      <w:numFmt w:val="lowerLetter"/>
      <w:lvlText w:val="%2."/>
      <w:lvlJc w:val="left"/>
      <w:pPr>
        <w:ind w:left="742" w:hanging="360"/>
      </w:pPr>
    </w:lvl>
    <w:lvl w:ilvl="2" w:tplc="0415001B">
      <w:start w:val="1"/>
      <w:numFmt w:val="lowerRoman"/>
      <w:lvlText w:val="%3."/>
      <w:lvlJc w:val="right"/>
      <w:pPr>
        <w:ind w:left="1462" w:hanging="180"/>
      </w:pPr>
    </w:lvl>
    <w:lvl w:ilvl="3" w:tplc="0415000F">
      <w:start w:val="1"/>
      <w:numFmt w:val="decimal"/>
      <w:lvlText w:val="%4."/>
      <w:lvlJc w:val="left"/>
      <w:pPr>
        <w:ind w:left="2182" w:hanging="360"/>
      </w:pPr>
    </w:lvl>
    <w:lvl w:ilvl="4" w:tplc="04150019" w:tentative="1">
      <w:start w:val="1"/>
      <w:numFmt w:val="lowerLetter"/>
      <w:lvlText w:val="%5."/>
      <w:lvlJc w:val="left"/>
      <w:pPr>
        <w:ind w:left="2902" w:hanging="360"/>
      </w:pPr>
    </w:lvl>
    <w:lvl w:ilvl="5" w:tplc="0415001B" w:tentative="1">
      <w:start w:val="1"/>
      <w:numFmt w:val="lowerRoman"/>
      <w:lvlText w:val="%6."/>
      <w:lvlJc w:val="right"/>
      <w:pPr>
        <w:ind w:left="3622" w:hanging="180"/>
      </w:pPr>
    </w:lvl>
    <w:lvl w:ilvl="6" w:tplc="0415000F" w:tentative="1">
      <w:start w:val="1"/>
      <w:numFmt w:val="decimal"/>
      <w:lvlText w:val="%7."/>
      <w:lvlJc w:val="left"/>
      <w:pPr>
        <w:ind w:left="4342" w:hanging="360"/>
      </w:pPr>
    </w:lvl>
    <w:lvl w:ilvl="7" w:tplc="04150019" w:tentative="1">
      <w:start w:val="1"/>
      <w:numFmt w:val="lowerLetter"/>
      <w:lvlText w:val="%8."/>
      <w:lvlJc w:val="left"/>
      <w:pPr>
        <w:ind w:left="5062" w:hanging="360"/>
      </w:pPr>
    </w:lvl>
    <w:lvl w:ilvl="8" w:tplc="0415001B" w:tentative="1">
      <w:start w:val="1"/>
      <w:numFmt w:val="lowerRoman"/>
      <w:lvlText w:val="%9."/>
      <w:lvlJc w:val="right"/>
      <w:pPr>
        <w:ind w:left="5782" w:hanging="180"/>
      </w:pPr>
    </w:lvl>
  </w:abstractNum>
  <w:abstractNum w:abstractNumId="40" w15:restartNumberingAfterBreak="0">
    <w:nsid w:val="5BD55032"/>
    <w:multiLevelType w:val="hybridMultilevel"/>
    <w:tmpl w:val="B2FC124A"/>
    <w:lvl w:ilvl="0" w:tplc="63D68E1E">
      <w:start w:val="1"/>
      <w:numFmt w:val="decimal"/>
      <w:lvlText w:val="%1."/>
      <w:lvlJc w:val="left"/>
      <w:pPr>
        <w:ind w:left="720" w:hanging="360"/>
      </w:pPr>
      <w:rPr>
        <w:rFonts w:hint="default"/>
      </w:rPr>
    </w:lvl>
    <w:lvl w:ilvl="1" w:tplc="04150019" w:tentative="1">
      <w:start w:val="1"/>
      <w:numFmt w:val="lowerLetter"/>
      <w:lvlText w:val="%2."/>
      <w:lvlJc w:val="left"/>
      <w:pPr>
        <w:ind w:left="382" w:hanging="360"/>
      </w:pPr>
    </w:lvl>
    <w:lvl w:ilvl="2" w:tplc="0415001B" w:tentative="1">
      <w:start w:val="1"/>
      <w:numFmt w:val="lowerRoman"/>
      <w:lvlText w:val="%3."/>
      <w:lvlJc w:val="right"/>
      <w:pPr>
        <w:ind w:left="1102" w:hanging="180"/>
      </w:pPr>
    </w:lvl>
    <w:lvl w:ilvl="3" w:tplc="0415000F" w:tentative="1">
      <w:start w:val="1"/>
      <w:numFmt w:val="decimal"/>
      <w:lvlText w:val="%4."/>
      <w:lvlJc w:val="left"/>
      <w:pPr>
        <w:ind w:left="1822" w:hanging="360"/>
      </w:pPr>
    </w:lvl>
    <w:lvl w:ilvl="4" w:tplc="04150019" w:tentative="1">
      <w:start w:val="1"/>
      <w:numFmt w:val="lowerLetter"/>
      <w:lvlText w:val="%5."/>
      <w:lvlJc w:val="left"/>
      <w:pPr>
        <w:ind w:left="2542" w:hanging="360"/>
      </w:pPr>
    </w:lvl>
    <w:lvl w:ilvl="5" w:tplc="0415001B" w:tentative="1">
      <w:start w:val="1"/>
      <w:numFmt w:val="lowerRoman"/>
      <w:lvlText w:val="%6."/>
      <w:lvlJc w:val="right"/>
      <w:pPr>
        <w:ind w:left="3262" w:hanging="180"/>
      </w:pPr>
    </w:lvl>
    <w:lvl w:ilvl="6" w:tplc="0415000F" w:tentative="1">
      <w:start w:val="1"/>
      <w:numFmt w:val="decimal"/>
      <w:lvlText w:val="%7."/>
      <w:lvlJc w:val="left"/>
      <w:pPr>
        <w:ind w:left="3982" w:hanging="360"/>
      </w:pPr>
    </w:lvl>
    <w:lvl w:ilvl="7" w:tplc="04150019" w:tentative="1">
      <w:start w:val="1"/>
      <w:numFmt w:val="lowerLetter"/>
      <w:lvlText w:val="%8."/>
      <w:lvlJc w:val="left"/>
      <w:pPr>
        <w:ind w:left="4702" w:hanging="360"/>
      </w:pPr>
    </w:lvl>
    <w:lvl w:ilvl="8" w:tplc="0415001B" w:tentative="1">
      <w:start w:val="1"/>
      <w:numFmt w:val="lowerRoman"/>
      <w:lvlText w:val="%9."/>
      <w:lvlJc w:val="right"/>
      <w:pPr>
        <w:ind w:left="5422" w:hanging="180"/>
      </w:pPr>
    </w:lvl>
  </w:abstractNum>
  <w:abstractNum w:abstractNumId="41" w15:restartNumberingAfterBreak="0">
    <w:nsid w:val="5EFD5D1E"/>
    <w:multiLevelType w:val="hybridMultilevel"/>
    <w:tmpl w:val="46C2D7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20B0EF4"/>
    <w:multiLevelType w:val="hybridMultilevel"/>
    <w:tmpl w:val="08F85F72"/>
    <w:lvl w:ilvl="0" w:tplc="04150017">
      <w:start w:val="1"/>
      <w:numFmt w:val="lowerLetter"/>
      <w:lvlText w:val="%1)"/>
      <w:lvlJc w:val="left"/>
      <w:pPr>
        <w:ind w:left="360" w:hanging="360"/>
      </w:pPr>
    </w:lvl>
    <w:lvl w:ilvl="1" w:tplc="04150017">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626466F8"/>
    <w:multiLevelType w:val="hybridMultilevel"/>
    <w:tmpl w:val="AAEA4426"/>
    <w:lvl w:ilvl="0" w:tplc="04150011">
      <w:start w:val="1"/>
      <w:numFmt w:val="decimal"/>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4" w15:restartNumberingAfterBreak="0">
    <w:nsid w:val="62C91171"/>
    <w:multiLevelType w:val="hybridMultilevel"/>
    <w:tmpl w:val="93604FB2"/>
    <w:lvl w:ilvl="0" w:tplc="D1C4DD48">
      <w:start w:val="1"/>
      <w:numFmt w:val="bullet"/>
      <w:lvlText w:val=""/>
      <w:lvlJc w:val="left"/>
      <w:pPr>
        <w:ind w:left="1800" w:hanging="360"/>
      </w:pPr>
      <w:rPr>
        <w:rFonts w:ascii="Symbol" w:hAnsi="Symbol" w:hint="default"/>
        <w:b w:val="0"/>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45" w15:restartNumberingAfterBreak="0">
    <w:nsid w:val="636310DA"/>
    <w:multiLevelType w:val="hybridMultilevel"/>
    <w:tmpl w:val="9B28B3A2"/>
    <w:lvl w:ilvl="0" w:tplc="A3380B7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6" w15:restartNumberingAfterBreak="0">
    <w:nsid w:val="63AE646C"/>
    <w:multiLevelType w:val="hybridMultilevel"/>
    <w:tmpl w:val="7BA29B42"/>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7" w15:restartNumberingAfterBreak="0">
    <w:nsid w:val="69150611"/>
    <w:multiLevelType w:val="hybridMultilevel"/>
    <w:tmpl w:val="CEAEA75E"/>
    <w:lvl w:ilvl="0" w:tplc="04150017">
      <w:start w:val="1"/>
      <w:numFmt w:val="lowerLetter"/>
      <w:lvlText w:val="%1)"/>
      <w:lvlJc w:val="left"/>
      <w:pPr>
        <w:ind w:left="720" w:hanging="360"/>
      </w:pPr>
    </w:lvl>
    <w:lvl w:ilvl="1" w:tplc="44388212">
      <w:start w:val="2"/>
      <w:numFmt w:val="bullet"/>
      <w:lvlText w:val=""/>
      <w:lvlJc w:val="left"/>
      <w:pPr>
        <w:ind w:left="1440" w:hanging="360"/>
      </w:pPr>
      <w:rPr>
        <w:rFonts w:ascii="Symbol" w:eastAsia="Arial Unicode MS" w:hAnsi="Symbol"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EEE6E6F"/>
    <w:multiLevelType w:val="hybridMultilevel"/>
    <w:tmpl w:val="DB70FA3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15A4C44"/>
    <w:multiLevelType w:val="hybridMultilevel"/>
    <w:tmpl w:val="0C74054A"/>
    <w:lvl w:ilvl="0" w:tplc="D1C4DD48">
      <w:start w:val="1"/>
      <w:numFmt w:val="bullet"/>
      <w:lvlText w:val=""/>
      <w:lvlJc w:val="left"/>
      <w:pPr>
        <w:ind w:left="1800" w:hanging="360"/>
      </w:pPr>
      <w:rPr>
        <w:rFonts w:ascii="Symbol" w:hAnsi="Symbol" w:hint="default"/>
        <w:b w:val="0"/>
        <w:i w:val="0"/>
      </w:rPr>
    </w:lvl>
    <w:lvl w:ilvl="1" w:tplc="04150019">
      <w:start w:val="1"/>
      <w:numFmt w:val="lowerLetter"/>
      <w:lvlText w:val="%2."/>
      <w:lvlJc w:val="left"/>
      <w:pPr>
        <w:ind w:left="2520" w:hanging="360"/>
      </w:pPr>
    </w:lvl>
    <w:lvl w:ilvl="2" w:tplc="0415001B">
      <w:start w:val="1"/>
      <w:numFmt w:val="lowerRoman"/>
      <w:lvlText w:val="%3."/>
      <w:lvlJc w:val="right"/>
      <w:pPr>
        <w:ind w:left="3240" w:hanging="180"/>
      </w:pPr>
    </w:lvl>
    <w:lvl w:ilvl="3" w:tplc="0415000F">
      <w:start w:val="1"/>
      <w:numFmt w:val="decimal"/>
      <w:lvlText w:val="%4."/>
      <w:lvlJc w:val="left"/>
      <w:pPr>
        <w:ind w:left="3960" w:hanging="360"/>
      </w:pPr>
    </w:lvl>
    <w:lvl w:ilvl="4" w:tplc="04150017">
      <w:start w:val="1"/>
      <w:numFmt w:val="lowerLetter"/>
      <w:lvlText w:val="%5)"/>
      <w:lvlJc w:val="left"/>
      <w:pPr>
        <w:ind w:left="4680" w:hanging="360"/>
      </w:pPr>
    </w:lvl>
    <w:lvl w:ilvl="5" w:tplc="0415001B">
      <w:start w:val="1"/>
      <w:numFmt w:val="lowerRoman"/>
      <w:lvlText w:val="%6."/>
      <w:lvlJc w:val="right"/>
      <w:pPr>
        <w:ind w:left="5400" w:hanging="180"/>
      </w:pPr>
    </w:lvl>
    <w:lvl w:ilvl="6" w:tplc="0415000F">
      <w:start w:val="1"/>
      <w:numFmt w:val="decimal"/>
      <w:lvlText w:val="%7."/>
      <w:lvlJc w:val="left"/>
      <w:pPr>
        <w:ind w:left="6120" w:hanging="360"/>
      </w:pPr>
    </w:lvl>
    <w:lvl w:ilvl="7" w:tplc="04150019">
      <w:start w:val="1"/>
      <w:numFmt w:val="lowerLetter"/>
      <w:lvlText w:val="%8."/>
      <w:lvlJc w:val="left"/>
      <w:pPr>
        <w:ind w:left="6840" w:hanging="360"/>
      </w:pPr>
    </w:lvl>
    <w:lvl w:ilvl="8" w:tplc="0415001B">
      <w:start w:val="1"/>
      <w:numFmt w:val="lowerRoman"/>
      <w:lvlText w:val="%9."/>
      <w:lvlJc w:val="right"/>
      <w:pPr>
        <w:ind w:left="7560" w:hanging="180"/>
      </w:pPr>
    </w:lvl>
  </w:abstractNum>
  <w:abstractNum w:abstractNumId="50" w15:restartNumberingAfterBreak="0">
    <w:nsid w:val="71CF5CDB"/>
    <w:multiLevelType w:val="hybridMultilevel"/>
    <w:tmpl w:val="BFA003DC"/>
    <w:lvl w:ilvl="0" w:tplc="836405A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20F6AAD"/>
    <w:multiLevelType w:val="hybridMultilevel"/>
    <w:tmpl w:val="5A969B9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735B4C2D"/>
    <w:multiLevelType w:val="hybridMultilevel"/>
    <w:tmpl w:val="51E88500"/>
    <w:lvl w:ilvl="0" w:tplc="04150017">
      <w:start w:val="1"/>
      <w:numFmt w:val="lowerLetter"/>
      <w:lvlText w:val="%1)"/>
      <w:lvlJc w:val="left"/>
      <w:pPr>
        <w:ind w:left="1636" w:hanging="360"/>
      </w:p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53" w15:restartNumberingAfterBreak="0">
    <w:nsid w:val="745D77B8"/>
    <w:multiLevelType w:val="hybridMultilevel"/>
    <w:tmpl w:val="4D94766C"/>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4" w15:restartNumberingAfterBreak="0">
    <w:nsid w:val="75191FC9"/>
    <w:multiLevelType w:val="hybridMultilevel"/>
    <w:tmpl w:val="18D89D7C"/>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5" w15:restartNumberingAfterBreak="0">
    <w:nsid w:val="7A027AA3"/>
    <w:multiLevelType w:val="hybridMultilevel"/>
    <w:tmpl w:val="24FA101A"/>
    <w:lvl w:ilvl="0" w:tplc="D1C4DD48">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6" w15:restartNumberingAfterBreak="0">
    <w:nsid w:val="7AAD15B8"/>
    <w:multiLevelType w:val="hybridMultilevel"/>
    <w:tmpl w:val="C4EC1B7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7" w15:restartNumberingAfterBreak="0">
    <w:nsid w:val="7ABD762E"/>
    <w:multiLevelType w:val="hybridMultilevel"/>
    <w:tmpl w:val="0A441742"/>
    <w:lvl w:ilvl="0" w:tplc="6E786D70">
      <w:start w:val="1"/>
      <w:numFmt w:val="lowerLetter"/>
      <w:lvlText w:val="%1)"/>
      <w:lvlJc w:val="left"/>
      <w:pPr>
        <w:ind w:left="1495" w:hanging="360"/>
      </w:pPr>
      <w:rPr>
        <w:rFonts w:ascii="Segoe UI" w:eastAsia="Segoe UI" w:hAnsi="Segoe UI" w:cs="Segoe UI" w:hint="default"/>
      </w:rPr>
    </w:lvl>
    <w:lvl w:ilvl="1" w:tplc="04150019">
      <w:start w:val="1"/>
      <w:numFmt w:val="lowerLetter"/>
      <w:lvlText w:val="%2."/>
      <w:lvlJc w:val="left"/>
      <w:pPr>
        <w:ind w:left="1495" w:hanging="360"/>
      </w:pPr>
    </w:lvl>
    <w:lvl w:ilvl="2" w:tplc="0415001B">
      <w:start w:val="1"/>
      <w:numFmt w:val="lowerRoman"/>
      <w:lvlText w:val="%3."/>
      <w:lvlJc w:val="right"/>
      <w:pPr>
        <w:ind w:left="2215" w:hanging="180"/>
      </w:pPr>
    </w:lvl>
    <w:lvl w:ilvl="3" w:tplc="0415000F">
      <w:start w:val="1"/>
      <w:numFmt w:val="decimal"/>
      <w:lvlText w:val="%4."/>
      <w:lvlJc w:val="left"/>
      <w:pPr>
        <w:ind w:left="2935" w:hanging="360"/>
      </w:pPr>
    </w:lvl>
    <w:lvl w:ilvl="4" w:tplc="04150019" w:tentative="1">
      <w:start w:val="1"/>
      <w:numFmt w:val="lowerLetter"/>
      <w:lvlText w:val="%5."/>
      <w:lvlJc w:val="left"/>
      <w:pPr>
        <w:ind w:left="3655" w:hanging="360"/>
      </w:pPr>
    </w:lvl>
    <w:lvl w:ilvl="5" w:tplc="0415001B" w:tentative="1">
      <w:start w:val="1"/>
      <w:numFmt w:val="lowerRoman"/>
      <w:lvlText w:val="%6."/>
      <w:lvlJc w:val="right"/>
      <w:pPr>
        <w:ind w:left="4375" w:hanging="180"/>
      </w:pPr>
    </w:lvl>
    <w:lvl w:ilvl="6" w:tplc="0415000F" w:tentative="1">
      <w:start w:val="1"/>
      <w:numFmt w:val="decimal"/>
      <w:lvlText w:val="%7."/>
      <w:lvlJc w:val="left"/>
      <w:pPr>
        <w:ind w:left="5095" w:hanging="360"/>
      </w:pPr>
    </w:lvl>
    <w:lvl w:ilvl="7" w:tplc="04150019" w:tentative="1">
      <w:start w:val="1"/>
      <w:numFmt w:val="lowerLetter"/>
      <w:lvlText w:val="%8."/>
      <w:lvlJc w:val="left"/>
      <w:pPr>
        <w:ind w:left="5815" w:hanging="360"/>
      </w:pPr>
    </w:lvl>
    <w:lvl w:ilvl="8" w:tplc="0415001B" w:tentative="1">
      <w:start w:val="1"/>
      <w:numFmt w:val="lowerRoman"/>
      <w:lvlText w:val="%9."/>
      <w:lvlJc w:val="right"/>
      <w:pPr>
        <w:ind w:left="6535" w:hanging="180"/>
      </w:pPr>
    </w:lvl>
  </w:abstractNum>
  <w:abstractNum w:abstractNumId="58" w15:restartNumberingAfterBreak="0">
    <w:nsid w:val="7B6D67E0"/>
    <w:multiLevelType w:val="hybridMultilevel"/>
    <w:tmpl w:val="707250A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9" w15:restartNumberingAfterBreak="0">
    <w:nsid w:val="7F606948"/>
    <w:multiLevelType w:val="hybridMultilevel"/>
    <w:tmpl w:val="97E018F8"/>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abstractNumId w:val="0"/>
  </w:num>
  <w:num w:numId="2">
    <w:abstractNumId w:val="10"/>
  </w:num>
  <w:num w:numId="3">
    <w:abstractNumId w:val="39"/>
  </w:num>
  <w:num w:numId="4">
    <w:abstractNumId w:val="56"/>
  </w:num>
  <w:num w:numId="5">
    <w:abstractNumId w:val="13"/>
  </w:num>
  <w:num w:numId="6">
    <w:abstractNumId w:val="47"/>
  </w:num>
  <w:num w:numId="7">
    <w:abstractNumId w:val="53"/>
  </w:num>
  <w:num w:numId="8">
    <w:abstractNumId w:val="15"/>
  </w:num>
  <w:num w:numId="9">
    <w:abstractNumId w:val="40"/>
  </w:num>
  <w:num w:numId="10">
    <w:abstractNumId w:val="25"/>
  </w:num>
  <w:num w:numId="11">
    <w:abstractNumId w:val="33"/>
  </w:num>
  <w:num w:numId="12">
    <w:abstractNumId w:val="32"/>
  </w:num>
  <w:num w:numId="13">
    <w:abstractNumId w:val="21"/>
  </w:num>
  <w:num w:numId="14">
    <w:abstractNumId w:val="55"/>
  </w:num>
  <w:num w:numId="15">
    <w:abstractNumId w:val="9"/>
  </w:num>
  <w:num w:numId="16">
    <w:abstractNumId w:val="41"/>
  </w:num>
  <w:num w:numId="17">
    <w:abstractNumId w:val="7"/>
  </w:num>
  <w:num w:numId="18">
    <w:abstractNumId w:val="27"/>
  </w:num>
  <w:num w:numId="19">
    <w:abstractNumId w:val="1"/>
  </w:num>
  <w:num w:numId="20">
    <w:abstractNumId w:val="51"/>
  </w:num>
  <w:num w:numId="21">
    <w:abstractNumId w:val="19"/>
  </w:num>
  <w:num w:numId="22">
    <w:abstractNumId w:val="22"/>
  </w:num>
  <w:num w:numId="23">
    <w:abstractNumId w:val="48"/>
  </w:num>
  <w:num w:numId="24">
    <w:abstractNumId w:val="54"/>
  </w:num>
  <w:num w:numId="25">
    <w:abstractNumId w:val="50"/>
  </w:num>
  <w:num w:numId="26">
    <w:abstractNumId w:val="26"/>
  </w:num>
  <w:num w:numId="27">
    <w:abstractNumId w:val="31"/>
  </w:num>
  <w:num w:numId="28">
    <w:abstractNumId w:val="23"/>
  </w:num>
  <w:num w:numId="29">
    <w:abstractNumId w:val="36"/>
  </w:num>
  <w:num w:numId="30">
    <w:abstractNumId w:val="46"/>
  </w:num>
  <w:num w:numId="31">
    <w:abstractNumId w:val="58"/>
  </w:num>
  <w:num w:numId="32">
    <w:abstractNumId w:val="29"/>
  </w:num>
  <w:num w:numId="33">
    <w:abstractNumId w:val="24"/>
  </w:num>
  <w:num w:numId="34">
    <w:abstractNumId w:val="35"/>
  </w:num>
  <w:num w:numId="35">
    <w:abstractNumId w:val="20"/>
  </w:num>
  <w:num w:numId="36">
    <w:abstractNumId w:val="59"/>
  </w:num>
  <w:num w:numId="37">
    <w:abstractNumId w:val="28"/>
  </w:num>
  <w:num w:numId="38">
    <w:abstractNumId w:val="42"/>
  </w:num>
  <w:num w:numId="39">
    <w:abstractNumId w:val="6"/>
  </w:num>
  <w:num w:numId="40">
    <w:abstractNumId w:val="37"/>
  </w:num>
  <w:num w:numId="41">
    <w:abstractNumId w:val="57"/>
  </w:num>
  <w:num w:numId="42">
    <w:abstractNumId w:val="16"/>
  </w:num>
  <w:num w:numId="43">
    <w:abstractNumId w:val="38"/>
  </w:num>
  <w:num w:numId="44">
    <w:abstractNumId w:val="12"/>
  </w:num>
  <w:num w:numId="45">
    <w:abstractNumId w:val="4"/>
  </w:num>
  <w:num w:numId="46">
    <w:abstractNumId w:val="8"/>
  </w:num>
  <w:num w:numId="47">
    <w:abstractNumId w:val="52"/>
  </w:num>
  <w:num w:numId="48">
    <w:abstractNumId w:val="34"/>
  </w:num>
  <w:num w:numId="49">
    <w:abstractNumId w:val="2"/>
  </w:num>
  <w:num w:numId="50">
    <w:abstractNumId w:val="5"/>
  </w:num>
  <w:num w:numId="51">
    <w:abstractNumId w:val="43"/>
  </w:num>
  <w:num w:numId="52">
    <w:abstractNumId w:val="14"/>
  </w:num>
  <w:num w:numId="53">
    <w:abstractNumId w:val="11"/>
  </w:num>
  <w:num w:numId="54">
    <w:abstractNumId w:val="3"/>
  </w:num>
  <w:num w:numId="55">
    <w:abstractNumId w:val="45"/>
  </w:num>
  <w:num w:numId="56">
    <w:abstractNumId w:val="18"/>
  </w:num>
  <w:num w:numId="57">
    <w:abstractNumId w:val="17"/>
  </w:num>
  <w:num w:numId="58">
    <w:abstractNumId w:val="49"/>
  </w:num>
  <w:num w:numId="59">
    <w:abstractNumId w:val="30"/>
  </w:num>
  <w:num w:numId="60">
    <w:abstractNumId w:val="4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defaultTabStop w:val="720"/>
  <w:hyphenationZone w:val="425"/>
  <w:drawingGridHorizontalSpacing w:val="120"/>
  <w:displayHorizontalDrawingGridEvery w:val="2"/>
  <w:characterSpacingControl w:val="doNotCompress"/>
  <w:hdrShapeDefaults>
    <o:shapedefaults v:ext="edit" spidmax="532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E33"/>
    <w:rsid w:val="00002F1D"/>
    <w:rsid w:val="00004EB6"/>
    <w:rsid w:val="00005D71"/>
    <w:rsid w:val="00007C2D"/>
    <w:rsid w:val="000102CB"/>
    <w:rsid w:val="0001111D"/>
    <w:rsid w:val="000111A9"/>
    <w:rsid w:val="000113A3"/>
    <w:rsid w:val="00011463"/>
    <w:rsid w:val="000138B0"/>
    <w:rsid w:val="00014B94"/>
    <w:rsid w:val="00016203"/>
    <w:rsid w:val="00017D61"/>
    <w:rsid w:val="000201FC"/>
    <w:rsid w:val="00020E7E"/>
    <w:rsid w:val="00023BC3"/>
    <w:rsid w:val="00025E92"/>
    <w:rsid w:val="000269C1"/>
    <w:rsid w:val="00027771"/>
    <w:rsid w:val="00027802"/>
    <w:rsid w:val="000310AF"/>
    <w:rsid w:val="0003227D"/>
    <w:rsid w:val="00034959"/>
    <w:rsid w:val="000350EB"/>
    <w:rsid w:val="000351B2"/>
    <w:rsid w:val="00036B9C"/>
    <w:rsid w:val="00037C46"/>
    <w:rsid w:val="00040A55"/>
    <w:rsid w:val="00043BF5"/>
    <w:rsid w:val="0004571C"/>
    <w:rsid w:val="00046BDD"/>
    <w:rsid w:val="000519CE"/>
    <w:rsid w:val="00055447"/>
    <w:rsid w:val="00055DB6"/>
    <w:rsid w:val="000577A9"/>
    <w:rsid w:val="000600DD"/>
    <w:rsid w:val="00060FFC"/>
    <w:rsid w:val="00062293"/>
    <w:rsid w:val="00062986"/>
    <w:rsid w:val="00066546"/>
    <w:rsid w:val="00070058"/>
    <w:rsid w:val="0007027D"/>
    <w:rsid w:val="000703F1"/>
    <w:rsid w:val="00070EB5"/>
    <w:rsid w:val="00070EDF"/>
    <w:rsid w:val="00070F15"/>
    <w:rsid w:val="00071609"/>
    <w:rsid w:val="000747E4"/>
    <w:rsid w:val="00074F9C"/>
    <w:rsid w:val="0007624E"/>
    <w:rsid w:val="000813A8"/>
    <w:rsid w:val="00082B4C"/>
    <w:rsid w:val="00084AE0"/>
    <w:rsid w:val="00086B8C"/>
    <w:rsid w:val="00087DA9"/>
    <w:rsid w:val="000906E1"/>
    <w:rsid w:val="0009161B"/>
    <w:rsid w:val="00095748"/>
    <w:rsid w:val="0009612F"/>
    <w:rsid w:val="000A03DB"/>
    <w:rsid w:val="000A061A"/>
    <w:rsid w:val="000A24F5"/>
    <w:rsid w:val="000A3E83"/>
    <w:rsid w:val="000A784C"/>
    <w:rsid w:val="000A79F8"/>
    <w:rsid w:val="000B043C"/>
    <w:rsid w:val="000B0592"/>
    <w:rsid w:val="000B198F"/>
    <w:rsid w:val="000B2CF8"/>
    <w:rsid w:val="000B343F"/>
    <w:rsid w:val="000B42C8"/>
    <w:rsid w:val="000B4B04"/>
    <w:rsid w:val="000B72A2"/>
    <w:rsid w:val="000C0D8D"/>
    <w:rsid w:val="000C2234"/>
    <w:rsid w:val="000C4D7E"/>
    <w:rsid w:val="000C4E2C"/>
    <w:rsid w:val="000C7A4D"/>
    <w:rsid w:val="000C7F52"/>
    <w:rsid w:val="000D054D"/>
    <w:rsid w:val="000D106A"/>
    <w:rsid w:val="000D3278"/>
    <w:rsid w:val="000D4CAA"/>
    <w:rsid w:val="000D56C4"/>
    <w:rsid w:val="000D7DC2"/>
    <w:rsid w:val="000E2A86"/>
    <w:rsid w:val="000E7CEA"/>
    <w:rsid w:val="000F071B"/>
    <w:rsid w:val="000F199D"/>
    <w:rsid w:val="000F3966"/>
    <w:rsid w:val="000F5D2D"/>
    <w:rsid w:val="000F6FCD"/>
    <w:rsid w:val="000F74D7"/>
    <w:rsid w:val="0010014B"/>
    <w:rsid w:val="00100BE5"/>
    <w:rsid w:val="00103ACE"/>
    <w:rsid w:val="00103E4D"/>
    <w:rsid w:val="00104667"/>
    <w:rsid w:val="00104AB6"/>
    <w:rsid w:val="00105760"/>
    <w:rsid w:val="00105877"/>
    <w:rsid w:val="0010707F"/>
    <w:rsid w:val="0011045F"/>
    <w:rsid w:val="00110A4A"/>
    <w:rsid w:val="00112748"/>
    <w:rsid w:val="00112A8D"/>
    <w:rsid w:val="00115CC7"/>
    <w:rsid w:val="001163E1"/>
    <w:rsid w:val="00116C5E"/>
    <w:rsid w:val="0012037B"/>
    <w:rsid w:val="00120C49"/>
    <w:rsid w:val="00120ED9"/>
    <w:rsid w:val="001243AA"/>
    <w:rsid w:val="0012524F"/>
    <w:rsid w:val="00127CB0"/>
    <w:rsid w:val="00132A5C"/>
    <w:rsid w:val="00132AEB"/>
    <w:rsid w:val="0013793E"/>
    <w:rsid w:val="001400D4"/>
    <w:rsid w:val="00143950"/>
    <w:rsid w:val="0014564D"/>
    <w:rsid w:val="001457C9"/>
    <w:rsid w:val="00145A90"/>
    <w:rsid w:val="001463D1"/>
    <w:rsid w:val="00147FBA"/>
    <w:rsid w:val="0015054D"/>
    <w:rsid w:val="001514F1"/>
    <w:rsid w:val="0015340D"/>
    <w:rsid w:val="00154242"/>
    <w:rsid w:val="00156E7D"/>
    <w:rsid w:val="00157108"/>
    <w:rsid w:val="00160041"/>
    <w:rsid w:val="00162A19"/>
    <w:rsid w:val="00163DF1"/>
    <w:rsid w:val="00164D3C"/>
    <w:rsid w:val="001704E2"/>
    <w:rsid w:val="0017084D"/>
    <w:rsid w:val="00170D20"/>
    <w:rsid w:val="001715C6"/>
    <w:rsid w:val="00172531"/>
    <w:rsid w:val="0017313A"/>
    <w:rsid w:val="0017371C"/>
    <w:rsid w:val="00174347"/>
    <w:rsid w:val="0018252E"/>
    <w:rsid w:val="00183C59"/>
    <w:rsid w:val="001842DE"/>
    <w:rsid w:val="00184EFD"/>
    <w:rsid w:val="001852B3"/>
    <w:rsid w:val="001855F2"/>
    <w:rsid w:val="00190DBF"/>
    <w:rsid w:val="00190F07"/>
    <w:rsid w:val="00191203"/>
    <w:rsid w:val="00191660"/>
    <w:rsid w:val="00194634"/>
    <w:rsid w:val="00194C39"/>
    <w:rsid w:val="00195092"/>
    <w:rsid w:val="00195AE9"/>
    <w:rsid w:val="00196A2D"/>
    <w:rsid w:val="00196CFE"/>
    <w:rsid w:val="00196E3D"/>
    <w:rsid w:val="001973BB"/>
    <w:rsid w:val="00197FE8"/>
    <w:rsid w:val="001A09FA"/>
    <w:rsid w:val="001A565F"/>
    <w:rsid w:val="001A5858"/>
    <w:rsid w:val="001A5926"/>
    <w:rsid w:val="001A6A8B"/>
    <w:rsid w:val="001A6D60"/>
    <w:rsid w:val="001B0ED5"/>
    <w:rsid w:val="001B1AA6"/>
    <w:rsid w:val="001B2C56"/>
    <w:rsid w:val="001B3E1C"/>
    <w:rsid w:val="001B3E55"/>
    <w:rsid w:val="001B5F06"/>
    <w:rsid w:val="001B61F0"/>
    <w:rsid w:val="001B6CA9"/>
    <w:rsid w:val="001B7D8D"/>
    <w:rsid w:val="001C09D2"/>
    <w:rsid w:val="001C0EBB"/>
    <w:rsid w:val="001C1299"/>
    <w:rsid w:val="001C2236"/>
    <w:rsid w:val="001C2277"/>
    <w:rsid w:val="001C474E"/>
    <w:rsid w:val="001C7BF1"/>
    <w:rsid w:val="001D00C8"/>
    <w:rsid w:val="001D0917"/>
    <w:rsid w:val="001D2731"/>
    <w:rsid w:val="001D29C9"/>
    <w:rsid w:val="001D45B0"/>
    <w:rsid w:val="001D481D"/>
    <w:rsid w:val="001D635A"/>
    <w:rsid w:val="001D6691"/>
    <w:rsid w:val="001D6B77"/>
    <w:rsid w:val="001D6EF9"/>
    <w:rsid w:val="001D7D50"/>
    <w:rsid w:val="001E25F5"/>
    <w:rsid w:val="001E2F86"/>
    <w:rsid w:val="001E6D7F"/>
    <w:rsid w:val="001F1187"/>
    <w:rsid w:val="001F1A20"/>
    <w:rsid w:val="001F2ABE"/>
    <w:rsid w:val="001F3F04"/>
    <w:rsid w:val="001F4811"/>
    <w:rsid w:val="001F4C44"/>
    <w:rsid w:val="001F590A"/>
    <w:rsid w:val="001F5C64"/>
    <w:rsid w:val="001F5D8A"/>
    <w:rsid w:val="001F637E"/>
    <w:rsid w:val="00203A20"/>
    <w:rsid w:val="00204117"/>
    <w:rsid w:val="002056E0"/>
    <w:rsid w:val="00207808"/>
    <w:rsid w:val="00207AD4"/>
    <w:rsid w:val="002107C0"/>
    <w:rsid w:val="00210DEC"/>
    <w:rsid w:val="00210E53"/>
    <w:rsid w:val="00211A79"/>
    <w:rsid w:val="00211D77"/>
    <w:rsid w:val="00211F7F"/>
    <w:rsid w:val="00212EA9"/>
    <w:rsid w:val="002130B3"/>
    <w:rsid w:val="00213573"/>
    <w:rsid w:val="00213AED"/>
    <w:rsid w:val="00216B3F"/>
    <w:rsid w:val="00217B69"/>
    <w:rsid w:val="00220AEB"/>
    <w:rsid w:val="00220EEF"/>
    <w:rsid w:val="00224F51"/>
    <w:rsid w:val="00227B8C"/>
    <w:rsid w:val="0023055F"/>
    <w:rsid w:val="00231D51"/>
    <w:rsid w:val="0023245A"/>
    <w:rsid w:val="00233130"/>
    <w:rsid w:val="002337AE"/>
    <w:rsid w:val="00234803"/>
    <w:rsid w:val="00234FF1"/>
    <w:rsid w:val="00235A22"/>
    <w:rsid w:val="0023644A"/>
    <w:rsid w:val="002368B2"/>
    <w:rsid w:val="002374C8"/>
    <w:rsid w:val="00240BD4"/>
    <w:rsid w:val="00240C12"/>
    <w:rsid w:val="00241924"/>
    <w:rsid w:val="0024441F"/>
    <w:rsid w:val="002503FB"/>
    <w:rsid w:val="00252BE5"/>
    <w:rsid w:val="0025359C"/>
    <w:rsid w:val="00255954"/>
    <w:rsid w:val="002575CC"/>
    <w:rsid w:val="00263D6F"/>
    <w:rsid w:val="00264481"/>
    <w:rsid w:val="00267780"/>
    <w:rsid w:val="00267B55"/>
    <w:rsid w:val="00267BED"/>
    <w:rsid w:val="0027006F"/>
    <w:rsid w:val="0027273A"/>
    <w:rsid w:val="00276395"/>
    <w:rsid w:val="00280C53"/>
    <w:rsid w:val="00281DAC"/>
    <w:rsid w:val="00284560"/>
    <w:rsid w:val="00284C40"/>
    <w:rsid w:val="002852FE"/>
    <w:rsid w:val="00291E43"/>
    <w:rsid w:val="00292D9F"/>
    <w:rsid w:val="00292EF7"/>
    <w:rsid w:val="0029401D"/>
    <w:rsid w:val="0029741C"/>
    <w:rsid w:val="00297E2D"/>
    <w:rsid w:val="002A083C"/>
    <w:rsid w:val="002A0F2E"/>
    <w:rsid w:val="002A1574"/>
    <w:rsid w:val="002A1F23"/>
    <w:rsid w:val="002A25C3"/>
    <w:rsid w:val="002A2BDC"/>
    <w:rsid w:val="002A34B0"/>
    <w:rsid w:val="002A3EE6"/>
    <w:rsid w:val="002A4B4F"/>
    <w:rsid w:val="002A52C5"/>
    <w:rsid w:val="002A5C2E"/>
    <w:rsid w:val="002A5D3B"/>
    <w:rsid w:val="002A728C"/>
    <w:rsid w:val="002A7593"/>
    <w:rsid w:val="002B268F"/>
    <w:rsid w:val="002B2E6B"/>
    <w:rsid w:val="002B3A30"/>
    <w:rsid w:val="002B6014"/>
    <w:rsid w:val="002C2B52"/>
    <w:rsid w:val="002C6401"/>
    <w:rsid w:val="002C701F"/>
    <w:rsid w:val="002C7171"/>
    <w:rsid w:val="002D26B8"/>
    <w:rsid w:val="002D3D6E"/>
    <w:rsid w:val="002D487F"/>
    <w:rsid w:val="002D4AC6"/>
    <w:rsid w:val="002D4F3F"/>
    <w:rsid w:val="002D764D"/>
    <w:rsid w:val="002E030D"/>
    <w:rsid w:val="002E1A20"/>
    <w:rsid w:val="002E3838"/>
    <w:rsid w:val="002E3E07"/>
    <w:rsid w:val="002E54F1"/>
    <w:rsid w:val="002E5827"/>
    <w:rsid w:val="002E5FFE"/>
    <w:rsid w:val="002F17FF"/>
    <w:rsid w:val="002F1CA2"/>
    <w:rsid w:val="002F4A75"/>
    <w:rsid w:val="002F4AC1"/>
    <w:rsid w:val="002F4F6C"/>
    <w:rsid w:val="002F50CF"/>
    <w:rsid w:val="003004A4"/>
    <w:rsid w:val="00300AC7"/>
    <w:rsid w:val="00301F98"/>
    <w:rsid w:val="003023CD"/>
    <w:rsid w:val="00304EB3"/>
    <w:rsid w:val="00306B46"/>
    <w:rsid w:val="00310F65"/>
    <w:rsid w:val="00311DA1"/>
    <w:rsid w:val="00312648"/>
    <w:rsid w:val="003146AB"/>
    <w:rsid w:val="00316063"/>
    <w:rsid w:val="00317C03"/>
    <w:rsid w:val="00320379"/>
    <w:rsid w:val="003207C9"/>
    <w:rsid w:val="00321570"/>
    <w:rsid w:val="00321E0F"/>
    <w:rsid w:val="00322B3E"/>
    <w:rsid w:val="00322CDD"/>
    <w:rsid w:val="00322D31"/>
    <w:rsid w:val="003246D0"/>
    <w:rsid w:val="0032538C"/>
    <w:rsid w:val="00325C37"/>
    <w:rsid w:val="00327CF9"/>
    <w:rsid w:val="00330C14"/>
    <w:rsid w:val="00333594"/>
    <w:rsid w:val="003347F6"/>
    <w:rsid w:val="0033482A"/>
    <w:rsid w:val="00343604"/>
    <w:rsid w:val="003441CE"/>
    <w:rsid w:val="0034465D"/>
    <w:rsid w:val="0034573D"/>
    <w:rsid w:val="00347171"/>
    <w:rsid w:val="0034751C"/>
    <w:rsid w:val="00350AD9"/>
    <w:rsid w:val="0035118F"/>
    <w:rsid w:val="00351B5C"/>
    <w:rsid w:val="00352A91"/>
    <w:rsid w:val="003535D0"/>
    <w:rsid w:val="00354309"/>
    <w:rsid w:val="00356A74"/>
    <w:rsid w:val="003572FE"/>
    <w:rsid w:val="00361FF3"/>
    <w:rsid w:val="0036209E"/>
    <w:rsid w:val="003643EF"/>
    <w:rsid w:val="00365716"/>
    <w:rsid w:val="0037141C"/>
    <w:rsid w:val="0037182E"/>
    <w:rsid w:val="003755DF"/>
    <w:rsid w:val="00380036"/>
    <w:rsid w:val="00380CBA"/>
    <w:rsid w:val="00381336"/>
    <w:rsid w:val="00382CD3"/>
    <w:rsid w:val="00384E82"/>
    <w:rsid w:val="0038666C"/>
    <w:rsid w:val="00386CC0"/>
    <w:rsid w:val="00391167"/>
    <w:rsid w:val="0039219C"/>
    <w:rsid w:val="00392514"/>
    <w:rsid w:val="00393F26"/>
    <w:rsid w:val="00395A89"/>
    <w:rsid w:val="003A0FE2"/>
    <w:rsid w:val="003A11B8"/>
    <w:rsid w:val="003A26E9"/>
    <w:rsid w:val="003A6470"/>
    <w:rsid w:val="003B1602"/>
    <w:rsid w:val="003B1A18"/>
    <w:rsid w:val="003B21E4"/>
    <w:rsid w:val="003B30A0"/>
    <w:rsid w:val="003B3C11"/>
    <w:rsid w:val="003B425E"/>
    <w:rsid w:val="003B530F"/>
    <w:rsid w:val="003B5468"/>
    <w:rsid w:val="003C1F8B"/>
    <w:rsid w:val="003C1FE5"/>
    <w:rsid w:val="003C2FCD"/>
    <w:rsid w:val="003C4037"/>
    <w:rsid w:val="003C4CA8"/>
    <w:rsid w:val="003C50B8"/>
    <w:rsid w:val="003C60C0"/>
    <w:rsid w:val="003D0C09"/>
    <w:rsid w:val="003D3D1A"/>
    <w:rsid w:val="003D4917"/>
    <w:rsid w:val="003E1C7D"/>
    <w:rsid w:val="003E3A1B"/>
    <w:rsid w:val="003E3CC0"/>
    <w:rsid w:val="003E3F19"/>
    <w:rsid w:val="003E4E58"/>
    <w:rsid w:val="003E4FB9"/>
    <w:rsid w:val="003E5E25"/>
    <w:rsid w:val="003E76E2"/>
    <w:rsid w:val="003E78A5"/>
    <w:rsid w:val="003F0EEF"/>
    <w:rsid w:val="003F24A9"/>
    <w:rsid w:val="003F2E43"/>
    <w:rsid w:val="003F3339"/>
    <w:rsid w:val="003F5461"/>
    <w:rsid w:val="003F5DE8"/>
    <w:rsid w:val="003F7C7E"/>
    <w:rsid w:val="004006D2"/>
    <w:rsid w:val="00402A72"/>
    <w:rsid w:val="00403CA1"/>
    <w:rsid w:val="004041E8"/>
    <w:rsid w:val="00405BFF"/>
    <w:rsid w:val="00407626"/>
    <w:rsid w:val="00412DAB"/>
    <w:rsid w:val="00413BAB"/>
    <w:rsid w:val="004153E8"/>
    <w:rsid w:val="004154BC"/>
    <w:rsid w:val="0042022E"/>
    <w:rsid w:val="00420DC7"/>
    <w:rsid w:val="00423BAD"/>
    <w:rsid w:val="00425C4D"/>
    <w:rsid w:val="00426658"/>
    <w:rsid w:val="00427F71"/>
    <w:rsid w:val="00430FF7"/>
    <w:rsid w:val="00431293"/>
    <w:rsid w:val="00431821"/>
    <w:rsid w:val="004334C0"/>
    <w:rsid w:val="00433A93"/>
    <w:rsid w:val="00436F01"/>
    <w:rsid w:val="0043706F"/>
    <w:rsid w:val="004379F7"/>
    <w:rsid w:val="004401AC"/>
    <w:rsid w:val="0044193A"/>
    <w:rsid w:val="00442FA3"/>
    <w:rsid w:val="00444302"/>
    <w:rsid w:val="00450E04"/>
    <w:rsid w:val="004530A5"/>
    <w:rsid w:val="00453E7D"/>
    <w:rsid w:val="004559FB"/>
    <w:rsid w:val="004567F8"/>
    <w:rsid w:val="00457FA8"/>
    <w:rsid w:val="004603A4"/>
    <w:rsid w:val="00460519"/>
    <w:rsid w:val="00460D78"/>
    <w:rsid w:val="00461934"/>
    <w:rsid w:val="00464488"/>
    <w:rsid w:val="00464919"/>
    <w:rsid w:val="00464F76"/>
    <w:rsid w:val="004651ED"/>
    <w:rsid w:val="00465A93"/>
    <w:rsid w:val="004660B5"/>
    <w:rsid w:val="00467AC4"/>
    <w:rsid w:val="00477B54"/>
    <w:rsid w:val="00477F93"/>
    <w:rsid w:val="004806AE"/>
    <w:rsid w:val="004850A9"/>
    <w:rsid w:val="00491E7E"/>
    <w:rsid w:val="00492903"/>
    <w:rsid w:val="00493517"/>
    <w:rsid w:val="00495DF8"/>
    <w:rsid w:val="004960D4"/>
    <w:rsid w:val="00496272"/>
    <w:rsid w:val="004A1B50"/>
    <w:rsid w:val="004A1C04"/>
    <w:rsid w:val="004A373B"/>
    <w:rsid w:val="004A3ABE"/>
    <w:rsid w:val="004A3CA6"/>
    <w:rsid w:val="004A4090"/>
    <w:rsid w:val="004A40FE"/>
    <w:rsid w:val="004A4F86"/>
    <w:rsid w:val="004A59F3"/>
    <w:rsid w:val="004A64FE"/>
    <w:rsid w:val="004B16BF"/>
    <w:rsid w:val="004B1F28"/>
    <w:rsid w:val="004B2D73"/>
    <w:rsid w:val="004B3054"/>
    <w:rsid w:val="004B402D"/>
    <w:rsid w:val="004B70F0"/>
    <w:rsid w:val="004C0C96"/>
    <w:rsid w:val="004C1306"/>
    <w:rsid w:val="004C1A5D"/>
    <w:rsid w:val="004C1D81"/>
    <w:rsid w:val="004C2396"/>
    <w:rsid w:val="004C2EF3"/>
    <w:rsid w:val="004C7BF9"/>
    <w:rsid w:val="004D1297"/>
    <w:rsid w:val="004D49AC"/>
    <w:rsid w:val="004D5A2D"/>
    <w:rsid w:val="004E30EE"/>
    <w:rsid w:val="004E6ACF"/>
    <w:rsid w:val="004E73B4"/>
    <w:rsid w:val="004F03E8"/>
    <w:rsid w:val="004F1455"/>
    <w:rsid w:val="004F269F"/>
    <w:rsid w:val="004F31E9"/>
    <w:rsid w:val="004F6AA9"/>
    <w:rsid w:val="004F75FC"/>
    <w:rsid w:val="004F7779"/>
    <w:rsid w:val="004F7AF5"/>
    <w:rsid w:val="00500631"/>
    <w:rsid w:val="00500E9B"/>
    <w:rsid w:val="0050382D"/>
    <w:rsid w:val="005038A2"/>
    <w:rsid w:val="00503DEC"/>
    <w:rsid w:val="00505238"/>
    <w:rsid w:val="005069C1"/>
    <w:rsid w:val="00507390"/>
    <w:rsid w:val="00507D56"/>
    <w:rsid w:val="00510BD7"/>
    <w:rsid w:val="00514881"/>
    <w:rsid w:val="00521703"/>
    <w:rsid w:val="00521E6B"/>
    <w:rsid w:val="0052315C"/>
    <w:rsid w:val="00523567"/>
    <w:rsid w:val="00523F6A"/>
    <w:rsid w:val="005240B0"/>
    <w:rsid w:val="00525442"/>
    <w:rsid w:val="00525A64"/>
    <w:rsid w:val="005260F5"/>
    <w:rsid w:val="005267C3"/>
    <w:rsid w:val="0053199F"/>
    <w:rsid w:val="005331DA"/>
    <w:rsid w:val="00533FC1"/>
    <w:rsid w:val="00534542"/>
    <w:rsid w:val="005345AF"/>
    <w:rsid w:val="00535D7A"/>
    <w:rsid w:val="00537195"/>
    <w:rsid w:val="00537DA6"/>
    <w:rsid w:val="0054514D"/>
    <w:rsid w:val="00545297"/>
    <w:rsid w:val="005469EC"/>
    <w:rsid w:val="0054736C"/>
    <w:rsid w:val="005475D3"/>
    <w:rsid w:val="0055020B"/>
    <w:rsid w:val="005506B7"/>
    <w:rsid w:val="0055112C"/>
    <w:rsid w:val="00556287"/>
    <w:rsid w:val="00561722"/>
    <w:rsid w:val="0056181B"/>
    <w:rsid w:val="005644C4"/>
    <w:rsid w:val="00564D2C"/>
    <w:rsid w:val="005717DB"/>
    <w:rsid w:val="00571CF7"/>
    <w:rsid w:val="00571EDE"/>
    <w:rsid w:val="00572F94"/>
    <w:rsid w:val="0057622D"/>
    <w:rsid w:val="00577ADE"/>
    <w:rsid w:val="00583E43"/>
    <w:rsid w:val="00584727"/>
    <w:rsid w:val="005856E2"/>
    <w:rsid w:val="00586ED3"/>
    <w:rsid w:val="00590E1D"/>
    <w:rsid w:val="00594B8C"/>
    <w:rsid w:val="005962EE"/>
    <w:rsid w:val="00596FEF"/>
    <w:rsid w:val="005A0405"/>
    <w:rsid w:val="005A1FB9"/>
    <w:rsid w:val="005A2A63"/>
    <w:rsid w:val="005A6389"/>
    <w:rsid w:val="005A7190"/>
    <w:rsid w:val="005A7F4E"/>
    <w:rsid w:val="005B01C5"/>
    <w:rsid w:val="005B2B72"/>
    <w:rsid w:val="005B3C1F"/>
    <w:rsid w:val="005B55AB"/>
    <w:rsid w:val="005B6E8C"/>
    <w:rsid w:val="005C2837"/>
    <w:rsid w:val="005C4DA9"/>
    <w:rsid w:val="005D2926"/>
    <w:rsid w:val="005D5258"/>
    <w:rsid w:val="005D6668"/>
    <w:rsid w:val="005E1D7C"/>
    <w:rsid w:val="005E22BC"/>
    <w:rsid w:val="005E2E3D"/>
    <w:rsid w:val="005E357D"/>
    <w:rsid w:val="005E3F62"/>
    <w:rsid w:val="005E47CF"/>
    <w:rsid w:val="005E648C"/>
    <w:rsid w:val="005F3BD1"/>
    <w:rsid w:val="005F3E46"/>
    <w:rsid w:val="005F6172"/>
    <w:rsid w:val="005F61C2"/>
    <w:rsid w:val="005F643C"/>
    <w:rsid w:val="00600A9C"/>
    <w:rsid w:val="00602A17"/>
    <w:rsid w:val="00603881"/>
    <w:rsid w:val="00604852"/>
    <w:rsid w:val="00604E5A"/>
    <w:rsid w:val="00605214"/>
    <w:rsid w:val="0060597B"/>
    <w:rsid w:val="00607DBB"/>
    <w:rsid w:val="00607F9D"/>
    <w:rsid w:val="006122F5"/>
    <w:rsid w:val="00613957"/>
    <w:rsid w:val="006146D8"/>
    <w:rsid w:val="006159D7"/>
    <w:rsid w:val="00617401"/>
    <w:rsid w:val="00617A5D"/>
    <w:rsid w:val="00621B5F"/>
    <w:rsid w:val="0062289A"/>
    <w:rsid w:val="00624FEC"/>
    <w:rsid w:val="00625ED4"/>
    <w:rsid w:val="00626451"/>
    <w:rsid w:val="00626F56"/>
    <w:rsid w:val="006336AC"/>
    <w:rsid w:val="00633EC2"/>
    <w:rsid w:val="00634163"/>
    <w:rsid w:val="00634227"/>
    <w:rsid w:val="00641F0B"/>
    <w:rsid w:val="00644431"/>
    <w:rsid w:val="006450E0"/>
    <w:rsid w:val="00645257"/>
    <w:rsid w:val="0064667A"/>
    <w:rsid w:val="00650C27"/>
    <w:rsid w:val="00653856"/>
    <w:rsid w:val="00655FD2"/>
    <w:rsid w:val="006567B3"/>
    <w:rsid w:val="00656C48"/>
    <w:rsid w:val="00663A01"/>
    <w:rsid w:val="00667307"/>
    <w:rsid w:val="006714CB"/>
    <w:rsid w:val="00671CA4"/>
    <w:rsid w:val="00673568"/>
    <w:rsid w:val="0067394A"/>
    <w:rsid w:val="0067544A"/>
    <w:rsid w:val="00676254"/>
    <w:rsid w:val="006768AE"/>
    <w:rsid w:val="00677A03"/>
    <w:rsid w:val="00681CCB"/>
    <w:rsid w:val="006825C3"/>
    <w:rsid w:val="006825EA"/>
    <w:rsid w:val="0068391F"/>
    <w:rsid w:val="00684C16"/>
    <w:rsid w:val="006850B2"/>
    <w:rsid w:val="00686218"/>
    <w:rsid w:val="0068636B"/>
    <w:rsid w:val="00686B6E"/>
    <w:rsid w:val="00690FA5"/>
    <w:rsid w:val="006927BB"/>
    <w:rsid w:val="0069347F"/>
    <w:rsid w:val="006954C7"/>
    <w:rsid w:val="006971C5"/>
    <w:rsid w:val="006A06F1"/>
    <w:rsid w:val="006A1F82"/>
    <w:rsid w:val="006A2F0D"/>
    <w:rsid w:val="006A310E"/>
    <w:rsid w:val="006B0F6C"/>
    <w:rsid w:val="006B2388"/>
    <w:rsid w:val="006B4E30"/>
    <w:rsid w:val="006B4EE1"/>
    <w:rsid w:val="006B5E36"/>
    <w:rsid w:val="006C14E6"/>
    <w:rsid w:val="006C25C6"/>
    <w:rsid w:val="006C2718"/>
    <w:rsid w:val="006C5910"/>
    <w:rsid w:val="006C62CD"/>
    <w:rsid w:val="006C6C30"/>
    <w:rsid w:val="006C7560"/>
    <w:rsid w:val="006C7803"/>
    <w:rsid w:val="006C7DEE"/>
    <w:rsid w:val="006D0851"/>
    <w:rsid w:val="006D1838"/>
    <w:rsid w:val="006D2151"/>
    <w:rsid w:val="006D2168"/>
    <w:rsid w:val="006D43D8"/>
    <w:rsid w:val="006D4E4B"/>
    <w:rsid w:val="006D5836"/>
    <w:rsid w:val="006D5E12"/>
    <w:rsid w:val="006D6141"/>
    <w:rsid w:val="006D6877"/>
    <w:rsid w:val="006E0AC0"/>
    <w:rsid w:val="006E24DF"/>
    <w:rsid w:val="006E35FF"/>
    <w:rsid w:val="006E39E5"/>
    <w:rsid w:val="006E3AB6"/>
    <w:rsid w:val="006E54DF"/>
    <w:rsid w:val="006E742E"/>
    <w:rsid w:val="006F15A0"/>
    <w:rsid w:val="006F3B31"/>
    <w:rsid w:val="006F5660"/>
    <w:rsid w:val="006F7E8F"/>
    <w:rsid w:val="00700278"/>
    <w:rsid w:val="00700BD0"/>
    <w:rsid w:val="00701C1F"/>
    <w:rsid w:val="00701DA2"/>
    <w:rsid w:val="00701FAD"/>
    <w:rsid w:val="0070248D"/>
    <w:rsid w:val="00703343"/>
    <w:rsid w:val="00704953"/>
    <w:rsid w:val="00705006"/>
    <w:rsid w:val="0070509B"/>
    <w:rsid w:val="00705A74"/>
    <w:rsid w:val="00706967"/>
    <w:rsid w:val="00706981"/>
    <w:rsid w:val="00711642"/>
    <w:rsid w:val="0071254A"/>
    <w:rsid w:val="0071353A"/>
    <w:rsid w:val="0071599C"/>
    <w:rsid w:val="007164ED"/>
    <w:rsid w:val="00721FF5"/>
    <w:rsid w:val="0072287C"/>
    <w:rsid w:val="00722FB6"/>
    <w:rsid w:val="00722FE5"/>
    <w:rsid w:val="007260AE"/>
    <w:rsid w:val="00726CC7"/>
    <w:rsid w:val="00730494"/>
    <w:rsid w:val="00731A5B"/>
    <w:rsid w:val="00731E88"/>
    <w:rsid w:val="00732969"/>
    <w:rsid w:val="007336EB"/>
    <w:rsid w:val="00733BF7"/>
    <w:rsid w:val="00733C02"/>
    <w:rsid w:val="00740567"/>
    <w:rsid w:val="00742B21"/>
    <w:rsid w:val="0074396B"/>
    <w:rsid w:val="00744167"/>
    <w:rsid w:val="007450BB"/>
    <w:rsid w:val="007474AB"/>
    <w:rsid w:val="007510C8"/>
    <w:rsid w:val="00752ABD"/>
    <w:rsid w:val="00753E7B"/>
    <w:rsid w:val="00754091"/>
    <w:rsid w:val="007543CF"/>
    <w:rsid w:val="00754831"/>
    <w:rsid w:val="00755FA5"/>
    <w:rsid w:val="00756258"/>
    <w:rsid w:val="00756358"/>
    <w:rsid w:val="00757AAA"/>
    <w:rsid w:val="007605FA"/>
    <w:rsid w:val="007606BA"/>
    <w:rsid w:val="00764DBC"/>
    <w:rsid w:val="0076661A"/>
    <w:rsid w:val="00774C43"/>
    <w:rsid w:val="00775683"/>
    <w:rsid w:val="00777869"/>
    <w:rsid w:val="00780115"/>
    <w:rsid w:val="00781B5D"/>
    <w:rsid w:val="00783133"/>
    <w:rsid w:val="007873A8"/>
    <w:rsid w:val="00790003"/>
    <w:rsid w:val="00791AF1"/>
    <w:rsid w:val="00792BAE"/>
    <w:rsid w:val="00793403"/>
    <w:rsid w:val="007939C7"/>
    <w:rsid w:val="00793B6A"/>
    <w:rsid w:val="00797947"/>
    <w:rsid w:val="00797D27"/>
    <w:rsid w:val="007A0CE7"/>
    <w:rsid w:val="007A0F69"/>
    <w:rsid w:val="007A19B3"/>
    <w:rsid w:val="007A26A2"/>
    <w:rsid w:val="007A38C3"/>
    <w:rsid w:val="007A5766"/>
    <w:rsid w:val="007A6CE6"/>
    <w:rsid w:val="007B1C45"/>
    <w:rsid w:val="007B21FE"/>
    <w:rsid w:val="007B2C88"/>
    <w:rsid w:val="007B5805"/>
    <w:rsid w:val="007B7765"/>
    <w:rsid w:val="007C0B1B"/>
    <w:rsid w:val="007C228E"/>
    <w:rsid w:val="007C5DDB"/>
    <w:rsid w:val="007C6ED6"/>
    <w:rsid w:val="007D2918"/>
    <w:rsid w:val="007D3066"/>
    <w:rsid w:val="007D44C5"/>
    <w:rsid w:val="007D4A05"/>
    <w:rsid w:val="007D4E82"/>
    <w:rsid w:val="007D7AFA"/>
    <w:rsid w:val="007E1C4D"/>
    <w:rsid w:val="007E23C5"/>
    <w:rsid w:val="007E2E6D"/>
    <w:rsid w:val="007E38B5"/>
    <w:rsid w:val="007E3922"/>
    <w:rsid w:val="007E4248"/>
    <w:rsid w:val="007E49EC"/>
    <w:rsid w:val="007E58A7"/>
    <w:rsid w:val="007E5A3F"/>
    <w:rsid w:val="007E7013"/>
    <w:rsid w:val="007F086D"/>
    <w:rsid w:val="007F275F"/>
    <w:rsid w:val="007F304B"/>
    <w:rsid w:val="007F3F99"/>
    <w:rsid w:val="007F503D"/>
    <w:rsid w:val="007F5520"/>
    <w:rsid w:val="007F5632"/>
    <w:rsid w:val="007F5AC4"/>
    <w:rsid w:val="007F6BC0"/>
    <w:rsid w:val="00800E33"/>
    <w:rsid w:val="00802A3E"/>
    <w:rsid w:val="00803EAF"/>
    <w:rsid w:val="008047AD"/>
    <w:rsid w:val="008066C4"/>
    <w:rsid w:val="00812080"/>
    <w:rsid w:val="00812377"/>
    <w:rsid w:val="008149E2"/>
    <w:rsid w:val="00815103"/>
    <w:rsid w:val="00815EA1"/>
    <w:rsid w:val="00815F53"/>
    <w:rsid w:val="0081605F"/>
    <w:rsid w:val="00817F41"/>
    <w:rsid w:val="00822300"/>
    <w:rsid w:val="00822BCB"/>
    <w:rsid w:val="0082326C"/>
    <w:rsid w:val="00824CE8"/>
    <w:rsid w:val="00830BE6"/>
    <w:rsid w:val="008310EC"/>
    <w:rsid w:val="008310FC"/>
    <w:rsid w:val="008312F1"/>
    <w:rsid w:val="008334A5"/>
    <w:rsid w:val="0084016F"/>
    <w:rsid w:val="00840A36"/>
    <w:rsid w:val="00841A56"/>
    <w:rsid w:val="00844AAF"/>
    <w:rsid w:val="00847472"/>
    <w:rsid w:val="00854CC4"/>
    <w:rsid w:val="00854E9A"/>
    <w:rsid w:val="008552E8"/>
    <w:rsid w:val="008560D7"/>
    <w:rsid w:val="00857044"/>
    <w:rsid w:val="00857687"/>
    <w:rsid w:val="008576E2"/>
    <w:rsid w:val="00861330"/>
    <w:rsid w:val="008614F6"/>
    <w:rsid w:val="00861B14"/>
    <w:rsid w:val="00863560"/>
    <w:rsid w:val="00864B7A"/>
    <w:rsid w:val="00864C3A"/>
    <w:rsid w:val="00866ECB"/>
    <w:rsid w:val="00870674"/>
    <w:rsid w:val="008721D2"/>
    <w:rsid w:val="00873613"/>
    <w:rsid w:val="00874FA0"/>
    <w:rsid w:val="00884274"/>
    <w:rsid w:val="00893204"/>
    <w:rsid w:val="00896E46"/>
    <w:rsid w:val="00896FCB"/>
    <w:rsid w:val="00897310"/>
    <w:rsid w:val="008978DF"/>
    <w:rsid w:val="008A3BA9"/>
    <w:rsid w:val="008A41C6"/>
    <w:rsid w:val="008A42B8"/>
    <w:rsid w:val="008A4D87"/>
    <w:rsid w:val="008B306B"/>
    <w:rsid w:val="008B3C9B"/>
    <w:rsid w:val="008B48F0"/>
    <w:rsid w:val="008B4FCC"/>
    <w:rsid w:val="008C2363"/>
    <w:rsid w:val="008C28EB"/>
    <w:rsid w:val="008C3242"/>
    <w:rsid w:val="008C501D"/>
    <w:rsid w:val="008C5E83"/>
    <w:rsid w:val="008C745C"/>
    <w:rsid w:val="008D1176"/>
    <w:rsid w:val="008D128A"/>
    <w:rsid w:val="008D2034"/>
    <w:rsid w:val="008D3A5E"/>
    <w:rsid w:val="008D3CCE"/>
    <w:rsid w:val="008D4063"/>
    <w:rsid w:val="008D44C6"/>
    <w:rsid w:val="008D633A"/>
    <w:rsid w:val="008D69E0"/>
    <w:rsid w:val="008D6C3F"/>
    <w:rsid w:val="008D6D54"/>
    <w:rsid w:val="008D6D63"/>
    <w:rsid w:val="008D71B7"/>
    <w:rsid w:val="008D73CD"/>
    <w:rsid w:val="008E05CC"/>
    <w:rsid w:val="008E1D6A"/>
    <w:rsid w:val="008E2293"/>
    <w:rsid w:val="008E23C2"/>
    <w:rsid w:val="008E36A3"/>
    <w:rsid w:val="008E3770"/>
    <w:rsid w:val="008E601C"/>
    <w:rsid w:val="008E6B8E"/>
    <w:rsid w:val="008E6BD4"/>
    <w:rsid w:val="008E712A"/>
    <w:rsid w:val="008E7BFA"/>
    <w:rsid w:val="008E7DA6"/>
    <w:rsid w:val="008F1AF7"/>
    <w:rsid w:val="008F2A71"/>
    <w:rsid w:val="008F2C2C"/>
    <w:rsid w:val="008F4292"/>
    <w:rsid w:val="008F4C13"/>
    <w:rsid w:val="008F537E"/>
    <w:rsid w:val="008F6142"/>
    <w:rsid w:val="008F621F"/>
    <w:rsid w:val="008F6A70"/>
    <w:rsid w:val="008F6EBB"/>
    <w:rsid w:val="008F77AD"/>
    <w:rsid w:val="0090383D"/>
    <w:rsid w:val="0090651D"/>
    <w:rsid w:val="00907C22"/>
    <w:rsid w:val="00910638"/>
    <w:rsid w:val="00911F7A"/>
    <w:rsid w:val="00911FCE"/>
    <w:rsid w:val="00913DA7"/>
    <w:rsid w:val="00914389"/>
    <w:rsid w:val="00914A6D"/>
    <w:rsid w:val="00914D2D"/>
    <w:rsid w:val="009151B4"/>
    <w:rsid w:val="00917411"/>
    <w:rsid w:val="00917E2D"/>
    <w:rsid w:val="00925098"/>
    <w:rsid w:val="0093301F"/>
    <w:rsid w:val="00934706"/>
    <w:rsid w:val="00935F6B"/>
    <w:rsid w:val="009376CF"/>
    <w:rsid w:val="00940A83"/>
    <w:rsid w:val="00940F29"/>
    <w:rsid w:val="00941E57"/>
    <w:rsid w:val="00952696"/>
    <w:rsid w:val="00953A3A"/>
    <w:rsid w:val="00954429"/>
    <w:rsid w:val="00955A4C"/>
    <w:rsid w:val="009561C3"/>
    <w:rsid w:val="0095626B"/>
    <w:rsid w:val="00956782"/>
    <w:rsid w:val="00956D05"/>
    <w:rsid w:val="009602A5"/>
    <w:rsid w:val="0096325E"/>
    <w:rsid w:val="00964D71"/>
    <w:rsid w:val="00964F1B"/>
    <w:rsid w:val="0096594C"/>
    <w:rsid w:val="00967D1F"/>
    <w:rsid w:val="00973931"/>
    <w:rsid w:val="00973C7F"/>
    <w:rsid w:val="0097488F"/>
    <w:rsid w:val="00974A82"/>
    <w:rsid w:val="00977ABA"/>
    <w:rsid w:val="009805F0"/>
    <w:rsid w:val="00981E1F"/>
    <w:rsid w:val="0098322B"/>
    <w:rsid w:val="00983CD5"/>
    <w:rsid w:val="00986098"/>
    <w:rsid w:val="009878E4"/>
    <w:rsid w:val="0098796C"/>
    <w:rsid w:val="009879AF"/>
    <w:rsid w:val="00991098"/>
    <w:rsid w:val="00991115"/>
    <w:rsid w:val="00991424"/>
    <w:rsid w:val="009928DA"/>
    <w:rsid w:val="00995EB8"/>
    <w:rsid w:val="00995F3A"/>
    <w:rsid w:val="00996C34"/>
    <w:rsid w:val="009A1726"/>
    <w:rsid w:val="009A19FC"/>
    <w:rsid w:val="009A2DC8"/>
    <w:rsid w:val="009A2F50"/>
    <w:rsid w:val="009A4D2B"/>
    <w:rsid w:val="009A4F36"/>
    <w:rsid w:val="009A5190"/>
    <w:rsid w:val="009B3DC9"/>
    <w:rsid w:val="009B493B"/>
    <w:rsid w:val="009B548A"/>
    <w:rsid w:val="009B65AD"/>
    <w:rsid w:val="009C01D1"/>
    <w:rsid w:val="009C0DED"/>
    <w:rsid w:val="009C173B"/>
    <w:rsid w:val="009C1B28"/>
    <w:rsid w:val="009C319D"/>
    <w:rsid w:val="009C3370"/>
    <w:rsid w:val="009C4324"/>
    <w:rsid w:val="009C48A5"/>
    <w:rsid w:val="009C538B"/>
    <w:rsid w:val="009C65F7"/>
    <w:rsid w:val="009C724A"/>
    <w:rsid w:val="009C75C2"/>
    <w:rsid w:val="009C7FC7"/>
    <w:rsid w:val="009D2C61"/>
    <w:rsid w:val="009D387A"/>
    <w:rsid w:val="009D39D8"/>
    <w:rsid w:val="009D3F7B"/>
    <w:rsid w:val="009D4089"/>
    <w:rsid w:val="009D484C"/>
    <w:rsid w:val="009D48BC"/>
    <w:rsid w:val="009D4C33"/>
    <w:rsid w:val="009D6CF6"/>
    <w:rsid w:val="009E1E16"/>
    <w:rsid w:val="009E2312"/>
    <w:rsid w:val="009E4506"/>
    <w:rsid w:val="009E49BF"/>
    <w:rsid w:val="009E4BBC"/>
    <w:rsid w:val="009E68FF"/>
    <w:rsid w:val="009F0653"/>
    <w:rsid w:val="009F0BFF"/>
    <w:rsid w:val="009F0C7C"/>
    <w:rsid w:val="009F1962"/>
    <w:rsid w:val="009F1D8E"/>
    <w:rsid w:val="009F3AC5"/>
    <w:rsid w:val="009F477A"/>
    <w:rsid w:val="009F60CF"/>
    <w:rsid w:val="00A02E5F"/>
    <w:rsid w:val="00A02FDB"/>
    <w:rsid w:val="00A05D25"/>
    <w:rsid w:val="00A064AD"/>
    <w:rsid w:val="00A10A02"/>
    <w:rsid w:val="00A177D3"/>
    <w:rsid w:val="00A179CA"/>
    <w:rsid w:val="00A17A98"/>
    <w:rsid w:val="00A20FCF"/>
    <w:rsid w:val="00A2109A"/>
    <w:rsid w:val="00A2292E"/>
    <w:rsid w:val="00A23133"/>
    <w:rsid w:val="00A264DF"/>
    <w:rsid w:val="00A31C68"/>
    <w:rsid w:val="00A348B9"/>
    <w:rsid w:val="00A36228"/>
    <w:rsid w:val="00A372A9"/>
    <w:rsid w:val="00A40CC8"/>
    <w:rsid w:val="00A4149D"/>
    <w:rsid w:val="00A4196A"/>
    <w:rsid w:val="00A46450"/>
    <w:rsid w:val="00A47C5B"/>
    <w:rsid w:val="00A507E3"/>
    <w:rsid w:val="00A50CFA"/>
    <w:rsid w:val="00A51068"/>
    <w:rsid w:val="00A51CCC"/>
    <w:rsid w:val="00A5224A"/>
    <w:rsid w:val="00A54E22"/>
    <w:rsid w:val="00A55E13"/>
    <w:rsid w:val="00A726CF"/>
    <w:rsid w:val="00A730D6"/>
    <w:rsid w:val="00A759FF"/>
    <w:rsid w:val="00A772F5"/>
    <w:rsid w:val="00A8016A"/>
    <w:rsid w:val="00A80799"/>
    <w:rsid w:val="00A81865"/>
    <w:rsid w:val="00A85BA4"/>
    <w:rsid w:val="00A86A3A"/>
    <w:rsid w:val="00A90228"/>
    <w:rsid w:val="00A91558"/>
    <w:rsid w:val="00A91578"/>
    <w:rsid w:val="00A92789"/>
    <w:rsid w:val="00A945BA"/>
    <w:rsid w:val="00A949BB"/>
    <w:rsid w:val="00A9643A"/>
    <w:rsid w:val="00A96E78"/>
    <w:rsid w:val="00AA08AC"/>
    <w:rsid w:val="00AA4EDC"/>
    <w:rsid w:val="00AA5F05"/>
    <w:rsid w:val="00AA6471"/>
    <w:rsid w:val="00AA6C70"/>
    <w:rsid w:val="00AA75C9"/>
    <w:rsid w:val="00AA7AF7"/>
    <w:rsid w:val="00AA7DAD"/>
    <w:rsid w:val="00AB0297"/>
    <w:rsid w:val="00AB0B1E"/>
    <w:rsid w:val="00AB2C23"/>
    <w:rsid w:val="00AB3BF2"/>
    <w:rsid w:val="00AB3EB6"/>
    <w:rsid w:val="00AB4F8D"/>
    <w:rsid w:val="00AC0F78"/>
    <w:rsid w:val="00AC3D63"/>
    <w:rsid w:val="00AC4601"/>
    <w:rsid w:val="00AC6956"/>
    <w:rsid w:val="00AC6F0D"/>
    <w:rsid w:val="00AD16BB"/>
    <w:rsid w:val="00AD2CC2"/>
    <w:rsid w:val="00AD380F"/>
    <w:rsid w:val="00AD77C0"/>
    <w:rsid w:val="00AE0C45"/>
    <w:rsid w:val="00AE313A"/>
    <w:rsid w:val="00AE5E4F"/>
    <w:rsid w:val="00AE6157"/>
    <w:rsid w:val="00AF0610"/>
    <w:rsid w:val="00AF255C"/>
    <w:rsid w:val="00AF42A0"/>
    <w:rsid w:val="00AF627A"/>
    <w:rsid w:val="00AF6D5C"/>
    <w:rsid w:val="00AF747A"/>
    <w:rsid w:val="00AF7596"/>
    <w:rsid w:val="00B0098D"/>
    <w:rsid w:val="00B057B4"/>
    <w:rsid w:val="00B06A4D"/>
    <w:rsid w:val="00B070C5"/>
    <w:rsid w:val="00B0791C"/>
    <w:rsid w:val="00B07BED"/>
    <w:rsid w:val="00B07D18"/>
    <w:rsid w:val="00B1180F"/>
    <w:rsid w:val="00B1394F"/>
    <w:rsid w:val="00B16472"/>
    <w:rsid w:val="00B168AA"/>
    <w:rsid w:val="00B16C58"/>
    <w:rsid w:val="00B17D50"/>
    <w:rsid w:val="00B24F28"/>
    <w:rsid w:val="00B25DB9"/>
    <w:rsid w:val="00B30BDB"/>
    <w:rsid w:val="00B33AB6"/>
    <w:rsid w:val="00B347CC"/>
    <w:rsid w:val="00B35AB8"/>
    <w:rsid w:val="00B35D38"/>
    <w:rsid w:val="00B36E23"/>
    <w:rsid w:val="00B400BB"/>
    <w:rsid w:val="00B421EF"/>
    <w:rsid w:val="00B45B8A"/>
    <w:rsid w:val="00B50D87"/>
    <w:rsid w:val="00B55553"/>
    <w:rsid w:val="00B565E4"/>
    <w:rsid w:val="00B60348"/>
    <w:rsid w:val="00B62861"/>
    <w:rsid w:val="00B62BC1"/>
    <w:rsid w:val="00B62DB8"/>
    <w:rsid w:val="00B64EC9"/>
    <w:rsid w:val="00B65465"/>
    <w:rsid w:val="00B66E8B"/>
    <w:rsid w:val="00B67482"/>
    <w:rsid w:val="00B67ACE"/>
    <w:rsid w:val="00B67E31"/>
    <w:rsid w:val="00B70FAB"/>
    <w:rsid w:val="00B713AF"/>
    <w:rsid w:val="00B72718"/>
    <w:rsid w:val="00B72EB1"/>
    <w:rsid w:val="00B7691B"/>
    <w:rsid w:val="00B77A26"/>
    <w:rsid w:val="00B808FC"/>
    <w:rsid w:val="00B80CC9"/>
    <w:rsid w:val="00B8153A"/>
    <w:rsid w:val="00B81D98"/>
    <w:rsid w:val="00B81F21"/>
    <w:rsid w:val="00B81F50"/>
    <w:rsid w:val="00B82748"/>
    <w:rsid w:val="00B833B7"/>
    <w:rsid w:val="00B84026"/>
    <w:rsid w:val="00B8525C"/>
    <w:rsid w:val="00B87415"/>
    <w:rsid w:val="00B87DAC"/>
    <w:rsid w:val="00B93025"/>
    <w:rsid w:val="00B93748"/>
    <w:rsid w:val="00B96824"/>
    <w:rsid w:val="00B97175"/>
    <w:rsid w:val="00BA1D59"/>
    <w:rsid w:val="00BA2173"/>
    <w:rsid w:val="00BA36C6"/>
    <w:rsid w:val="00BA4007"/>
    <w:rsid w:val="00BA463E"/>
    <w:rsid w:val="00BA510F"/>
    <w:rsid w:val="00BA5758"/>
    <w:rsid w:val="00BA6BDF"/>
    <w:rsid w:val="00BA74AC"/>
    <w:rsid w:val="00BB03A3"/>
    <w:rsid w:val="00BB2164"/>
    <w:rsid w:val="00BB5CED"/>
    <w:rsid w:val="00BB6E4B"/>
    <w:rsid w:val="00BB6E4E"/>
    <w:rsid w:val="00BB70CC"/>
    <w:rsid w:val="00BC0873"/>
    <w:rsid w:val="00BC092F"/>
    <w:rsid w:val="00BC3730"/>
    <w:rsid w:val="00BC58C5"/>
    <w:rsid w:val="00BC5C6F"/>
    <w:rsid w:val="00BC7190"/>
    <w:rsid w:val="00BC74FD"/>
    <w:rsid w:val="00BD1B78"/>
    <w:rsid w:val="00BD384C"/>
    <w:rsid w:val="00BD3CE7"/>
    <w:rsid w:val="00BE07C6"/>
    <w:rsid w:val="00BE41C9"/>
    <w:rsid w:val="00BE5B3C"/>
    <w:rsid w:val="00BE775B"/>
    <w:rsid w:val="00BF2930"/>
    <w:rsid w:val="00BF3EB0"/>
    <w:rsid w:val="00C0231C"/>
    <w:rsid w:val="00C031BE"/>
    <w:rsid w:val="00C035E4"/>
    <w:rsid w:val="00C03702"/>
    <w:rsid w:val="00C04191"/>
    <w:rsid w:val="00C05689"/>
    <w:rsid w:val="00C057F8"/>
    <w:rsid w:val="00C059E5"/>
    <w:rsid w:val="00C06108"/>
    <w:rsid w:val="00C10839"/>
    <w:rsid w:val="00C14881"/>
    <w:rsid w:val="00C16BF4"/>
    <w:rsid w:val="00C16CD2"/>
    <w:rsid w:val="00C16DC5"/>
    <w:rsid w:val="00C1761A"/>
    <w:rsid w:val="00C22C26"/>
    <w:rsid w:val="00C23052"/>
    <w:rsid w:val="00C24790"/>
    <w:rsid w:val="00C25748"/>
    <w:rsid w:val="00C25818"/>
    <w:rsid w:val="00C271B0"/>
    <w:rsid w:val="00C30323"/>
    <w:rsid w:val="00C31B02"/>
    <w:rsid w:val="00C33468"/>
    <w:rsid w:val="00C352B7"/>
    <w:rsid w:val="00C357B0"/>
    <w:rsid w:val="00C35DA0"/>
    <w:rsid w:val="00C35E90"/>
    <w:rsid w:val="00C37843"/>
    <w:rsid w:val="00C37FD1"/>
    <w:rsid w:val="00C40715"/>
    <w:rsid w:val="00C42AD2"/>
    <w:rsid w:val="00C46301"/>
    <w:rsid w:val="00C472A4"/>
    <w:rsid w:val="00C475C0"/>
    <w:rsid w:val="00C50805"/>
    <w:rsid w:val="00C51523"/>
    <w:rsid w:val="00C52B3A"/>
    <w:rsid w:val="00C54950"/>
    <w:rsid w:val="00C54C1F"/>
    <w:rsid w:val="00C6094A"/>
    <w:rsid w:val="00C61E18"/>
    <w:rsid w:val="00C64C07"/>
    <w:rsid w:val="00C65301"/>
    <w:rsid w:val="00C6573E"/>
    <w:rsid w:val="00C727EF"/>
    <w:rsid w:val="00C72E33"/>
    <w:rsid w:val="00C74094"/>
    <w:rsid w:val="00C75F3A"/>
    <w:rsid w:val="00C76A2A"/>
    <w:rsid w:val="00C773A0"/>
    <w:rsid w:val="00C80831"/>
    <w:rsid w:val="00C8199D"/>
    <w:rsid w:val="00C82503"/>
    <w:rsid w:val="00C834A7"/>
    <w:rsid w:val="00C86DE5"/>
    <w:rsid w:val="00C87A09"/>
    <w:rsid w:val="00C90BD3"/>
    <w:rsid w:val="00C9342F"/>
    <w:rsid w:val="00C93546"/>
    <w:rsid w:val="00C938F3"/>
    <w:rsid w:val="00C962F6"/>
    <w:rsid w:val="00C97AFA"/>
    <w:rsid w:val="00CA01FA"/>
    <w:rsid w:val="00CA0819"/>
    <w:rsid w:val="00CA0CD9"/>
    <w:rsid w:val="00CA1FBF"/>
    <w:rsid w:val="00CA4126"/>
    <w:rsid w:val="00CA4E15"/>
    <w:rsid w:val="00CA7DB6"/>
    <w:rsid w:val="00CB2AE2"/>
    <w:rsid w:val="00CB4515"/>
    <w:rsid w:val="00CB4E39"/>
    <w:rsid w:val="00CB7F99"/>
    <w:rsid w:val="00CC431C"/>
    <w:rsid w:val="00CC4A7D"/>
    <w:rsid w:val="00CC4E27"/>
    <w:rsid w:val="00CC6049"/>
    <w:rsid w:val="00CC718F"/>
    <w:rsid w:val="00CD2359"/>
    <w:rsid w:val="00CD395C"/>
    <w:rsid w:val="00CD4CBD"/>
    <w:rsid w:val="00CD6A15"/>
    <w:rsid w:val="00CD6CE8"/>
    <w:rsid w:val="00CD7300"/>
    <w:rsid w:val="00CE0829"/>
    <w:rsid w:val="00CE0A7D"/>
    <w:rsid w:val="00CE24B3"/>
    <w:rsid w:val="00CE3854"/>
    <w:rsid w:val="00CE5302"/>
    <w:rsid w:val="00CE65BC"/>
    <w:rsid w:val="00CE73AD"/>
    <w:rsid w:val="00CF03B0"/>
    <w:rsid w:val="00CF1D99"/>
    <w:rsid w:val="00CF223A"/>
    <w:rsid w:val="00CF4A38"/>
    <w:rsid w:val="00CF4A8F"/>
    <w:rsid w:val="00CF5856"/>
    <w:rsid w:val="00CF6669"/>
    <w:rsid w:val="00CF711D"/>
    <w:rsid w:val="00D0088A"/>
    <w:rsid w:val="00D0121E"/>
    <w:rsid w:val="00D01347"/>
    <w:rsid w:val="00D014D8"/>
    <w:rsid w:val="00D01978"/>
    <w:rsid w:val="00D040D9"/>
    <w:rsid w:val="00D04222"/>
    <w:rsid w:val="00D05161"/>
    <w:rsid w:val="00D068BA"/>
    <w:rsid w:val="00D11F3A"/>
    <w:rsid w:val="00D12A11"/>
    <w:rsid w:val="00D12F1C"/>
    <w:rsid w:val="00D1310B"/>
    <w:rsid w:val="00D173EF"/>
    <w:rsid w:val="00D20C7F"/>
    <w:rsid w:val="00D212A6"/>
    <w:rsid w:val="00D2288F"/>
    <w:rsid w:val="00D249D5"/>
    <w:rsid w:val="00D25672"/>
    <w:rsid w:val="00D26317"/>
    <w:rsid w:val="00D33521"/>
    <w:rsid w:val="00D3465C"/>
    <w:rsid w:val="00D35703"/>
    <w:rsid w:val="00D36F5A"/>
    <w:rsid w:val="00D4034A"/>
    <w:rsid w:val="00D4100C"/>
    <w:rsid w:val="00D416D3"/>
    <w:rsid w:val="00D45629"/>
    <w:rsid w:val="00D4608F"/>
    <w:rsid w:val="00D4679B"/>
    <w:rsid w:val="00D47A25"/>
    <w:rsid w:val="00D50B8B"/>
    <w:rsid w:val="00D50C7C"/>
    <w:rsid w:val="00D5171C"/>
    <w:rsid w:val="00D527A3"/>
    <w:rsid w:val="00D54E1A"/>
    <w:rsid w:val="00D55E11"/>
    <w:rsid w:val="00D5670D"/>
    <w:rsid w:val="00D60509"/>
    <w:rsid w:val="00D61DAB"/>
    <w:rsid w:val="00D635C1"/>
    <w:rsid w:val="00D65BA5"/>
    <w:rsid w:val="00D66653"/>
    <w:rsid w:val="00D66D8B"/>
    <w:rsid w:val="00D719E3"/>
    <w:rsid w:val="00D75819"/>
    <w:rsid w:val="00D75F9B"/>
    <w:rsid w:val="00D76C80"/>
    <w:rsid w:val="00D82591"/>
    <w:rsid w:val="00D8291B"/>
    <w:rsid w:val="00D83C98"/>
    <w:rsid w:val="00D84BF0"/>
    <w:rsid w:val="00D85701"/>
    <w:rsid w:val="00D86DDE"/>
    <w:rsid w:val="00D87E22"/>
    <w:rsid w:val="00D91404"/>
    <w:rsid w:val="00D921A7"/>
    <w:rsid w:val="00D9305D"/>
    <w:rsid w:val="00D93C56"/>
    <w:rsid w:val="00D94181"/>
    <w:rsid w:val="00D94812"/>
    <w:rsid w:val="00DA2BFA"/>
    <w:rsid w:val="00DA3049"/>
    <w:rsid w:val="00DA31E3"/>
    <w:rsid w:val="00DA5630"/>
    <w:rsid w:val="00DA56E7"/>
    <w:rsid w:val="00DA6978"/>
    <w:rsid w:val="00DB0B4F"/>
    <w:rsid w:val="00DB1A36"/>
    <w:rsid w:val="00DB475D"/>
    <w:rsid w:val="00DB5657"/>
    <w:rsid w:val="00DB58CD"/>
    <w:rsid w:val="00DC2108"/>
    <w:rsid w:val="00DC2186"/>
    <w:rsid w:val="00DC361F"/>
    <w:rsid w:val="00DC3F4C"/>
    <w:rsid w:val="00DC4678"/>
    <w:rsid w:val="00DC5474"/>
    <w:rsid w:val="00DC5F08"/>
    <w:rsid w:val="00DC6E04"/>
    <w:rsid w:val="00DC707C"/>
    <w:rsid w:val="00DD04F2"/>
    <w:rsid w:val="00DD3108"/>
    <w:rsid w:val="00DD69F0"/>
    <w:rsid w:val="00DE0E7D"/>
    <w:rsid w:val="00DE3136"/>
    <w:rsid w:val="00DE4846"/>
    <w:rsid w:val="00DE4A46"/>
    <w:rsid w:val="00DE4DE6"/>
    <w:rsid w:val="00DE5318"/>
    <w:rsid w:val="00DE5480"/>
    <w:rsid w:val="00DE5843"/>
    <w:rsid w:val="00DE58AF"/>
    <w:rsid w:val="00DE5CAD"/>
    <w:rsid w:val="00DE773F"/>
    <w:rsid w:val="00DE7963"/>
    <w:rsid w:val="00DF0AB0"/>
    <w:rsid w:val="00DF21C0"/>
    <w:rsid w:val="00DF22FB"/>
    <w:rsid w:val="00DF2535"/>
    <w:rsid w:val="00DF26F0"/>
    <w:rsid w:val="00DF2AB1"/>
    <w:rsid w:val="00DF3EA0"/>
    <w:rsid w:val="00DF5200"/>
    <w:rsid w:val="00DF54EE"/>
    <w:rsid w:val="00DF57A3"/>
    <w:rsid w:val="00DF67AA"/>
    <w:rsid w:val="00DF6F42"/>
    <w:rsid w:val="00DF71B8"/>
    <w:rsid w:val="00E05838"/>
    <w:rsid w:val="00E06B47"/>
    <w:rsid w:val="00E107C3"/>
    <w:rsid w:val="00E110C7"/>
    <w:rsid w:val="00E11412"/>
    <w:rsid w:val="00E1219C"/>
    <w:rsid w:val="00E15547"/>
    <w:rsid w:val="00E155B1"/>
    <w:rsid w:val="00E15930"/>
    <w:rsid w:val="00E20163"/>
    <w:rsid w:val="00E216DA"/>
    <w:rsid w:val="00E2326C"/>
    <w:rsid w:val="00E240CF"/>
    <w:rsid w:val="00E268E7"/>
    <w:rsid w:val="00E27B5A"/>
    <w:rsid w:val="00E34494"/>
    <w:rsid w:val="00E37594"/>
    <w:rsid w:val="00E37ED4"/>
    <w:rsid w:val="00E40A85"/>
    <w:rsid w:val="00E41965"/>
    <w:rsid w:val="00E43330"/>
    <w:rsid w:val="00E45CB3"/>
    <w:rsid w:val="00E46153"/>
    <w:rsid w:val="00E467F9"/>
    <w:rsid w:val="00E515B6"/>
    <w:rsid w:val="00E519D4"/>
    <w:rsid w:val="00E5564E"/>
    <w:rsid w:val="00E562E0"/>
    <w:rsid w:val="00E57997"/>
    <w:rsid w:val="00E605DA"/>
    <w:rsid w:val="00E6071B"/>
    <w:rsid w:val="00E63896"/>
    <w:rsid w:val="00E63DE9"/>
    <w:rsid w:val="00E63E77"/>
    <w:rsid w:val="00E64697"/>
    <w:rsid w:val="00E70DBA"/>
    <w:rsid w:val="00E7246F"/>
    <w:rsid w:val="00E76C5B"/>
    <w:rsid w:val="00E76E4D"/>
    <w:rsid w:val="00E774ED"/>
    <w:rsid w:val="00E776C2"/>
    <w:rsid w:val="00E809DE"/>
    <w:rsid w:val="00E80CF9"/>
    <w:rsid w:val="00E812C5"/>
    <w:rsid w:val="00E82D0C"/>
    <w:rsid w:val="00E848BC"/>
    <w:rsid w:val="00E8602C"/>
    <w:rsid w:val="00E86157"/>
    <w:rsid w:val="00E86334"/>
    <w:rsid w:val="00E86D68"/>
    <w:rsid w:val="00E90BA8"/>
    <w:rsid w:val="00E90E83"/>
    <w:rsid w:val="00E92328"/>
    <w:rsid w:val="00E95FA2"/>
    <w:rsid w:val="00E963F3"/>
    <w:rsid w:val="00E964BA"/>
    <w:rsid w:val="00EA0CF2"/>
    <w:rsid w:val="00EA1361"/>
    <w:rsid w:val="00EA14E1"/>
    <w:rsid w:val="00EA20DC"/>
    <w:rsid w:val="00EA328E"/>
    <w:rsid w:val="00EA41C8"/>
    <w:rsid w:val="00EA4794"/>
    <w:rsid w:val="00EA579F"/>
    <w:rsid w:val="00EA612C"/>
    <w:rsid w:val="00EA7651"/>
    <w:rsid w:val="00EA7F6A"/>
    <w:rsid w:val="00EB0185"/>
    <w:rsid w:val="00EB0598"/>
    <w:rsid w:val="00EB161A"/>
    <w:rsid w:val="00EB1D47"/>
    <w:rsid w:val="00EB5880"/>
    <w:rsid w:val="00EB71CD"/>
    <w:rsid w:val="00EC1673"/>
    <w:rsid w:val="00EC1CD2"/>
    <w:rsid w:val="00EC1DD9"/>
    <w:rsid w:val="00EC29FE"/>
    <w:rsid w:val="00EC4D6B"/>
    <w:rsid w:val="00EC5420"/>
    <w:rsid w:val="00EC6680"/>
    <w:rsid w:val="00EC7393"/>
    <w:rsid w:val="00ED1016"/>
    <w:rsid w:val="00ED1040"/>
    <w:rsid w:val="00ED27EA"/>
    <w:rsid w:val="00ED4EEB"/>
    <w:rsid w:val="00ED684B"/>
    <w:rsid w:val="00ED68C4"/>
    <w:rsid w:val="00ED6FAC"/>
    <w:rsid w:val="00ED7892"/>
    <w:rsid w:val="00EE2856"/>
    <w:rsid w:val="00EE46F3"/>
    <w:rsid w:val="00EE48D1"/>
    <w:rsid w:val="00EE5306"/>
    <w:rsid w:val="00EE5BD8"/>
    <w:rsid w:val="00EE6140"/>
    <w:rsid w:val="00EE7FCA"/>
    <w:rsid w:val="00EF00D5"/>
    <w:rsid w:val="00EF062B"/>
    <w:rsid w:val="00EF0F8C"/>
    <w:rsid w:val="00EF1DBA"/>
    <w:rsid w:val="00EF1FAF"/>
    <w:rsid w:val="00EF4124"/>
    <w:rsid w:val="00EF671E"/>
    <w:rsid w:val="00EF6E99"/>
    <w:rsid w:val="00EF7B57"/>
    <w:rsid w:val="00F006AB"/>
    <w:rsid w:val="00F01DB9"/>
    <w:rsid w:val="00F02784"/>
    <w:rsid w:val="00F02F3F"/>
    <w:rsid w:val="00F04838"/>
    <w:rsid w:val="00F10993"/>
    <w:rsid w:val="00F12C00"/>
    <w:rsid w:val="00F20E0D"/>
    <w:rsid w:val="00F219B2"/>
    <w:rsid w:val="00F23E70"/>
    <w:rsid w:val="00F24020"/>
    <w:rsid w:val="00F240B3"/>
    <w:rsid w:val="00F30C73"/>
    <w:rsid w:val="00F31D27"/>
    <w:rsid w:val="00F3249B"/>
    <w:rsid w:val="00F3596D"/>
    <w:rsid w:val="00F36D5D"/>
    <w:rsid w:val="00F37B34"/>
    <w:rsid w:val="00F40364"/>
    <w:rsid w:val="00F41735"/>
    <w:rsid w:val="00F46611"/>
    <w:rsid w:val="00F46CEB"/>
    <w:rsid w:val="00F478A0"/>
    <w:rsid w:val="00F5123B"/>
    <w:rsid w:val="00F51822"/>
    <w:rsid w:val="00F536E0"/>
    <w:rsid w:val="00F542D3"/>
    <w:rsid w:val="00F57BE1"/>
    <w:rsid w:val="00F61D85"/>
    <w:rsid w:val="00F6208B"/>
    <w:rsid w:val="00F64597"/>
    <w:rsid w:val="00F650FD"/>
    <w:rsid w:val="00F657DC"/>
    <w:rsid w:val="00F665AF"/>
    <w:rsid w:val="00F66805"/>
    <w:rsid w:val="00F674ED"/>
    <w:rsid w:val="00F706E2"/>
    <w:rsid w:val="00F7075F"/>
    <w:rsid w:val="00F70B62"/>
    <w:rsid w:val="00F71B2F"/>
    <w:rsid w:val="00F73721"/>
    <w:rsid w:val="00F73DB5"/>
    <w:rsid w:val="00F764A8"/>
    <w:rsid w:val="00F8104E"/>
    <w:rsid w:val="00F81553"/>
    <w:rsid w:val="00F81E8C"/>
    <w:rsid w:val="00F826C1"/>
    <w:rsid w:val="00F82831"/>
    <w:rsid w:val="00F83610"/>
    <w:rsid w:val="00F83C86"/>
    <w:rsid w:val="00F857B6"/>
    <w:rsid w:val="00F85E18"/>
    <w:rsid w:val="00F912D8"/>
    <w:rsid w:val="00F92447"/>
    <w:rsid w:val="00F92C8A"/>
    <w:rsid w:val="00F932F9"/>
    <w:rsid w:val="00F93A84"/>
    <w:rsid w:val="00FA181E"/>
    <w:rsid w:val="00FA1BD7"/>
    <w:rsid w:val="00FA559D"/>
    <w:rsid w:val="00FB112E"/>
    <w:rsid w:val="00FB2A2C"/>
    <w:rsid w:val="00FB4082"/>
    <w:rsid w:val="00FB4758"/>
    <w:rsid w:val="00FB4BF9"/>
    <w:rsid w:val="00FB63EF"/>
    <w:rsid w:val="00FB65F9"/>
    <w:rsid w:val="00FB6E8B"/>
    <w:rsid w:val="00FC2428"/>
    <w:rsid w:val="00FC3383"/>
    <w:rsid w:val="00FC33F0"/>
    <w:rsid w:val="00FC37C4"/>
    <w:rsid w:val="00FC4571"/>
    <w:rsid w:val="00FC73F6"/>
    <w:rsid w:val="00FD036D"/>
    <w:rsid w:val="00FD5006"/>
    <w:rsid w:val="00FD52C2"/>
    <w:rsid w:val="00FD60AA"/>
    <w:rsid w:val="00FD65D3"/>
    <w:rsid w:val="00FD7F76"/>
    <w:rsid w:val="00FE0372"/>
    <w:rsid w:val="00FE1B98"/>
    <w:rsid w:val="00FE3F9F"/>
    <w:rsid w:val="00FE71B5"/>
    <w:rsid w:val="00FF250A"/>
    <w:rsid w:val="00FF2A3B"/>
    <w:rsid w:val="00FF345D"/>
    <w:rsid w:val="00FF3CA0"/>
    <w:rsid w:val="00FF5797"/>
    <w:rsid w:val="00FF5B9F"/>
    <w:rsid w:val="00FF7D08"/>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7FD23918"/>
  <w15:docId w15:val="{BD08F1E2-CA35-4A70-A54C-C8A797AFA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rsid w:val="00074F9C"/>
    <w:pPr>
      <w:pBdr>
        <w:top w:val="nil"/>
        <w:left w:val="nil"/>
        <w:bottom w:val="nil"/>
        <w:right w:val="nil"/>
        <w:between w:val="nil"/>
        <w:bar w:val="nil"/>
      </w:pBdr>
    </w:pPr>
    <w:rPr>
      <w:sz w:val="24"/>
      <w:szCs w:val="24"/>
      <w:bdr w:val="nil"/>
      <w:lang w:val="en-US" w:eastAsia="en-US"/>
    </w:rPr>
  </w:style>
  <w:style w:type="paragraph" w:styleId="Nagwek2">
    <w:name w:val="heading 2"/>
    <w:basedOn w:val="Normalny"/>
    <w:next w:val="Normalny"/>
    <w:link w:val="Nagwek2Znak"/>
    <w:unhideWhenUsed/>
    <w:qFormat/>
    <w:rsid w:val="001852B3"/>
    <w:pPr>
      <w:keepNext/>
      <w:pBdr>
        <w:top w:val="none" w:sz="0" w:space="0" w:color="auto"/>
        <w:left w:val="none" w:sz="0" w:space="0" w:color="auto"/>
        <w:bottom w:val="none" w:sz="0" w:space="0" w:color="auto"/>
        <w:right w:val="none" w:sz="0" w:space="0" w:color="auto"/>
        <w:between w:val="none" w:sz="0" w:space="0" w:color="auto"/>
        <w:bar w:val="none" w:sz="0" w:color="auto"/>
      </w:pBdr>
      <w:jc w:val="center"/>
      <w:outlineLvl w:val="1"/>
    </w:pPr>
    <w:rPr>
      <w:rFonts w:ascii="Arial" w:eastAsia="Times New Roman" w:hAnsi="Arial"/>
      <w:b/>
      <w:sz w:val="28"/>
      <w:szCs w:val="20"/>
      <w:bdr w:val="none" w:sz="0" w:space="0" w:color="auto"/>
      <w:lang w:val="pl-PL" w:eastAsia="pl-PL"/>
    </w:rPr>
  </w:style>
  <w:style w:type="paragraph" w:styleId="Nagwek5">
    <w:name w:val="heading 5"/>
    <w:basedOn w:val="Normalny"/>
    <w:next w:val="Normalny"/>
    <w:link w:val="Nagwek5Znak"/>
    <w:uiPriority w:val="9"/>
    <w:semiHidden/>
    <w:unhideWhenUsed/>
    <w:qFormat/>
    <w:rsid w:val="00521E6B"/>
    <w:pPr>
      <w:keepNext/>
      <w:keepLines/>
      <w:spacing w:before="200"/>
      <w:outlineLvl w:val="4"/>
    </w:pPr>
    <w:rPr>
      <w:rFonts w:ascii="Helvetica Neue" w:eastAsia="Times New Roman" w:hAnsi="Helvetica Neue"/>
      <w:color w:val="0050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sid w:val="00074F9C"/>
    <w:rPr>
      <w:u w:val="single"/>
    </w:rPr>
  </w:style>
  <w:style w:type="table" w:customStyle="1" w:styleId="TableNormal">
    <w:name w:val="Table Normal"/>
    <w:rsid w:val="00074F9C"/>
    <w:pPr>
      <w:pBdr>
        <w:top w:val="nil"/>
        <w:left w:val="nil"/>
        <w:bottom w:val="nil"/>
        <w:right w:val="nil"/>
        <w:between w:val="nil"/>
        <w:bar w:val="nil"/>
      </w:pBdr>
    </w:pPr>
    <w:rPr>
      <w:bdr w:val="nil"/>
    </w:rPr>
    <w:tblPr>
      <w:tblInd w:w="0" w:type="dxa"/>
      <w:tblCellMar>
        <w:top w:w="0" w:type="dxa"/>
        <w:left w:w="0" w:type="dxa"/>
        <w:bottom w:w="0" w:type="dxa"/>
        <w:right w:w="0" w:type="dxa"/>
      </w:tblCellMar>
    </w:tblPr>
  </w:style>
  <w:style w:type="paragraph" w:customStyle="1" w:styleId="Nagwekistopka">
    <w:name w:val="Nagłówek i stopka"/>
    <w:rsid w:val="00074F9C"/>
    <w:pPr>
      <w:pBdr>
        <w:top w:val="nil"/>
        <w:left w:val="nil"/>
        <w:bottom w:val="nil"/>
        <w:right w:val="nil"/>
        <w:between w:val="nil"/>
        <w:bar w:val="nil"/>
      </w:pBdr>
      <w:tabs>
        <w:tab w:val="right" w:pos="9020"/>
      </w:tabs>
    </w:pPr>
    <w:rPr>
      <w:rFonts w:ascii="Helvetica Neue" w:hAnsi="Helvetica Neue" w:cs="Arial Unicode MS"/>
      <w:color w:val="000000"/>
      <w:sz w:val="24"/>
      <w:szCs w:val="24"/>
      <w:bdr w:val="nil"/>
    </w:rPr>
  </w:style>
  <w:style w:type="paragraph" w:customStyle="1" w:styleId="Tre">
    <w:name w:val="Treść"/>
    <w:rsid w:val="00074F9C"/>
    <w:pPr>
      <w:pBdr>
        <w:top w:val="nil"/>
        <w:left w:val="nil"/>
        <w:bottom w:val="nil"/>
        <w:right w:val="nil"/>
        <w:between w:val="nil"/>
        <w:bar w:val="nil"/>
      </w:pBdr>
    </w:pPr>
    <w:rPr>
      <w:rFonts w:ascii="Helvetica Neue" w:eastAsia="Helvetica Neue" w:hAnsi="Helvetica Neue" w:cs="Helvetica Neue"/>
      <w:color w:val="000000"/>
      <w:sz w:val="22"/>
      <w:szCs w:val="22"/>
      <w:bdr w:val="nil"/>
    </w:rPr>
  </w:style>
  <w:style w:type="paragraph" w:customStyle="1" w:styleId="Domylne">
    <w:name w:val="Domyślne"/>
    <w:rsid w:val="00074F9C"/>
    <w:pPr>
      <w:pBdr>
        <w:top w:val="nil"/>
        <w:left w:val="nil"/>
        <w:bottom w:val="nil"/>
        <w:right w:val="nil"/>
        <w:between w:val="nil"/>
        <w:bar w:val="nil"/>
      </w:pBdr>
      <w:spacing w:before="160"/>
    </w:pPr>
    <w:rPr>
      <w:rFonts w:ascii="Helvetica Neue" w:hAnsi="Helvetica Neue" w:cs="Arial Unicode MS"/>
      <w:color w:val="000000"/>
      <w:sz w:val="24"/>
      <w:szCs w:val="24"/>
      <w:bdr w:val="nil"/>
      <w:lang w:val="it-IT"/>
    </w:rPr>
  </w:style>
  <w:style w:type="paragraph" w:styleId="Nagwek">
    <w:name w:val="header"/>
    <w:basedOn w:val="Normalny"/>
    <w:link w:val="NagwekZnak"/>
    <w:uiPriority w:val="99"/>
    <w:unhideWhenUsed/>
    <w:rsid w:val="00B64EC9"/>
    <w:pPr>
      <w:tabs>
        <w:tab w:val="center" w:pos="4536"/>
        <w:tab w:val="right" w:pos="9072"/>
      </w:tabs>
    </w:pPr>
  </w:style>
  <w:style w:type="character" w:customStyle="1" w:styleId="NagwekZnak">
    <w:name w:val="Nagłówek Znak"/>
    <w:basedOn w:val="Domylnaczcionkaakapitu"/>
    <w:link w:val="Nagwek"/>
    <w:uiPriority w:val="99"/>
    <w:rsid w:val="00B64EC9"/>
    <w:rPr>
      <w:sz w:val="24"/>
      <w:szCs w:val="24"/>
      <w:lang w:val="en-US" w:eastAsia="en-US"/>
    </w:rPr>
  </w:style>
  <w:style w:type="paragraph" w:styleId="Stopka">
    <w:name w:val="footer"/>
    <w:basedOn w:val="Normalny"/>
    <w:link w:val="StopkaZnak"/>
    <w:uiPriority w:val="99"/>
    <w:unhideWhenUsed/>
    <w:rsid w:val="00B64EC9"/>
    <w:pPr>
      <w:tabs>
        <w:tab w:val="center" w:pos="4536"/>
        <w:tab w:val="right" w:pos="9072"/>
      </w:tabs>
    </w:pPr>
  </w:style>
  <w:style w:type="character" w:customStyle="1" w:styleId="StopkaZnak">
    <w:name w:val="Stopka Znak"/>
    <w:basedOn w:val="Domylnaczcionkaakapitu"/>
    <w:link w:val="Stopka"/>
    <w:uiPriority w:val="99"/>
    <w:rsid w:val="00B64EC9"/>
    <w:rPr>
      <w:sz w:val="24"/>
      <w:szCs w:val="24"/>
      <w:lang w:val="en-US" w:eastAsia="en-US"/>
    </w:rPr>
  </w:style>
  <w:style w:type="paragraph" w:styleId="Listapunktowana">
    <w:name w:val="List Bullet"/>
    <w:basedOn w:val="Normalny"/>
    <w:uiPriority w:val="99"/>
    <w:unhideWhenUsed/>
    <w:rsid w:val="00911FCE"/>
    <w:pPr>
      <w:numPr>
        <w:numId w:val="1"/>
      </w:numPr>
      <w:contextualSpacing/>
    </w:pPr>
  </w:style>
  <w:style w:type="paragraph" w:customStyle="1" w:styleId="MNPAdresat">
    <w:name w:val="MNP Adresat"/>
    <w:rsid w:val="00B24F28"/>
    <w:pPr>
      <w:pBdr>
        <w:top w:val="nil"/>
        <w:left w:val="nil"/>
        <w:bottom w:val="nil"/>
        <w:right w:val="nil"/>
        <w:between w:val="nil"/>
        <w:bar w:val="nil"/>
      </w:pBdr>
      <w:ind w:left="4139"/>
    </w:pPr>
    <w:rPr>
      <w:rFonts w:ascii="Acumin Pro" w:eastAsia="Helvetica Neue" w:hAnsi="Acumin Pro" w:cs="Helvetica Neue"/>
      <w:color w:val="000000"/>
      <w:bdr w:val="nil"/>
    </w:rPr>
  </w:style>
  <w:style w:type="paragraph" w:customStyle="1" w:styleId="MNPTre">
    <w:name w:val="MNP Treść"/>
    <w:rsid w:val="001704E2"/>
    <w:pPr>
      <w:pBdr>
        <w:top w:val="nil"/>
        <w:left w:val="nil"/>
        <w:bottom w:val="nil"/>
        <w:right w:val="nil"/>
        <w:between w:val="nil"/>
        <w:bar w:val="nil"/>
      </w:pBd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s>
      <w:spacing w:after="300" w:line="360" w:lineRule="auto"/>
      <w:jc w:val="both"/>
    </w:pPr>
    <w:rPr>
      <w:rFonts w:ascii="Acumin Pro" w:hAnsi="Acumin Pro" w:cs="Arial Unicode MS"/>
      <w:color w:val="000000"/>
      <w:bdr w:val="nil"/>
      <w:shd w:val="clear" w:color="auto" w:fill="FFFFFF"/>
      <w:lang w:val="it-IT"/>
    </w:rPr>
  </w:style>
  <w:style w:type="paragraph" w:customStyle="1" w:styleId="MNPPodpis">
    <w:name w:val="MNP Podpis"/>
    <w:rsid w:val="00DF57A3"/>
    <w:pPr>
      <w:pBdr>
        <w:top w:val="nil"/>
        <w:left w:val="nil"/>
        <w:bottom w:val="nil"/>
        <w:right w:val="nil"/>
        <w:between w:val="nil"/>
        <w:bar w:val="nil"/>
      </w:pBdr>
      <w:spacing w:line="360" w:lineRule="auto"/>
      <w:ind w:left="5245"/>
      <w:jc w:val="center"/>
    </w:pPr>
    <w:rPr>
      <w:rFonts w:ascii="Acumin Pro" w:hAnsi="Acumin Pro" w:cs="Arial Unicode MS"/>
      <w:color w:val="000000"/>
      <w:szCs w:val="24"/>
      <w:bdr w:val="nil"/>
      <w:lang w:val="it-IT"/>
    </w:rPr>
  </w:style>
  <w:style w:type="paragraph" w:styleId="Tekstdymka">
    <w:name w:val="Balloon Text"/>
    <w:basedOn w:val="Normalny"/>
    <w:link w:val="TekstdymkaZnak"/>
    <w:uiPriority w:val="99"/>
    <w:semiHidden/>
    <w:unhideWhenUsed/>
    <w:rsid w:val="007E4248"/>
    <w:rPr>
      <w:rFonts w:ascii="Tahoma" w:hAnsi="Tahoma" w:cs="Tahoma"/>
      <w:sz w:val="16"/>
      <w:szCs w:val="16"/>
    </w:rPr>
  </w:style>
  <w:style w:type="character" w:customStyle="1" w:styleId="TekstdymkaZnak">
    <w:name w:val="Tekst dymka Znak"/>
    <w:basedOn w:val="Domylnaczcionkaakapitu"/>
    <w:link w:val="Tekstdymka"/>
    <w:uiPriority w:val="99"/>
    <w:semiHidden/>
    <w:rsid w:val="007E4248"/>
    <w:rPr>
      <w:rFonts w:ascii="Tahoma" w:hAnsi="Tahoma" w:cs="Tahoma"/>
      <w:sz w:val="16"/>
      <w:szCs w:val="16"/>
      <w:lang w:val="en-US" w:eastAsia="en-US"/>
    </w:rPr>
  </w:style>
  <w:style w:type="paragraph" w:styleId="Akapitzlist">
    <w:name w:val="List Paragraph"/>
    <w:aliases w:val="CW_Lista"/>
    <w:basedOn w:val="Normalny"/>
    <w:link w:val="AkapitzlistZnak"/>
    <w:uiPriority w:val="34"/>
    <w:qFormat/>
    <w:rsid w:val="004F6AA9"/>
    <w:pPr>
      <w:ind w:left="720"/>
      <w:contextualSpacing/>
    </w:pPr>
    <w:rPr>
      <w:bdr w:val="none" w:sz="0" w:space="0" w:color="auto"/>
    </w:rPr>
  </w:style>
  <w:style w:type="character" w:customStyle="1" w:styleId="Nagwek2Znak">
    <w:name w:val="Nagłówek 2 Znak"/>
    <w:basedOn w:val="Domylnaczcionkaakapitu"/>
    <w:link w:val="Nagwek2"/>
    <w:rsid w:val="001852B3"/>
    <w:rPr>
      <w:rFonts w:ascii="Arial" w:eastAsia="Times New Roman" w:hAnsi="Arial"/>
      <w:b/>
      <w:sz w:val="28"/>
      <w:bdr w:val="none" w:sz="0" w:space="0" w:color="auto"/>
    </w:rPr>
  </w:style>
  <w:style w:type="paragraph" w:styleId="Tekstpodstawowywcity">
    <w:name w:val="Body Text Indent"/>
    <w:basedOn w:val="Normalny"/>
    <w:link w:val="TekstpodstawowywcityZnak"/>
    <w:unhideWhenUsed/>
    <w:rsid w:val="001852B3"/>
    <w:pPr>
      <w:pBdr>
        <w:top w:val="none" w:sz="0" w:space="0" w:color="auto"/>
        <w:left w:val="none" w:sz="0" w:space="0" w:color="auto"/>
        <w:bottom w:val="none" w:sz="0" w:space="0" w:color="auto"/>
        <w:right w:val="none" w:sz="0" w:space="0" w:color="auto"/>
        <w:between w:val="none" w:sz="0" w:space="0" w:color="auto"/>
        <w:bar w:val="none" w:sz="0" w:color="auto"/>
      </w:pBdr>
      <w:suppressAutoHyphens/>
      <w:ind w:left="3240"/>
      <w:jc w:val="both"/>
    </w:pPr>
    <w:rPr>
      <w:rFonts w:ascii="Arial" w:eastAsia="Times New Roman" w:hAnsi="Arial"/>
      <w:bdr w:val="none" w:sz="0" w:space="0" w:color="auto"/>
    </w:rPr>
  </w:style>
  <w:style w:type="character" w:customStyle="1" w:styleId="TekstpodstawowywcityZnak">
    <w:name w:val="Tekst podstawowy wcięty Znak"/>
    <w:basedOn w:val="Domylnaczcionkaakapitu"/>
    <w:link w:val="Tekstpodstawowywcity"/>
    <w:rsid w:val="001852B3"/>
    <w:rPr>
      <w:rFonts w:ascii="Arial" w:eastAsia="Times New Roman" w:hAnsi="Arial"/>
      <w:sz w:val="24"/>
      <w:szCs w:val="24"/>
      <w:bdr w:val="none" w:sz="0" w:space="0" w:color="auto"/>
    </w:rPr>
  </w:style>
  <w:style w:type="paragraph" w:styleId="Tekstpodstawowy3">
    <w:name w:val="Body Text 3"/>
    <w:basedOn w:val="Normalny"/>
    <w:link w:val="Tekstpodstawowy3Znak"/>
    <w:uiPriority w:val="99"/>
    <w:semiHidden/>
    <w:unhideWhenUsed/>
    <w:rsid w:val="009D387A"/>
    <w:pPr>
      <w:spacing w:after="120"/>
    </w:pPr>
    <w:rPr>
      <w:sz w:val="16"/>
      <w:szCs w:val="16"/>
    </w:rPr>
  </w:style>
  <w:style w:type="character" w:customStyle="1" w:styleId="Tekstpodstawowy3Znak">
    <w:name w:val="Tekst podstawowy 3 Znak"/>
    <w:basedOn w:val="Domylnaczcionkaakapitu"/>
    <w:link w:val="Tekstpodstawowy3"/>
    <w:uiPriority w:val="99"/>
    <w:semiHidden/>
    <w:rsid w:val="009D387A"/>
    <w:rPr>
      <w:sz w:val="16"/>
      <w:szCs w:val="16"/>
      <w:lang w:val="en-US" w:eastAsia="en-US"/>
    </w:rPr>
  </w:style>
  <w:style w:type="table" w:styleId="Tabela-Siatka">
    <w:name w:val="Table Grid"/>
    <w:basedOn w:val="Standardowy"/>
    <w:uiPriority w:val="39"/>
    <w:rsid w:val="001825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81CCB"/>
    <w:pPr>
      <w:autoSpaceDE w:val="0"/>
      <w:autoSpaceDN w:val="0"/>
      <w:adjustRightInd w:val="0"/>
    </w:pPr>
    <w:rPr>
      <w:color w:val="000000"/>
      <w:sz w:val="24"/>
      <w:szCs w:val="24"/>
      <w:bdr w:val="nil"/>
    </w:rPr>
  </w:style>
  <w:style w:type="paragraph" w:styleId="Tekstprzypisudolnego">
    <w:name w:val="footnote text"/>
    <w:basedOn w:val="Normalny"/>
    <w:link w:val="TekstprzypisudolnegoZnak"/>
    <w:uiPriority w:val="99"/>
    <w:semiHidden/>
    <w:unhideWhenUsed/>
    <w:rsid w:val="00FB63EF"/>
    <w:rPr>
      <w:sz w:val="20"/>
      <w:szCs w:val="20"/>
    </w:rPr>
  </w:style>
  <w:style w:type="character" w:customStyle="1" w:styleId="TekstprzypisudolnegoZnak">
    <w:name w:val="Tekst przypisu dolnego Znak"/>
    <w:basedOn w:val="Domylnaczcionkaakapitu"/>
    <w:link w:val="Tekstprzypisudolnego"/>
    <w:uiPriority w:val="99"/>
    <w:semiHidden/>
    <w:rsid w:val="00FB63EF"/>
    <w:rPr>
      <w:lang w:val="en-US" w:eastAsia="en-US"/>
    </w:rPr>
  </w:style>
  <w:style w:type="character" w:styleId="Odwoanieprzypisudolnego">
    <w:name w:val="footnote reference"/>
    <w:basedOn w:val="Domylnaczcionkaakapitu"/>
    <w:uiPriority w:val="99"/>
    <w:semiHidden/>
    <w:unhideWhenUsed/>
    <w:rsid w:val="00FB63EF"/>
    <w:rPr>
      <w:vertAlign w:val="superscript"/>
    </w:rPr>
  </w:style>
  <w:style w:type="paragraph" w:styleId="NormalnyWeb">
    <w:name w:val="Normal (Web)"/>
    <w:basedOn w:val="Normalny"/>
    <w:uiPriority w:val="99"/>
    <w:unhideWhenUsed/>
    <w:rsid w:val="00FF7D0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pl-PL" w:eastAsia="pl-PL"/>
    </w:rPr>
  </w:style>
  <w:style w:type="character" w:customStyle="1" w:styleId="hgkelc">
    <w:name w:val="hgkelc"/>
    <w:basedOn w:val="Domylnaczcionkaakapitu"/>
    <w:rsid w:val="00FF7D08"/>
  </w:style>
  <w:style w:type="character" w:styleId="Pogrubienie">
    <w:name w:val="Strong"/>
    <w:basedOn w:val="Domylnaczcionkaakapitu"/>
    <w:uiPriority w:val="22"/>
    <w:qFormat/>
    <w:rsid w:val="00FF7D08"/>
    <w:rPr>
      <w:b/>
      <w:bCs/>
    </w:rPr>
  </w:style>
  <w:style w:type="character" w:customStyle="1" w:styleId="Nagwek5Znak">
    <w:name w:val="Nagłówek 5 Znak"/>
    <w:basedOn w:val="Domylnaczcionkaakapitu"/>
    <w:link w:val="Nagwek5"/>
    <w:uiPriority w:val="9"/>
    <w:semiHidden/>
    <w:rsid w:val="00521E6B"/>
    <w:rPr>
      <w:rFonts w:ascii="Helvetica Neue" w:eastAsia="Times New Roman" w:hAnsi="Helvetica Neue" w:cs="Times New Roman"/>
      <w:color w:val="00507F"/>
      <w:sz w:val="24"/>
      <w:szCs w:val="24"/>
      <w:lang w:val="en-US" w:eastAsia="en-US"/>
    </w:rPr>
  </w:style>
  <w:style w:type="character" w:customStyle="1" w:styleId="AkapitzlistZnak">
    <w:name w:val="Akapit z listą Znak"/>
    <w:aliases w:val="CW_Lista Znak"/>
    <w:link w:val="Akapitzlist"/>
    <w:uiPriority w:val="34"/>
    <w:rsid w:val="00521E6B"/>
    <w:rPr>
      <w:sz w:val="24"/>
      <w:szCs w:val="24"/>
      <w:lang w:val="en-US" w:eastAsia="en-US"/>
    </w:rPr>
  </w:style>
  <w:style w:type="character" w:customStyle="1" w:styleId="Teksttreci">
    <w:name w:val="Tekst treści_"/>
    <w:basedOn w:val="Domylnaczcionkaakapitu"/>
    <w:link w:val="Teksttreci0"/>
    <w:rsid w:val="00F542D3"/>
    <w:rPr>
      <w:rFonts w:ascii="Segoe UI" w:eastAsia="Segoe UI" w:hAnsi="Segoe UI" w:cs="Segoe UI"/>
      <w:shd w:val="clear" w:color="auto" w:fill="FFFFFF"/>
    </w:rPr>
  </w:style>
  <w:style w:type="paragraph" w:customStyle="1" w:styleId="Teksttreci0">
    <w:name w:val="Tekst treści"/>
    <w:basedOn w:val="Normalny"/>
    <w:link w:val="Teksttreci"/>
    <w:rsid w:val="00F542D3"/>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76" w:lineRule="auto"/>
    </w:pPr>
    <w:rPr>
      <w:rFonts w:ascii="Segoe UI" w:eastAsia="Segoe UI" w:hAnsi="Segoe UI" w:cs="Segoe UI"/>
      <w:sz w:val="20"/>
      <w:szCs w:val="20"/>
      <w:lang w:val="pl-PL" w:eastAsia="pl-PL"/>
    </w:rPr>
  </w:style>
  <w:style w:type="paragraph" w:styleId="Tekstpodstawowy2">
    <w:name w:val="Body Text 2"/>
    <w:basedOn w:val="Normalny"/>
    <w:link w:val="Tekstpodstawowy2Znak"/>
    <w:rsid w:val="00A4196A"/>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480" w:lineRule="auto"/>
    </w:pPr>
    <w:rPr>
      <w:rFonts w:eastAsia="Times New Roman"/>
      <w:bdr w:val="none" w:sz="0" w:space="0" w:color="auto"/>
      <w:lang w:val="pl-PL" w:eastAsia="ar-SA"/>
    </w:rPr>
  </w:style>
  <w:style w:type="character" w:customStyle="1" w:styleId="Tekstpodstawowy2Znak">
    <w:name w:val="Tekst podstawowy 2 Znak"/>
    <w:basedOn w:val="Domylnaczcionkaakapitu"/>
    <w:link w:val="Tekstpodstawowy2"/>
    <w:rsid w:val="00A4196A"/>
    <w:rPr>
      <w:rFonts w:eastAsia="Times New Roman"/>
      <w:sz w:val="24"/>
      <w:szCs w:val="24"/>
      <w:lang w:eastAsia="ar-SA"/>
    </w:rPr>
  </w:style>
  <w:style w:type="character" w:customStyle="1" w:styleId="Nagwek20">
    <w:name w:val="Nagłówek #2_"/>
    <w:basedOn w:val="Domylnaczcionkaakapitu"/>
    <w:link w:val="Nagwek21"/>
    <w:rsid w:val="00C33468"/>
    <w:rPr>
      <w:rFonts w:ascii="Segoe UI" w:eastAsia="Segoe UI" w:hAnsi="Segoe UI" w:cs="Segoe UI"/>
      <w:b/>
      <w:bCs/>
      <w:shd w:val="clear" w:color="auto" w:fill="FFFFFF"/>
    </w:rPr>
  </w:style>
  <w:style w:type="paragraph" w:customStyle="1" w:styleId="Nagwek21">
    <w:name w:val="Nagłówek #2"/>
    <w:basedOn w:val="Normalny"/>
    <w:link w:val="Nagwek20"/>
    <w:rsid w:val="00C33468"/>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76" w:lineRule="auto"/>
      <w:outlineLvl w:val="1"/>
    </w:pPr>
    <w:rPr>
      <w:rFonts w:ascii="Segoe UI" w:eastAsia="Segoe UI" w:hAnsi="Segoe UI" w:cs="Segoe UI"/>
      <w:b/>
      <w:bCs/>
      <w:sz w:val="20"/>
      <w:szCs w:val="20"/>
      <w:bdr w:val="none" w:sz="0" w:space="0" w:color="auto"/>
      <w:lang w:val="pl-PL" w:eastAsia="pl-PL"/>
    </w:rPr>
  </w:style>
  <w:style w:type="paragraph" w:customStyle="1" w:styleId="hyphenate">
    <w:name w:val="hyphenate"/>
    <w:basedOn w:val="Normalny"/>
    <w:rsid w:val="0069347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pl-PL" w:eastAsia="pl-PL"/>
    </w:rPr>
  </w:style>
  <w:style w:type="character" w:customStyle="1" w:styleId="Tytu1">
    <w:name w:val="Tytuł1"/>
    <w:basedOn w:val="Domylnaczcionkaakapitu"/>
    <w:rsid w:val="0069347F"/>
  </w:style>
  <w:style w:type="character" w:customStyle="1" w:styleId="markedcontent">
    <w:name w:val="markedcontent"/>
    <w:basedOn w:val="Domylnaczcionkaakapitu"/>
    <w:rsid w:val="00B50D87"/>
  </w:style>
  <w:style w:type="paragraph" w:styleId="Mapadokumentu">
    <w:name w:val="Document Map"/>
    <w:basedOn w:val="Normalny"/>
    <w:link w:val="MapadokumentuZnak"/>
    <w:uiPriority w:val="99"/>
    <w:semiHidden/>
    <w:unhideWhenUsed/>
    <w:rsid w:val="00F51822"/>
    <w:rPr>
      <w:rFonts w:ascii="Tahoma" w:hAnsi="Tahoma" w:cs="Tahoma"/>
      <w:sz w:val="16"/>
      <w:szCs w:val="16"/>
    </w:rPr>
  </w:style>
  <w:style w:type="character" w:customStyle="1" w:styleId="MapadokumentuZnak">
    <w:name w:val="Mapa dokumentu Znak"/>
    <w:basedOn w:val="Domylnaczcionkaakapitu"/>
    <w:link w:val="Mapadokumentu"/>
    <w:uiPriority w:val="99"/>
    <w:semiHidden/>
    <w:rsid w:val="00F51822"/>
    <w:rPr>
      <w:rFonts w:ascii="Tahoma" w:hAnsi="Tahoma" w:cs="Tahoma"/>
      <w:sz w:val="16"/>
      <w:szCs w:val="16"/>
      <w:bdr w:val="nil"/>
      <w:lang w:val="en-US" w:eastAsia="en-US"/>
    </w:rPr>
  </w:style>
  <w:style w:type="character" w:customStyle="1" w:styleId="footnote">
    <w:name w:val="footnote"/>
    <w:basedOn w:val="Domylnaczcionkaakapitu"/>
    <w:rsid w:val="002B268F"/>
  </w:style>
  <w:style w:type="paragraph" w:styleId="Podtytu">
    <w:name w:val="Subtitle"/>
    <w:basedOn w:val="Normalny"/>
    <w:next w:val="Normalny"/>
    <w:link w:val="PodtytuZnak"/>
    <w:uiPriority w:val="11"/>
    <w:qFormat/>
    <w:rsid w:val="0023245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tytuZnak">
    <w:name w:val="Podtytuł Znak"/>
    <w:basedOn w:val="Domylnaczcionkaakapitu"/>
    <w:link w:val="Podtytu"/>
    <w:uiPriority w:val="11"/>
    <w:rsid w:val="0023245A"/>
    <w:rPr>
      <w:rFonts w:asciiTheme="minorHAnsi" w:eastAsiaTheme="minorEastAsia" w:hAnsiTheme="minorHAnsi" w:cstheme="minorBidi"/>
      <w:color w:val="5A5A5A" w:themeColor="text1" w:themeTint="A5"/>
      <w:spacing w:val="15"/>
      <w:sz w:val="22"/>
      <w:szCs w:val="22"/>
      <w:bdr w:val="nil"/>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899271">
      <w:bodyDiv w:val="1"/>
      <w:marLeft w:val="0"/>
      <w:marRight w:val="0"/>
      <w:marTop w:val="0"/>
      <w:marBottom w:val="0"/>
      <w:divBdr>
        <w:top w:val="none" w:sz="0" w:space="0" w:color="auto"/>
        <w:left w:val="none" w:sz="0" w:space="0" w:color="auto"/>
        <w:bottom w:val="none" w:sz="0" w:space="0" w:color="auto"/>
        <w:right w:val="none" w:sz="0" w:space="0" w:color="auto"/>
      </w:divBdr>
    </w:div>
    <w:div w:id="123475469">
      <w:bodyDiv w:val="1"/>
      <w:marLeft w:val="0"/>
      <w:marRight w:val="0"/>
      <w:marTop w:val="0"/>
      <w:marBottom w:val="0"/>
      <w:divBdr>
        <w:top w:val="none" w:sz="0" w:space="0" w:color="auto"/>
        <w:left w:val="none" w:sz="0" w:space="0" w:color="auto"/>
        <w:bottom w:val="none" w:sz="0" w:space="0" w:color="auto"/>
        <w:right w:val="none" w:sz="0" w:space="0" w:color="auto"/>
      </w:divBdr>
    </w:div>
    <w:div w:id="152263626">
      <w:bodyDiv w:val="1"/>
      <w:marLeft w:val="0"/>
      <w:marRight w:val="0"/>
      <w:marTop w:val="0"/>
      <w:marBottom w:val="0"/>
      <w:divBdr>
        <w:top w:val="none" w:sz="0" w:space="0" w:color="auto"/>
        <w:left w:val="none" w:sz="0" w:space="0" w:color="auto"/>
        <w:bottom w:val="none" w:sz="0" w:space="0" w:color="auto"/>
        <w:right w:val="none" w:sz="0" w:space="0" w:color="auto"/>
      </w:divBdr>
    </w:div>
    <w:div w:id="372849550">
      <w:bodyDiv w:val="1"/>
      <w:marLeft w:val="0"/>
      <w:marRight w:val="0"/>
      <w:marTop w:val="0"/>
      <w:marBottom w:val="0"/>
      <w:divBdr>
        <w:top w:val="none" w:sz="0" w:space="0" w:color="auto"/>
        <w:left w:val="none" w:sz="0" w:space="0" w:color="auto"/>
        <w:bottom w:val="none" w:sz="0" w:space="0" w:color="auto"/>
        <w:right w:val="none" w:sz="0" w:space="0" w:color="auto"/>
      </w:divBdr>
    </w:div>
    <w:div w:id="530459964">
      <w:bodyDiv w:val="1"/>
      <w:marLeft w:val="0"/>
      <w:marRight w:val="0"/>
      <w:marTop w:val="0"/>
      <w:marBottom w:val="0"/>
      <w:divBdr>
        <w:top w:val="none" w:sz="0" w:space="0" w:color="auto"/>
        <w:left w:val="none" w:sz="0" w:space="0" w:color="auto"/>
        <w:bottom w:val="none" w:sz="0" w:space="0" w:color="auto"/>
        <w:right w:val="none" w:sz="0" w:space="0" w:color="auto"/>
      </w:divBdr>
    </w:div>
    <w:div w:id="747269591">
      <w:bodyDiv w:val="1"/>
      <w:marLeft w:val="0"/>
      <w:marRight w:val="0"/>
      <w:marTop w:val="0"/>
      <w:marBottom w:val="0"/>
      <w:divBdr>
        <w:top w:val="none" w:sz="0" w:space="0" w:color="auto"/>
        <w:left w:val="none" w:sz="0" w:space="0" w:color="auto"/>
        <w:bottom w:val="none" w:sz="0" w:space="0" w:color="auto"/>
        <w:right w:val="none" w:sz="0" w:space="0" w:color="auto"/>
      </w:divBdr>
      <w:divsChild>
        <w:div w:id="1862354424">
          <w:marLeft w:val="0"/>
          <w:marRight w:val="0"/>
          <w:marTop w:val="0"/>
          <w:marBottom w:val="0"/>
          <w:divBdr>
            <w:top w:val="none" w:sz="0" w:space="0" w:color="auto"/>
            <w:left w:val="none" w:sz="0" w:space="0" w:color="auto"/>
            <w:bottom w:val="none" w:sz="0" w:space="0" w:color="auto"/>
            <w:right w:val="none" w:sz="0" w:space="0" w:color="auto"/>
          </w:divBdr>
          <w:divsChild>
            <w:div w:id="329018228">
              <w:marLeft w:val="0"/>
              <w:marRight w:val="0"/>
              <w:marTop w:val="0"/>
              <w:marBottom w:val="0"/>
              <w:divBdr>
                <w:top w:val="none" w:sz="0" w:space="0" w:color="auto"/>
                <w:left w:val="none" w:sz="0" w:space="0" w:color="auto"/>
                <w:bottom w:val="none" w:sz="0" w:space="0" w:color="auto"/>
                <w:right w:val="none" w:sz="0" w:space="0" w:color="auto"/>
              </w:divBdr>
              <w:divsChild>
                <w:div w:id="2095781960">
                  <w:marLeft w:val="0"/>
                  <w:marRight w:val="0"/>
                  <w:marTop w:val="0"/>
                  <w:marBottom w:val="0"/>
                  <w:divBdr>
                    <w:top w:val="none" w:sz="0" w:space="0" w:color="auto"/>
                    <w:left w:val="none" w:sz="0" w:space="0" w:color="auto"/>
                    <w:bottom w:val="none" w:sz="0" w:space="0" w:color="auto"/>
                    <w:right w:val="none" w:sz="0" w:space="0" w:color="auto"/>
                  </w:divBdr>
                  <w:divsChild>
                    <w:div w:id="337999473">
                      <w:marLeft w:val="0"/>
                      <w:marRight w:val="0"/>
                      <w:marTop w:val="0"/>
                      <w:marBottom w:val="0"/>
                      <w:divBdr>
                        <w:top w:val="none" w:sz="0" w:space="0" w:color="auto"/>
                        <w:left w:val="none" w:sz="0" w:space="0" w:color="auto"/>
                        <w:bottom w:val="none" w:sz="0" w:space="0" w:color="auto"/>
                        <w:right w:val="none" w:sz="0" w:space="0" w:color="auto"/>
                      </w:divBdr>
                    </w:div>
                    <w:div w:id="1816725998">
                      <w:marLeft w:val="0"/>
                      <w:marRight w:val="0"/>
                      <w:marTop w:val="0"/>
                      <w:marBottom w:val="0"/>
                      <w:divBdr>
                        <w:top w:val="none" w:sz="0" w:space="0" w:color="auto"/>
                        <w:left w:val="none" w:sz="0" w:space="0" w:color="auto"/>
                        <w:bottom w:val="none" w:sz="0" w:space="0" w:color="auto"/>
                        <w:right w:val="none" w:sz="0" w:space="0" w:color="auto"/>
                      </w:divBdr>
                    </w:div>
                    <w:div w:id="1896890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9790199">
          <w:marLeft w:val="0"/>
          <w:marRight w:val="0"/>
          <w:marTop w:val="0"/>
          <w:marBottom w:val="0"/>
          <w:divBdr>
            <w:top w:val="none" w:sz="0" w:space="0" w:color="auto"/>
            <w:left w:val="none" w:sz="0" w:space="0" w:color="auto"/>
            <w:bottom w:val="none" w:sz="0" w:space="0" w:color="auto"/>
            <w:right w:val="none" w:sz="0" w:space="0" w:color="auto"/>
          </w:divBdr>
          <w:divsChild>
            <w:div w:id="1599825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9855585">
      <w:bodyDiv w:val="1"/>
      <w:marLeft w:val="0"/>
      <w:marRight w:val="0"/>
      <w:marTop w:val="0"/>
      <w:marBottom w:val="0"/>
      <w:divBdr>
        <w:top w:val="none" w:sz="0" w:space="0" w:color="auto"/>
        <w:left w:val="none" w:sz="0" w:space="0" w:color="auto"/>
        <w:bottom w:val="none" w:sz="0" w:space="0" w:color="auto"/>
        <w:right w:val="none" w:sz="0" w:space="0" w:color="auto"/>
      </w:divBdr>
    </w:div>
    <w:div w:id="777215119">
      <w:bodyDiv w:val="1"/>
      <w:marLeft w:val="0"/>
      <w:marRight w:val="0"/>
      <w:marTop w:val="0"/>
      <w:marBottom w:val="0"/>
      <w:divBdr>
        <w:top w:val="none" w:sz="0" w:space="0" w:color="auto"/>
        <w:left w:val="none" w:sz="0" w:space="0" w:color="auto"/>
        <w:bottom w:val="none" w:sz="0" w:space="0" w:color="auto"/>
        <w:right w:val="none" w:sz="0" w:space="0" w:color="auto"/>
      </w:divBdr>
    </w:div>
    <w:div w:id="803044981">
      <w:bodyDiv w:val="1"/>
      <w:marLeft w:val="0"/>
      <w:marRight w:val="0"/>
      <w:marTop w:val="0"/>
      <w:marBottom w:val="0"/>
      <w:divBdr>
        <w:top w:val="none" w:sz="0" w:space="0" w:color="auto"/>
        <w:left w:val="none" w:sz="0" w:space="0" w:color="auto"/>
        <w:bottom w:val="none" w:sz="0" w:space="0" w:color="auto"/>
        <w:right w:val="none" w:sz="0" w:space="0" w:color="auto"/>
      </w:divBdr>
    </w:div>
    <w:div w:id="979193404">
      <w:bodyDiv w:val="1"/>
      <w:marLeft w:val="0"/>
      <w:marRight w:val="0"/>
      <w:marTop w:val="0"/>
      <w:marBottom w:val="0"/>
      <w:divBdr>
        <w:top w:val="none" w:sz="0" w:space="0" w:color="auto"/>
        <w:left w:val="none" w:sz="0" w:space="0" w:color="auto"/>
        <w:bottom w:val="none" w:sz="0" w:space="0" w:color="auto"/>
        <w:right w:val="none" w:sz="0" w:space="0" w:color="auto"/>
      </w:divBdr>
    </w:div>
    <w:div w:id="1026176968">
      <w:bodyDiv w:val="1"/>
      <w:marLeft w:val="0"/>
      <w:marRight w:val="0"/>
      <w:marTop w:val="0"/>
      <w:marBottom w:val="0"/>
      <w:divBdr>
        <w:top w:val="none" w:sz="0" w:space="0" w:color="auto"/>
        <w:left w:val="none" w:sz="0" w:space="0" w:color="auto"/>
        <w:bottom w:val="none" w:sz="0" w:space="0" w:color="auto"/>
        <w:right w:val="none" w:sz="0" w:space="0" w:color="auto"/>
      </w:divBdr>
      <w:divsChild>
        <w:div w:id="2005816047">
          <w:marLeft w:val="0"/>
          <w:marRight w:val="0"/>
          <w:marTop w:val="0"/>
          <w:marBottom w:val="0"/>
          <w:divBdr>
            <w:top w:val="none" w:sz="0" w:space="0" w:color="auto"/>
            <w:left w:val="none" w:sz="0" w:space="0" w:color="auto"/>
            <w:bottom w:val="none" w:sz="0" w:space="0" w:color="auto"/>
            <w:right w:val="none" w:sz="0" w:space="0" w:color="auto"/>
          </w:divBdr>
          <w:divsChild>
            <w:div w:id="1710839170">
              <w:marLeft w:val="0"/>
              <w:marRight w:val="0"/>
              <w:marTop w:val="0"/>
              <w:marBottom w:val="0"/>
              <w:divBdr>
                <w:top w:val="none" w:sz="0" w:space="0" w:color="auto"/>
                <w:left w:val="none" w:sz="0" w:space="0" w:color="auto"/>
                <w:bottom w:val="none" w:sz="0" w:space="0" w:color="auto"/>
                <w:right w:val="none" w:sz="0" w:space="0" w:color="auto"/>
              </w:divBdr>
            </w:div>
            <w:div w:id="1727410373">
              <w:marLeft w:val="0"/>
              <w:marRight w:val="0"/>
              <w:marTop w:val="0"/>
              <w:marBottom w:val="0"/>
              <w:divBdr>
                <w:top w:val="none" w:sz="0" w:space="0" w:color="auto"/>
                <w:left w:val="none" w:sz="0" w:space="0" w:color="auto"/>
                <w:bottom w:val="none" w:sz="0" w:space="0" w:color="auto"/>
                <w:right w:val="none" w:sz="0" w:space="0" w:color="auto"/>
              </w:divBdr>
              <w:divsChild>
                <w:div w:id="1444955487">
                  <w:marLeft w:val="0"/>
                  <w:marRight w:val="0"/>
                  <w:marTop w:val="0"/>
                  <w:marBottom w:val="0"/>
                  <w:divBdr>
                    <w:top w:val="none" w:sz="0" w:space="0" w:color="auto"/>
                    <w:left w:val="none" w:sz="0" w:space="0" w:color="auto"/>
                    <w:bottom w:val="none" w:sz="0" w:space="0" w:color="auto"/>
                    <w:right w:val="none" w:sz="0" w:space="0" w:color="auto"/>
                  </w:divBdr>
                  <w:divsChild>
                    <w:div w:id="1804880623">
                      <w:marLeft w:val="0"/>
                      <w:marRight w:val="0"/>
                      <w:marTop w:val="0"/>
                      <w:marBottom w:val="0"/>
                      <w:divBdr>
                        <w:top w:val="none" w:sz="0" w:space="0" w:color="auto"/>
                        <w:left w:val="none" w:sz="0" w:space="0" w:color="auto"/>
                        <w:bottom w:val="none" w:sz="0" w:space="0" w:color="auto"/>
                        <w:right w:val="none" w:sz="0" w:space="0" w:color="auto"/>
                      </w:divBdr>
                    </w:div>
                    <w:div w:id="38938602">
                      <w:marLeft w:val="0"/>
                      <w:marRight w:val="0"/>
                      <w:marTop w:val="0"/>
                      <w:marBottom w:val="0"/>
                      <w:divBdr>
                        <w:top w:val="none" w:sz="0" w:space="0" w:color="auto"/>
                        <w:left w:val="none" w:sz="0" w:space="0" w:color="auto"/>
                        <w:bottom w:val="none" w:sz="0" w:space="0" w:color="auto"/>
                        <w:right w:val="none" w:sz="0" w:space="0" w:color="auto"/>
                      </w:divBdr>
                      <w:divsChild>
                        <w:div w:id="1637178681">
                          <w:marLeft w:val="0"/>
                          <w:marRight w:val="0"/>
                          <w:marTop w:val="0"/>
                          <w:marBottom w:val="0"/>
                          <w:divBdr>
                            <w:top w:val="none" w:sz="0" w:space="0" w:color="auto"/>
                            <w:left w:val="none" w:sz="0" w:space="0" w:color="auto"/>
                            <w:bottom w:val="none" w:sz="0" w:space="0" w:color="auto"/>
                            <w:right w:val="none" w:sz="0" w:space="0" w:color="auto"/>
                          </w:divBdr>
                        </w:div>
                      </w:divsChild>
                    </w:div>
                    <w:div w:id="1561332146">
                      <w:marLeft w:val="0"/>
                      <w:marRight w:val="0"/>
                      <w:marTop w:val="0"/>
                      <w:marBottom w:val="0"/>
                      <w:divBdr>
                        <w:top w:val="none" w:sz="0" w:space="0" w:color="auto"/>
                        <w:left w:val="none" w:sz="0" w:space="0" w:color="auto"/>
                        <w:bottom w:val="none" w:sz="0" w:space="0" w:color="auto"/>
                        <w:right w:val="none" w:sz="0" w:space="0" w:color="auto"/>
                      </w:divBdr>
                      <w:divsChild>
                        <w:div w:id="1409114428">
                          <w:marLeft w:val="0"/>
                          <w:marRight w:val="0"/>
                          <w:marTop w:val="0"/>
                          <w:marBottom w:val="0"/>
                          <w:divBdr>
                            <w:top w:val="none" w:sz="0" w:space="0" w:color="auto"/>
                            <w:left w:val="none" w:sz="0" w:space="0" w:color="auto"/>
                            <w:bottom w:val="none" w:sz="0" w:space="0" w:color="auto"/>
                            <w:right w:val="none" w:sz="0" w:space="0" w:color="auto"/>
                          </w:divBdr>
                        </w:div>
                      </w:divsChild>
                    </w:div>
                    <w:div w:id="2046713650">
                      <w:marLeft w:val="0"/>
                      <w:marRight w:val="0"/>
                      <w:marTop w:val="0"/>
                      <w:marBottom w:val="0"/>
                      <w:divBdr>
                        <w:top w:val="none" w:sz="0" w:space="0" w:color="auto"/>
                        <w:left w:val="none" w:sz="0" w:space="0" w:color="auto"/>
                        <w:bottom w:val="none" w:sz="0" w:space="0" w:color="auto"/>
                        <w:right w:val="none" w:sz="0" w:space="0" w:color="auto"/>
                      </w:divBdr>
                      <w:divsChild>
                        <w:div w:id="182863376">
                          <w:marLeft w:val="0"/>
                          <w:marRight w:val="0"/>
                          <w:marTop w:val="0"/>
                          <w:marBottom w:val="0"/>
                          <w:divBdr>
                            <w:top w:val="none" w:sz="0" w:space="0" w:color="auto"/>
                            <w:left w:val="none" w:sz="0" w:space="0" w:color="auto"/>
                            <w:bottom w:val="none" w:sz="0" w:space="0" w:color="auto"/>
                            <w:right w:val="none" w:sz="0" w:space="0" w:color="auto"/>
                          </w:divBdr>
                        </w:div>
                      </w:divsChild>
                    </w:div>
                    <w:div w:id="1662343257">
                      <w:marLeft w:val="0"/>
                      <w:marRight w:val="0"/>
                      <w:marTop w:val="0"/>
                      <w:marBottom w:val="0"/>
                      <w:divBdr>
                        <w:top w:val="none" w:sz="0" w:space="0" w:color="auto"/>
                        <w:left w:val="none" w:sz="0" w:space="0" w:color="auto"/>
                        <w:bottom w:val="none" w:sz="0" w:space="0" w:color="auto"/>
                        <w:right w:val="none" w:sz="0" w:space="0" w:color="auto"/>
                      </w:divBdr>
                      <w:divsChild>
                        <w:div w:id="504631059">
                          <w:marLeft w:val="0"/>
                          <w:marRight w:val="0"/>
                          <w:marTop w:val="0"/>
                          <w:marBottom w:val="0"/>
                          <w:divBdr>
                            <w:top w:val="none" w:sz="0" w:space="0" w:color="auto"/>
                            <w:left w:val="none" w:sz="0" w:space="0" w:color="auto"/>
                            <w:bottom w:val="none" w:sz="0" w:space="0" w:color="auto"/>
                            <w:right w:val="none" w:sz="0" w:space="0" w:color="auto"/>
                          </w:divBdr>
                        </w:div>
                      </w:divsChild>
                    </w:div>
                    <w:div w:id="148374351">
                      <w:marLeft w:val="0"/>
                      <w:marRight w:val="0"/>
                      <w:marTop w:val="0"/>
                      <w:marBottom w:val="0"/>
                      <w:divBdr>
                        <w:top w:val="none" w:sz="0" w:space="0" w:color="auto"/>
                        <w:left w:val="none" w:sz="0" w:space="0" w:color="auto"/>
                        <w:bottom w:val="none" w:sz="0" w:space="0" w:color="auto"/>
                        <w:right w:val="none" w:sz="0" w:space="0" w:color="auto"/>
                      </w:divBdr>
                      <w:divsChild>
                        <w:div w:id="9531500">
                          <w:marLeft w:val="0"/>
                          <w:marRight w:val="0"/>
                          <w:marTop w:val="0"/>
                          <w:marBottom w:val="0"/>
                          <w:divBdr>
                            <w:top w:val="none" w:sz="0" w:space="0" w:color="auto"/>
                            <w:left w:val="none" w:sz="0" w:space="0" w:color="auto"/>
                            <w:bottom w:val="none" w:sz="0" w:space="0" w:color="auto"/>
                            <w:right w:val="none" w:sz="0" w:space="0" w:color="auto"/>
                          </w:divBdr>
                        </w:div>
                      </w:divsChild>
                    </w:div>
                    <w:div w:id="325011872">
                      <w:marLeft w:val="0"/>
                      <w:marRight w:val="0"/>
                      <w:marTop w:val="0"/>
                      <w:marBottom w:val="0"/>
                      <w:divBdr>
                        <w:top w:val="none" w:sz="0" w:space="0" w:color="auto"/>
                        <w:left w:val="none" w:sz="0" w:space="0" w:color="auto"/>
                        <w:bottom w:val="none" w:sz="0" w:space="0" w:color="auto"/>
                        <w:right w:val="none" w:sz="0" w:space="0" w:color="auto"/>
                      </w:divBdr>
                      <w:divsChild>
                        <w:div w:id="52510988">
                          <w:marLeft w:val="0"/>
                          <w:marRight w:val="0"/>
                          <w:marTop w:val="0"/>
                          <w:marBottom w:val="0"/>
                          <w:divBdr>
                            <w:top w:val="none" w:sz="0" w:space="0" w:color="auto"/>
                            <w:left w:val="none" w:sz="0" w:space="0" w:color="auto"/>
                            <w:bottom w:val="none" w:sz="0" w:space="0" w:color="auto"/>
                            <w:right w:val="none" w:sz="0" w:space="0" w:color="auto"/>
                          </w:divBdr>
                        </w:div>
                      </w:divsChild>
                    </w:div>
                    <w:div w:id="2010325391">
                      <w:marLeft w:val="0"/>
                      <w:marRight w:val="0"/>
                      <w:marTop w:val="0"/>
                      <w:marBottom w:val="0"/>
                      <w:divBdr>
                        <w:top w:val="none" w:sz="0" w:space="0" w:color="auto"/>
                        <w:left w:val="none" w:sz="0" w:space="0" w:color="auto"/>
                        <w:bottom w:val="none" w:sz="0" w:space="0" w:color="auto"/>
                        <w:right w:val="none" w:sz="0" w:space="0" w:color="auto"/>
                      </w:divBdr>
                      <w:divsChild>
                        <w:div w:id="518543553">
                          <w:marLeft w:val="0"/>
                          <w:marRight w:val="0"/>
                          <w:marTop w:val="0"/>
                          <w:marBottom w:val="0"/>
                          <w:divBdr>
                            <w:top w:val="none" w:sz="0" w:space="0" w:color="auto"/>
                            <w:left w:val="none" w:sz="0" w:space="0" w:color="auto"/>
                            <w:bottom w:val="none" w:sz="0" w:space="0" w:color="auto"/>
                            <w:right w:val="none" w:sz="0" w:space="0" w:color="auto"/>
                          </w:divBdr>
                        </w:div>
                      </w:divsChild>
                    </w:div>
                    <w:div w:id="1974628372">
                      <w:marLeft w:val="0"/>
                      <w:marRight w:val="0"/>
                      <w:marTop w:val="0"/>
                      <w:marBottom w:val="0"/>
                      <w:divBdr>
                        <w:top w:val="none" w:sz="0" w:space="0" w:color="auto"/>
                        <w:left w:val="none" w:sz="0" w:space="0" w:color="auto"/>
                        <w:bottom w:val="none" w:sz="0" w:space="0" w:color="auto"/>
                        <w:right w:val="none" w:sz="0" w:space="0" w:color="auto"/>
                      </w:divBdr>
                      <w:divsChild>
                        <w:div w:id="2080782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967349">
              <w:marLeft w:val="0"/>
              <w:marRight w:val="0"/>
              <w:marTop w:val="0"/>
              <w:marBottom w:val="0"/>
              <w:divBdr>
                <w:top w:val="none" w:sz="0" w:space="0" w:color="auto"/>
                <w:left w:val="none" w:sz="0" w:space="0" w:color="auto"/>
                <w:bottom w:val="none" w:sz="0" w:space="0" w:color="auto"/>
                <w:right w:val="none" w:sz="0" w:space="0" w:color="auto"/>
              </w:divBdr>
              <w:divsChild>
                <w:div w:id="894316540">
                  <w:marLeft w:val="0"/>
                  <w:marRight w:val="0"/>
                  <w:marTop w:val="0"/>
                  <w:marBottom w:val="0"/>
                  <w:divBdr>
                    <w:top w:val="none" w:sz="0" w:space="0" w:color="auto"/>
                    <w:left w:val="none" w:sz="0" w:space="0" w:color="auto"/>
                    <w:bottom w:val="none" w:sz="0" w:space="0" w:color="auto"/>
                    <w:right w:val="none" w:sz="0" w:space="0" w:color="auto"/>
                  </w:divBdr>
                  <w:divsChild>
                    <w:div w:id="272707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814382">
              <w:marLeft w:val="0"/>
              <w:marRight w:val="0"/>
              <w:marTop w:val="0"/>
              <w:marBottom w:val="0"/>
              <w:divBdr>
                <w:top w:val="none" w:sz="0" w:space="0" w:color="auto"/>
                <w:left w:val="none" w:sz="0" w:space="0" w:color="auto"/>
                <w:bottom w:val="none" w:sz="0" w:space="0" w:color="auto"/>
                <w:right w:val="none" w:sz="0" w:space="0" w:color="auto"/>
              </w:divBdr>
              <w:divsChild>
                <w:div w:id="951861359">
                  <w:marLeft w:val="0"/>
                  <w:marRight w:val="0"/>
                  <w:marTop w:val="0"/>
                  <w:marBottom w:val="0"/>
                  <w:divBdr>
                    <w:top w:val="none" w:sz="0" w:space="0" w:color="auto"/>
                    <w:left w:val="none" w:sz="0" w:space="0" w:color="auto"/>
                    <w:bottom w:val="none" w:sz="0" w:space="0" w:color="auto"/>
                    <w:right w:val="none" w:sz="0" w:space="0" w:color="auto"/>
                  </w:divBdr>
                  <w:divsChild>
                    <w:div w:id="135223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1343550">
              <w:marLeft w:val="0"/>
              <w:marRight w:val="0"/>
              <w:marTop w:val="0"/>
              <w:marBottom w:val="0"/>
              <w:divBdr>
                <w:top w:val="none" w:sz="0" w:space="0" w:color="auto"/>
                <w:left w:val="none" w:sz="0" w:space="0" w:color="auto"/>
                <w:bottom w:val="none" w:sz="0" w:space="0" w:color="auto"/>
                <w:right w:val="none" w:sz="0" w:space="0" w:color="auto"/>
              </w:divBdr>
              <w:divsChild>
                <w:div w:id="1785805091">
                  <w:marLeft w:val="0"/>
                  <w:marRight w:val="0"/>
                  <w:marTop w:val="0"/>
                  <w:marBottom w:val="0"/>
                  <w:divBdr>
                    <w:top w:val="none" w:sz="0" w:space="0" w:color="auto"/>
                    <w:left w:val="none" w:sz="0" w:space="0" w:color="auto"/>
                    <w:bottom w:val="none" w:sz="0" w:space="0" w:color="auto"/>
                    <w:right w:val="none" w:sz="0" w:space="0" w:color="auto"/>
                  </w:divBdr>
                  <w:divsChild>
                    <w:div w:id="63649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82878">
              <w:marLeft w:val="0"/>
              <w:marRight w:val="0"/>
              <w:marTop w:val="0"/>
              <w:marBottom w:val="0"/>
              <w:divBdr>
                <w:top w:val="none" w:sz="0" w:space="0" w:color="auto"/>
                <w:left w:val="none" w:sz="0" w:space="0" w:color="auto"/>
                <w:bottom w:val="none" w:sz="0" w:space="0" w:color="auto"/>
                <w:right w:val="none" w:sz="0" w:space="0" w:color="auto"/>
              </w:divBdr>
              <w:divsChild>
                <w:div w:id="76445978">
                  <w:marLeft w:val="0"/>
                  <w:marRight w:val="0"/>
                  <w:marTop w:val="0"/>
                  <w:marBottom w:val="0"/>
                  <w:divBdr>
                    <w:top w:val="none" w:sz="0" w:space="0" w:color="auto"/>
                    <w:left w:val="none" w:sz="0" w:space="0" w:color="auto"/>
                    <w:bottom w:val="none" w:sz="0" w:space="0" w:color="auto"/>
                    <w:right w:val="none" w:sz="0" w:space="0" w:color="auto"/>
                  </w:divBdr>
                  <w:divsChild>
                    <w:div w:id="1339115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1829256">
              <w:marLeft w:val="0"/>
              <w:marRight w:val="0"/>
              <w:marTop w:val="0"/>
              <w:marBottom w:val="0"/>
              <w:divBdr>
                <w:top w:val="none" w:sz="0" w:space="0" w:color="auto"/>
                <w:left w:val="none" w:sz="0" w:space="0" w:color="auto"/>
                <w:bottom w:val="none" w:sz="0" w:space="0" w:color="auto"/>
                <w:right w:val="none" w:sz="0" w:space="0" w:color="auto"/>
              </w:divBdr>
              <w:divsChild>
                <w:div w:id="1560483166">
                  <w:marLeft w:val="0"/>
                  <w:marRight w:val="0"/>
                  <w:marTop w:val="0"/>
                  <w:marBottom w:val="0"/>
                  <w:divBdr>
                    <w:top w:val="none" w:sz="0" w:space="0" w:color="auto"/>
                    <w:left w:val="none" w:sz="0" w:space="0" w:color="auto"/>
                    <w:bottom w:val="none" w:sz="0" w:space="0" w:color="auto"/>
                    <w:right w:val="none" w:sz="0" w:space="0" w:color="auto"/>
                  </w:divBdr>
                  <w:divsChild>
                    <w:div w:id="1232614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6337559">
      <w:bodyDiv w:val="1"/>
      <w:marLeft w:val="0"/>
      <w:marRight w:val="0"/>
      <w:marTop w:val="0"/>
      <w:marBottom w:val="0"/>
      <w:divBdr>
        <w:top w:val="none" w:sz="0" w:space="0" w:color="auto"/>
        <w:left w:val="none" w:sz="0" w:space="0" w:color="auto"/>
        <w:bottom w:val="none" w:sz="0" w:space="0" w:color="auto"/>
        <w:right w:val="none" w:sz="0" w:space="0" w:color="auto"/>
      </w:divBdr>
    </w:div>
    <w:div w:id="1079518455">
      <w:bodyDiv w:val="1"/>
      <w:marLeft w:val="0"/>
      <w:marRight w:val="0"/>
      <w:marTop w:val="0"/>
      <w:marBottom w:val="0"/>
      <w:divBdr>
        <w:top w:val="none" w:sz="0" w:space="0" w:color="auto"/>
        <w:left w:val="none" w:sz="0" w:space="0" w:color="auto"/>
        <w:bottom w:val="none" w:sz="0" w:space="0" w:color="auto"/>
        <w:right w:val="none" w:sz="0" w:space="0" w:color="auto"/>
      </w:divBdr>
    </w:div>
    <w:div w:id="1211650744">
      <w:bodyDiv w:val="1"/>
      <w:marLeft w:val="0"/>
      <w:marRight w:val="0"/>
      <w:marTop w:val="0"/>
      <w:marBottom w:val="0"/>
      <w:divBdr>
        <w:top w:val="none" w:sz="0" w:space="0" w:color="auto"/>
        <w:left w:val="none" w:sz="0" w:space="0" w:color="auto"/>
        <w:bottom w:val="none" w:sz="0" w:space="0" w:color="auto"/>
        <w:right w:val="none" w:sz="0" w:space="0" w:color="auto"/>
      </w:divBdr>
    </w:div>
    <w:div w:id="1234243158">
      <w:bodyDiv w:val="1"/>
      <w:marLeft w:val="0"/>
      <w:marRight w:val="0"/>
      <w:marTop w:val="0"/>
      <w:marBottom w:val="0"/>
      <w:divBdr>
        <w:top w:val="none" w:sz="0" w:space="0" w:color="auto"/>
        <w:left w:val="none" w:sz="0" w:space="0" w:color="auto"/>
        <w:bottom w:val="none" w:sz="0" w:space="0" w:color="auto"/>
        <w:right w:val="none" w:sz="0" w:space="0" w:color="auto"/>
      </w:divBdr>
    </w:div>
    <w:div w:id="1241602615">
      <w:bodyDiv w:val="1"/>
      <w:marLeft w:val="0"/>
      <w:marRight w:val="0"/>
      <w:marTop w:val="0"/>
      <w:marBottom w:val="0"/>
      <w:divBdr>
        <w:top w:val="none" w:sz="0" w:space="0" w:color="auto"/>
        <w:left w:val="none" w:sz="0" w:space="0" w:color="auto"/>
        <w:bottom w:val="none" w:sz="0" w:space="0" w:color="auto"/>
        <w:right w:val="none" w:sz="0" w:space="0" w:color="auto"/>
      </w:divBdr>
    </w:div>
    <w:div w:id="1275871221">
      <w:bodyDiv w:val="1"/>
      <w:marLeft w:val="0"/>
      <w:marRight w:val="0"/>
      <w:marTop w:val="0"/>
      <w:marBottom w:val="0"/>
      <w:divBdr>
        <w:top w:val="none" w:sz="0" w:space="0" w:color="auto"/>
        <w:left w:val="none" w:sz="0" w:space="0" w:color="auto"/>
        <w:bottom w:val="none" w:sz="0" w:space="0" w:color="auto"/>
        <w:right w:val="none" w:sz="0" w:space="0" w:color="auto"/>
      </w:divBdr>
    </w:div>
    <w:div w:id="1453788454">
      <w:bodyDiv w:val="1"/>
      <w:marLeft w:val="0"/>
      <w:marRight w:val="0"/>
      <w:marTop w:val="0"/>
      <w:marBottom w:val="0"/>
      <w:divBdr>
        <w:top w:val="none" w:sz="0" w:space="0" w:color="auto"/>
        <w:left w:val="none" w:sz="0" w:space="0" w:color="auto"/>
        <w:bottom w:val="none" w:sz="0" w:space="0" w:color="auto"/>
        <w:right w:val="none" w:sz="0" w:space="0" w:color="auto"/>
      </w:divBdr>
    </w:div>
    <w:div w:id="1571571835">
      <w:bodyDiv w:val="1"/>
      <w:marLeft w:val="0"/>
      <w:marRight w:val="0"/>
      <w:marTop w:val="0"/>
      <w:marBottom w:val="0"/>
      <w:divBdr>
        <w:top w:val="none" w:sz="0" w:space="0" w:color="auto"/>
        <w:left w:val="none" w:sz="0" w:space="0" w:color="auto"/>
        <w:bottom w:val="none" w:sz="0" w:space="0" w:color="auto"/>
        <w:right w:val="none" w:sz="0" w:space="0" w:color="auto"/>
      </w:divBdr>
    </w:div>
    <w:div w:id="1608005854">
      <w:bodyDiv w:val="1"/>
      <w:marLeft w:val="0"/>
      <w:marRight w:val="0"/>
      <w:marTop w:val="0"/>
      <w:marBottom w:val="0"/>
      <w:divBdr>
        <w:top w:val="none" w:sz="0" w:space="0" w:color="auto"/>
        <w:left w:val="none" w:sz="0" w:space="0" w:color="auto"/>
        <w:bottom w:val="none" w:sz="0" w:space="0" w:color="auto"/>
        <w:right w:val="none" w:sz="0" w:space="0" w:color="auto"/>
      </w:divBdr>
    </w:div>
    <w:div w:id="1673871850">
      <w:bodyDiv w:val="1"/>
      <w:marLeft w:val="0"/>
      <w:marRight w:val="0"/>
      <w:marTop w:val="0"/>
      <w:marBottom w:val="0"/>
      <w:divBdr>
        <w:top w:val="none" w:sz="0" w:space="0" w:color="auto"/>
        <w:left w:val="none" w:sz="0" w:space="0" w:color="auto"/>
        <w:bottom w:val="none" w:sz="0" w:space="0" w:color="auto"/>
        <w:right w:val="none" w:sz="0" w:space="0" w:color="auto"/>
      </w:divBdr>
    </w:div>
    <w:div w:id="1772043397">
      <w:bodyDiv w:val="1"/>
      <w:marLeft w:val="0"/>
      <w:marRight w:val="0"/>
      <w:marTop w:val="0"/>
      <w:marBottom w:val="0"/>
      <w:divBdr>
        <w:top w:val="none" w:sz="0" w:space="0" w:color="auto"/>
        <w:left w:val="none" w:sz="0" w:space="0" w:color="auto"/>
        <w:bottom w:val="none" w:sz="0" w:space="0" w:color="auto"/>
        <w:right w:val="none" w:sz="0" w:space="0" w:color="auto"/>
      </w:divBdr>
    </w:div>
    <w:div w:id="20845241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galis.pl/document-view.seam?documentId=mfrxilrtg4ytmnjqgy2dgltqmfyc4njzgy4dsmzyge"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galis.pl/document-view.seam?documentId=mfrxilrtg4ytknrtgiydqltqmfyc4njwgqytenzrgi"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sip.legalis.pl/document-view.seam?documentId=mfrxilrtg4ytmobtheztsltqmfyc4nrrga2tqnjxge" TargetMode="External"/><Relationship Id="rId4" Type="http://schemas.openxmlformats.org/officeDocument/2006/relationships/settings" Target="settings.xml"/><Relationship Id="rId9" Type="http://schemas.openxmlformats.org/officeDocument/2006/relationships/hyperlink" Target="https://sip.legalis.pl/document-view.seam?documentId=mfrxilrtg4ytmnjzha3tqltqmfyc4nrqga3tqmzzgm"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1A06E0-968F-4972-A8CD-E0CB29302D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TotalTime>
  <Pages>30</Pages>
  <Words>10705</Words>
  <Characters>64230</Characters>
  <Application>Microsoft Office Word</Application>
  <DocSecurity>0</DocSecurity>
  <Lines>535</Lines>
  <Paragraphs>149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74786</CharactersWithSpaces>
  <SharedDoc>false</SharedDoc>
  <HLinks>
    <vt:vector size="30" baseType="variant">
      <vt:variant>
        <vt:i4>6553642</vt:i4>
      </vt:variant>
      <vt:variant>
        <vt:i4>12</vt:i4>
      </vt:variant>
      <vt:variant>
        <vt:i4>0</vt:i4>
      </vt:variant>
      <vt:variant>
        <vt:i4>5</vt:i4>
      </vt:variant>
      <vt:variant>
        <vt:lpwstr>https://epuap.gov.pl/wps/portal</vt:lpwstr>
      </vt:variant>
      <vt:variant>
        <vt:lpwstr/>
      </vt:variant>
      <vt:variant>
        <vt:i4>2949239</vt:i4>
      </vt:variant>
      <vt:variant>
        <vt:i4>9</vt:i4>
      </vt:variant>
      <vt:variant>
        <vt:i4>0</vt:i4>
      </vt:variant>
      <vt:variant>
        <vt:i4>5</vt:i4>
      </vt:variant>
      <vt:variant>
        <vt:lpwstr>https://miniportal.uzp.gov.pl/</vt:lpwstr>
      </vt:variant>
      <vt:variant>
        <vt:lpwstr/>
      </vt:variant>
      <vt:variant>
        <vt:i4>2949239</vt:i4>
      </vt:variant>
      <vt:variant>
        <vt:i4>6</vt:i4>
      </vt:variant>
      <vt:variant>
        <vt:i4>0</vt:i4>
      </vt:variant>
      <vt:variant>
        <vt:i4>5</vt:i4>
      </vt:variant>
      <vt:variant>
        <vt:lpwstr>https://miniportal.uzp.gov.pl/</vt:lpwstr>
      </vt:variant>
      <vt:variant>
        <vt:lpwstr/>
      </vt:variant>
      <vt:variant>
        <vt:i4>2949239</vt:i4>
      </vt:variant>
      <vt:variant>
        <vt:i4>3</vt:i4>
      </vt:variant>
      <vt:variant>
        <vt:i4>0</vt:i4>
      </vt:variant>
      <vt:variant>
        <vt:i4>5</vt:i4>
      </vt:variant>
      <vt:variant>
        <vt:lpwstr>https://miniportal.uzp.gov.pl/</vt:lpwstr>
      </vt:variant>
      <vt:variant>
        <vt:lpwstr/>
      </vt:variant>
      <vt:variant>
        <vt:i4>131114</vt:i4>
      </vt:variant>
      <vt:variant>
        <vt:i4>0</vt:i4>
      </vt:variant>
      <vt:variant>
        <vt:i4>0</vt:i4>
      </vt:variant>
      <vt:variant>
        <vt:i4>5</vt:i4>
      </vt:variant>
      <vt:variant>
        <vt:lpwstr>mailto:a.szymanska@mnp.art.pl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Lucyna</dc:creator>
  <cp:lastModifiedBy>Agnieszka</cp:lastModifiedBy>
  <cp:revision>98</cp:revision>
  <cp:lastPrinted>2022-06-10T13:12:00Z</cp:lastPrinted>
  <dcterms:created xsi:type="dcterms:W3CDTF">2022-05-23T13:15:00Z</dcterms:created>
  <dcterms:modified xsi:type="dcterms:W3CDTF">2022-06-15T09:51:00Z</dcterms:modified>
</cp:coreProperties>
</file>